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8CC" w:rsidRPr="003F7144" w:rsidRDefault="009F38CC" w:rsidP="009F38CC">
      <w:pPr>
        <w:rPr>
          <w:b/>
          <w:noProof/>
          <w:szCs w:val="24"/>
          <w:lang w:val="sr-Cyrl-CS"/>
        </w:rPr>
      </w:pPr>
      <w:r w:rsidRPr="003F7144">
        <w:rPr>
          <w:b/>
          <w:noProof/>
          <w:szCs w:val="24"/>
          <w:lang w:val="sr-Cyrl-CS"/>
        </w:rPr>
        <w:t>БОСНА И ХЕРЦЕГОВИНА</w:t>
      </w:r>
    </w:p>
    <w:p w:rsidR="009F38CC" w:rsidRPr="003F7144" w:rsidRDefault="009F38CC" w:rsidP="009F38CC">
      <w:pPr>
        <w:rPr>
          <w:b/>
          <w:noProof/>
          <w:szCs w:val="24"/>
          <w:lang w:val="sr-Cyrl-CS"/>
        </w:rPr>
      </w:pPr>
      <w:r w:rsidRPr="003F7144">
        <w:rPr>
          <w:b/>
          <w:noProof/>
          <w:szCs w:val="24"/>
          <w:lang w:val="sr-Cyrl-CS"/>
        </w:rPr>
        <w:t>РЕПУБЛИКА СРПСКА</w:t>
      </w:r>
    </w:p>
    <w:p w:rsidR="009F38CC" w:rsidRPr="003F7144" w:rsidRDefault="009F38CC" w:rsidP="009F38CC">
      <w:pPr>
        <w:rPr>
          <w:b/>
          <w:noProof/>
          <w:szCs w:val="24"/>
          <w:lang w:val="sr-Cyrl-CS"/>
        </w:rPr>
      </w:pPr>
      <w:r w:rsidRPr="003F7144">
        <w:rPr>
          <w:b/>
          <w:noProof/>
          <w:szCs w:val="24"/>
          <w:lang w:val="sr-Cyrl-CS"/>
        </w:rPr>
        <w:t>ОКРУЖНИ ПРИВРЕДНИ СУД У ПРИЈЕДОРУ</w:t>
      </w:r>
    </w:p>
    <w:p w:rsidR="009F38CC" w:rsidRPr="00157C06" w:rsidRDefault="009F38CC" w:rsidP="009F38CC">
      <w:pPr>
        <w:rPr>
          <w:noProof/>
          <w:szCs w:val="24"/>
          <w:lang w:val="bs-Latn-BA"/>
        </w:rPr>
      </w:pPr>
      <w:r w:rsidRPr="003F7144">
        <w:rPr>
          <w:noProof/>
          <w:szCs w:val="24"/>
          <w:lang w:val="sr-Cyrl-CS"/>
        </w:rPr>
        <w:t>Број: 067</w:t>
      </w:r>
      <w:r>
        <w:rPr>
          <w:noProof/>
          <w:szCs w:val="24"/>
          <w:lang w:val="sr-Cyrl-CS"/>
        </w:rPr>
        <w:t>-</w:t>
      </w:r>
      <w:r w:rsidRPr="003F7144">
        <w:rPr>
          <w:noProof/>
          <w:szCs w:val="24"/>
          <w:lang w:val="sr-Cyrl-CS"/>
        </w:rPr>
        <w:t>0</w:t>
      </w:r>
      <w:r>
        <w:rPr>
          <w:noProof/>
          <w:szCs w:val="24"/>
          <w:lang w:val="sr-Latn-BA"/>
        </w:rPr>
        <w:t>-</w:t>
      </w:r>
      <w:r w:rsidRPr="003F7144">
        <w:rPr>
          <w:noProof/>
          <w:szCs w:val="24"/>
          <w:lang w:val="sr-Cyrl-CS"/>
        </w:rPr>
        <w:t>Су</w:t>
      </w:r>
      <w:r>
        <w:rPr>
          <w:noProof/>
          <w:szCs w:val="24"/>
          <w:lang w:val="sr-Cyrl-CS"/>
        </w:rPr>
        <w:t>-</w:t>
      </w:r>
      <w:r w:rsidR="00C95A68">
        <w:rPr>
          <w:noProof/>
          <w:szCs w:val="24"/>
          <w:lang w:val="bs-Latn-BA"/>
        </w:rPr>
        <w:t>2</w:t>
      </w:r>
      <w:r w:rsidR="00C65489">
        <w:rPr>
          <w:noProof/>
          <w:szCs w:val="24"/>
          <w:lang w:val="sr-Cyrl-BA"/>
        </w:rPr>
        <w:t>3</w:t>
      </w:r>
      <w:r>
        <w:rPr>
          <w:noProof/>
          <w:szCs w:val="24"/>
          <w:lang w:val="sr-Cyrl-CS"/>
        </w:rPr>
        <w:t>-000-</w:t>
      </w:r>
      <w:r w:rsidR="00157C06" w:rsidRPr="00AB1E8E">
        <w:rPr>
          <w:noProof/>
          <w:szCs w:val="24"/>
          <w:lang w:val="bs-Latn-BA"/>
        </w:rPr>
        <w:t>239</w:t>
      </w:r>
    </w:p>
    <w:p w:rsidR="009F38CC" w:rsidRPr="003F7144" w:rsidRDefault="009F38CC" w:rsidP="009F38CC">
      <w:pPr>
        <w:rPr>
          <w:noProof/>
          <w:szCs w:val="24"/>
          <w:lang w:val="sr-Cyrl-CS"/>
        </w:rPr>
      </w:pPr>
      <w:r w:rsidRPr="003F7144">
        <w:rPr>
          <w:noProof/>
          <w:szCs w:val="24"/>
          <w:lang w:val="sr-Cyrl-CS"/>
        </w:rPr>
        <w:t>Дана</w:t>
      </w:r>
      <w:r>
        <w:rPr>
          <w:noProof/>
          <w:szCs w:val="24"/>
          <w:lang w:val="sr-Cyrl-CS"/>
        </w:rPr>
        <w:t>,</w:t>
      </w:r>
      <w:r w:rsidR="00C466F1">
        <w:rPr>
          <w:noProof/>
          <w:szCs w:val="24"/>
          <w:lang w:val="sr-Cyrl-BA"/>
        </w:rPr>
        <w:t xml:space="preserve"> </w:t>
      </w:r>
      <w:r w:rsidR="00157C06">
        <w:rPr>
          <w:noProof/>
          <w:szCs w:val="24"/>
          <w:lang w:val="bs-Latn-BA"/>
        </w:rPr>
        <w:t>22</w:t>
      </w:r>
      <w:r w:rsidR="00AA5582" w:rsidRPr="005136DB">
        <w:rPr>
          <w:noProof/>
          <w:szCs w:val="24"/>
          <w:lang w:val="sr-Cyrl-BA"/>
        </w:rPr>
        <w:t>.</w:t>
      </w:r>
      <w:r w:rsidR="00C65489">
        <w:rPr>
          <w:noProof/>
          <w:szCs w:val="24"/>
          <w:lang w:val="sr-Cyrl-BA"/>
        </w:rPr>
        <w:t>03</w:t>
      </w:r>
      <w:r w:rsidR="00AA5582" w:rsidRPr="005136DB">
        <w:rPr>
          <w:noProof/>
          <w:szCs w:val="24"/>
          <w:lang w:val="sr-Cyrl-BA"/>
        </w:rPr>
        <w:t>.</w:t>
      </w:r>
      <w:r w:rsidR="00C95A68" w:rsidRPr="005136DB">
        <w:rPr>
          <w:noProof/>
          <w:szCs w:val="24"/>
          <w:lang w:val="bs-Latn-BA"/>
        </w:rPr>
        <w:t>202</w:t>
      </w:r>
      <w:r w:rsidR="00C65489">
        <w:rPr>
          <w:noProof/>
          <w:szCs w:val="24"/>
          <w:lang w:val="sr-Cyrl-BA"/>
        </w:rPr>
        <w:t>3</w:t>
      </w:r>
      <w:r w:rsidRPr="003F7144">
        <w:rPr>
          <w:noProof/>
          <w:szCs w:val="24"/>
          <w:lang w:val="sr-Cyrl-CS"/>
        </w:rPr>
        <w:t>.</w:t>
      </w:r>
      <w:r>
        <w:rPr>
          <w:noProof/>
          <w:szCs w:val="24"/>
          <w:lang w:val="bs-Latn-BA"/>
        </w:rPr>
        <w:t xml:space="preserve"> </w:t>
      </w:r>
      <w:r w:rsidRPr="003F7144">
        <w:rPr>
          <w:noProof/>
          <w:szCs w:val="24"/>
          <w:lang w:val="sr-Cyrl-CS"/>
        </w:rPr>
        <w:t>године</w:t>
      </w:r>
    </w:p>
    <w:p w:rsidR="009F38CC" w:rsidRDefault="009F38CC" w:rsidP="009F38CC">
      <w:pPr>
        <w:rPr>
          <w:b/>
          <w:noProof/>
          <w:u w:val="single"/>
        </w:rPr>
      </w:pPr>
    </w:p>
    <w:p w:rsidR="009F38CC" w:rsidRDefault="009F38CC" w:rsidP="009F38CC">
      <w:pPr>
        <w:rPr>
          <w:noProof/>
          <w:lang w:val="sr-Cyrl-BA"/>
        </w:rPr>
      </w:pPr>
      <w:r>
        <w:rPr>
          <w:noProof/>
          <w:lang w:val="sr-Cyrl-BA"/>
        </w:rPr>
        <w:t>На основу одредбе члана 48., 76. и 77. Закона о судовима Републике Српске („Службени гласник Републике Српске“, бр. 37/12,</w:t>
      </w:r>
      <w:r w:rsidR="00AD193D">
        <w:rPr>
          <w:noProof/>
          <w:lang w:val="bs-Latn-BA"/>
        </w:rPr>
        <w:t xml:space="preserve"> 14/14,</w:t>
      </w:r>
      <w:r>
        <w:rPr>
          <w:noProof/>
          <w:lang w:val="sr-Cyrl-BA"/>
        </w:rPr>
        <w:t xml:space="preserve"> 44/15</w:t>
      </w:r>
      <w:r w:rsidR="00AD193D">
        <w:rPr>
          <w:noProof/>
          <w:lang w:val="bs-Latn-BA"/>
        </w:rPr>
        <w:t>, 39/16</w:t>
      </w:r>
      <w:r>
        <w:rPr>
          <w:noProof/>
          <w:lang w:val="sr-Cyrl-BA"/>
        </w:rPr>
        <w:t xml:space="preserve"> и 100/17),</w:t>
      </w:r>
      <w:r w:rsidR="00C24B03">
        <w:rPr>
          <w:noProof/>
          <w:lang w:val="sr-Cyrl-BA"/>
        </w:rPr>
        <w:t xml:space="preserve"> члана</w:t>
      </w:r>
      <w:r w:rsidR="00525F29">
        <w:rPr>
          <w:noProof/>
          <w:lang w:val="sr-Cyrl-BA"/>
        </w:rPr>
        <w:t xml:space="preserve"> 4. Уредбе о јединственим правилима и процедури јавне конкуренције за запошљавање намјештеника („Службени гласник Републике Српске“, бр. 38/12 и 20/15), </w:t>
      </w:r>
      <w:r w:rsidR="00FA0F25">
        <w:rPr>
          <w:noProof/>
          <w:lang w:val="sr-Cyrl-BA"/>
        </w:rPr>
        <w:t xml:space="preserve">те </w:t>
      </w:r>
      <w:r w:rsidR="004F2E74">
        <w:rPr>
          <w:noProof/>
          <w:lang w:val="sr-Cyrl-BA"/>
        </w:rPr>
        <w:t>Правилником о унутрашњој организацији и систематизацији радних мјеста у Окружном привредном суду у Приједору број 067-0-Су-17-000-045 од дана 09.06.2017. године</w:t>
      </w:r>
      <w:r w:rsidR="00FA0F25">
        <w:rPr>
          <w:noProof/>
          <w:lang w:val="sr-Cyrl-BA"/>
        </w:rPr>
        <w:t xml:space="preserve">, </w:t>
      </w:r>
      <w:r w:rsidR="000F6102">
        <w:rPr>
          <w:noProof/>
          <w:lang w:val="sr-Cyrl-BA"/>
        </w:rPr>
        <w:t>предсједник суда расписује:</w:t>
      </w:r>
    </w:p>
    <w:p w:rsidR="000F6102" w:rsidRDefault="000F6102" w:rsidP="009F38CC">
      <w:pPr>
        <w:rPr>
          <w:noProof/>
          <w:lang w:val="sr-Cyrl-BA"/>
        </w:rPr>
      </w:pPr>
    </w:p>
    <w:p w:rsidR="000F6102" w:rsidRPr="000F6102" w:rsidRDefault="000F6102" w:rsidP="000F6102">
      <w:pPr>
        <w:jc w:val="center"/>
        <w:rPr>
          <w:b/>
          <w:noProof/>
          <w:lang w:val="sr-Cyrl-BA"/>
        </w:rPr>
      </w:pPr>
      <w:r>
        <w:rPr>
          <w:b/>
          <w:noProof/>
          <w:lang w:val="sr-Cyrl-BA"/>
        </w:rPr>
        <w:t>Јавни конкурс за попуну радн</w:t>
      </w:r>
      <w:r w:rsidR="00C95A68">
        <w:rPr>
          <w:b/>
          <w:noProof/>
          <w:lang w:val="sr-Cyrl-BA"/>
        </w:rPr>
        <w:t>ог</w:t>
      </w:r>
      <w:r>
        <w:rPr>
          <w:b/>
          <w:noProof/>
          <w:lang w:val="sr-Cyrl-BA"/>
        </w:rPr>
        <w:t xml:space="preserve"> мјеста у Окружном привредном суду у Приједору</w:t>
      </w:r>
    </w:p>
    <w:p w:rsidR="009F38CC" w:rsidRDefault="009F38CC" w:rsidP="009F38CC">
      <w:pPr>
        <w:rPr>
          <w:b/>
          <w:noProof/>
          <w:u w:val="single"/>
        </w:rPr>
      </w:pPr>
    </w:p>
    <w:p w:rsidR="009F38CC" w:rsidRDefault="009F38CC" w:rsidP="009F38CC">
      <w:pPr>
        <w:rPr>
          <w:b/>
          <w:noProof/>
          <w:u w:val="single"/>
        </w:rPr>
      </w:pPr>
    </w:p>
    <w:p w:rsidR="009F38CC" w:rsidRDefault="009F38CC" w:rsidP="009F38CC">
      <w:pPr>
        <w:rPr>
          <w:b/>
          <w:noProof/>
          <w:u w:val="single"/>
          <w:lang w:val="sr-Cyrl-CS"/>
        </w:rPr>
      </w:pPr>
      <w:r>
        <w:rPr>
          <w:b/>
          <w:noProof/>
          <w:u w:val="single"/>
        </w:rPr>
        <w:t xml:space="preserve">1. </w:t>
      </w:r>
      <w:r>
        <w:rPr>
          <w:b/>
          <w:noProof/>
          <w:u w:val="single"/>
          <w:lang w:val="sr-Cyrl-CS"/>
        </w:rPr>
        <w:t>Опис радног мјеста</w:t>
      </w:r>
    </w:p>
    <w:p w:rsidR="009F38CC" w:rsidRDefault="009F38CC" w:rsidP="009F38CC">
      <w:pPr>
        <w:rPr>
          <w:b/>
          <w:noProof/>
          <w:u w:val="single"/>
          <w:lang w:val="sr-Cyrl-CS"/>
        </w:rPr>
      </w:pPr>
    </w:p>
    <w:p w:rsidR="004F2E74" w:rsidRDefault="00925DD6" w:rsidP="004F2E74">
      <w:pPr>
        <w:rPr>
          <w:rFonts w:eastAsia="Times New Roman" w:cs="Times New Roman"/>
          <w:noProof/>
          <w:szCs w:val="24"/>
          <w:lang w:val="sr-Cyrl-CS"/>
        </w:rPr>
      </w:pPr>
      <w:r>
        <w:rPr>
          <w:b/>
          <w:noProof/>
          <w:lang w:val="sr-Cyrl-CS"/>
        </w:rPr>
        <w:t>1.</w:t>
      </w:r>
      <w:r w:rsidR="009F38CC" w:rsidRPr="00FA0F25">
        <w:rPr>
          <w:b/>
          <w:noProof/>
          <w:lang w:val="sr-Cyrl-CS"/>
        </w:rPr>
        <w:t xml:space="preserve"> </w:t>
      </w:r>
      <w:r w:rsidR="004F2E74" w:rsidRPr="004F2E74">
        <w:rPr>
          <w:rFonts w:eastAsia="Times New Roman" w:cs="Times New Roman"/>
          <w:b/>
          <w:noProof/>
          <w:szCs w:val="24"/>
          <w:lang w:val="sr-Cyrl-CS"/>
        </w:rPr>
        <w:t>Референт у регистру пословних субјеката - 1 (један) извршилац</w:t>
      </w:r>
    </w:p>
    <w:p w:rsidR="004F2E74" w:rsidRDefault="004F2E74" w:rsidP="004F2E74">
      <w:pPr>
        <w:rPr>
          <w:rFonts w:eastAsia="Times New Roman" w:cs="Times New Roman"/>
          <w:noProof/>
          <w:szCs w:val="24"/>
          <w:lang w:val="sr-Cyrl-CS"/>
        </w:rPr>
      </w:pPr>
    </w:p>
    <w:p w:rsidR="004F2E74" w:rsidRPr="00157C06" w:rsidRDefault="004F2E74" w:rsidP="004F2E74">
      <w:pPr>
        <w:rPr>
          <w:rFonts w:eastAsia="Times New Roman" w:cs="Times New Roman"/>
          <w:noProof/>
          <w:szCs w:val="24"/>
          <w:lang w:val="sr-Cyrl-CS"/>
        </w:rPr>
      </w:pPr>
      <w:r>
        <w:rPr>
          <w:rFonts w:eastAsia="Times New Roman" w:cs="Times New Roman"/>
          <w:noProof/>
          <w:szCs w:val="24"/>
          <w:lang w:val="sr-Cyrl-CS"/>
        </w:rPr>
        <w:t>Радни однос се заснива на неодређено вријеме</w:t>
      </w:r>
      <w:bookmarkStart w:id="0" w:name="_GoBack"/>
      <w:bookmarkEnd w:id="0"/>
      <w:r w:rsidRPr="00157C06">
        <w:rPr>
          <w:rFonts w:eastAsia="Times New Roman" w:cs="Times New Roman"/>
          <w:noProof/>
          <w:szCs w:val="24"/>
          <w:lang w:val="sr-Cyrl-CS"/>
        </w:rPr>
        <w:t>.</w:t>
      </w:r>
    </w:p>
    <w:p w:rsidR="004F2E74" w:rsidRPr="00157C06" w:rsidRDefault="004F2E74" w:rsidP="004F2E74">
      <w:pPr>
        <w:rPr>
          <w:rFonts w:eastAsia="Times New Roman" w:cs="Times New Roman"/>
          <w:noProof/>
          <w:szCs w:val="24"/>
          <w:lang w:val="sr-Cyrl-CS"/>
        </w:rPr>
      </w:pPr>
    </w:p>
    <w:p w:rsidR="004F2E74" w:rsidRDefault="004F2E74" w:rsidP="004F2E74">
      <w:pPr>
        <w:rPr>
          <w:rFonts w:eastAsia="Times New Roman" w:cs="Times New Roman"/>
          <w:noProof/>
          <w:szCs w:val="24"/>
          <w:lang w:val="sr-Cyrl-CS"/>
        </w:rPr>
      </w:pPr>
      <w:r>
        <w:rPr>
          <w:rFonts w:eastAsia="Times New Roman" w:cs="Times New Roman"/>
          <w:noProof/>
          <w:szCs w:val="24"/>
          <w:lang w:val="sr-Cyrl-CS"/>
        </w:rPr>
        <w:t xml:space="preserve">Опис послова: </w:t>
      </w:r>
      <w:r w:rsidRPr="004F2E74">
        <w:rPr>
          <w:rFonts w:eastAsia="Times New Roman" w:cs="Times New Roman"/>
          <w:noProof/>
          <w:szCs w:val="24"/>
          <w:lang w:val="sr-Cyrl-CS"/>
        </w:rPr>
        <w:t>ради на припреми предмета за упис оснивања привредних друштава, оснивања задруга, јавних установа, друштава за осигурање и финансијских организација по</w:t>
      </w:r>
      <w:r>
        <w:rPr>
          <w:rFonts w:eastAsia="Times New Roman" w:cs="Times New Roman"/>
          <w:noProof/>
          <w:szCs w:val="24"/>
          <w:lang w:val="sr-Cyrl-CS"/>
        </w:rPr>
        <w:t xml:space="preserve">д надзором регистарског судије, </w:t>
      </w:r>
      <w:r w:rsidRPr="004F2E74">
        <w:rPr>
          <w:rFonts w:eastAsia="Times New Roman" w:cs="Times New Roman"/>
          <w:noProof/>
          <w:szCs w:val="24"/>
          <w:lang w:val="sr-Cyrl-CS"/>
        </w:rPr>
        <w:t>ради на припреми предмета за упис облика повезивања по</w:t>
      </w:r>
      <w:r>
        <w:rPr>
          <w:rFonts w:eastAsia="Times New Roman" w:cs="Times New Roman"/>
          <w:noProof/>
          <w:szCs w:val="24"/>
          <w:lang w:val="sr-Cyrl-CS"/>
        </w:rPr>
        <w:t xml:space="preserve">д надзором регистарског судије, </w:t>
      </w:r>
      <w:r w:rsidRPr="004F2E74">
        <w:rPr>
          <w:rFonts w:eastAsia="Times New Roman" w:cs="Times New Roman"/>
          <w:noProof/>
          <w:szCs w:val="24"/>
          <w:lang w:val="sr-Cyrl-CS"/>
        </w:rPr>
        <w:t>ради на припреми предмета за упис у регистар дијелова субјеката, статусних промјена субјеката, промјена облика субјеката, брисања субјеката уписа и других података од значаја за правни промет по</w:t>
      </w:r>
      <w:r>
        <w:rPr>
          <w:rFonts w:eastAsia="Times New Roman" w:cs="Times New Roman"/>
          <w:noProof/>
          <w:szCs w:val="24"/>
          <w:lang w:val="sr-Cyrl-CS"/>
        </w:rPr>
        <w:t xml:space="preserve">д надзором регистарског судије, </w:t>
      </w:r>
      <w:r w:rsidRPr="004F2E74">
        <w:rPr>
          <w:rFonts w:eastAsia="Times New Roman" w:cs="Times New Roman"/>
          <w:noProof/>
          <w:szCs w:val="24"/>
          <w:lang w:val="sr-Cyrl-CS"/>
        </w:rPr>
        <w:t xml:space="preserve">припрема издавање извода и нацрта увјерења на захтјев странака и надлежних органа </w:t>
      </w:r>
      <w:r>
        <w:rPr>
          <w:rFonts w:eastAsia="Times New Roman" w:cs="Times New Roman"/>
          <w:noProof/>
          <w:szCs w:val="24"/>
          <w:lang w:val="sr-Cyrl-CS"/>
        </w:rPr>
        <w:t xml:space="preserve">и доставља регистарском судији, </w:t>
      </w:r>
      <w:r w:rsidRPr="004F2E74">
        <w:rPr>
          <w:rFonts w:eastAsia="Times New Roman" w:cs="Times New Roman"/>
          <w:noProof/>
          <w:szCs w:val="24"/>
          <w:lang w:val="sr-Cyrl-CS"/>
        </w:rPr>
        <w:t xml:space="preserve">стара се о вођењу књига и регистра субјеката уписа, збирки исправа које се воде за регистрацију субјеката и других правних особа који обављају привредну дјелатност </w:t>
      </w:r>
      <w:r>
        <w:rPr>
          <w:rFonts w:eastAsia="Times New Roman" w:cs="Times New Roman"/>
          <w:noProof/>
          <w:szCs w:val="24"/>
          <w:lang w:val="sr-Cyrl-CS"/>
        </w:rPr>
        <w:t xml:space="preserve">за коју је мјесно надлежан суд, </w:t>
      </w:r>
      <w:r w:rsidRPr="004F2E74">
        <w:rPr>
          <w:rFonts w:eastAsia="Times New Roman" w:cs="Times New Roman"/>
          <w:noProof/>
          <w:szCs w:val="24"/>
          <w:lang w:val="sr-Cyrl-CS"/>
        </w:rPr>
        <w:t>припрема информативно-аналитичке материјале из домена во</w:t>
      </w:r>
      <w:r>
        <w:rPr>
          <w:rFonts w:eastAsia="Times New Roman" w:cs="Times New Roman"/>
          <w:noProof/>
          <w:szCs w:val="24"/>
          <w:lang w:val="sr-Cyrl-CS"/>
        </w:rPr>
        <w:t xml:space="preserve">ђења регистра, </w:t>
      </w:r>
      <w:r w:rsidRPr="004F2E74">
        <w:rPr>
          <w:rFonts w:eastAsia="Times New Roman" w:cs="Times New Roman"/>
          <w:noProof/>
          <w:szCs w:val="24"/>
          <w:lang w:val="sr-Cyrl-CS"/>
        </w:rPr>
        <w:t>ажурира регистарске улошке и припрема за отпремање рјешења</w:t>
      </w:r>
      <w:r>
        <w:rPr>
          <w:rFonts w:eastAsia="Times New Roman" w:cs="Times New Roman"/>
          <w:noProof/>
          <w:szCs w:val="24"/>
          <w:lang w:val="sr-Cyrl-CS"/>
        </w:rPr>
        <w:t xml:space="preserve"> другим регистарским судовима, </w:t>
      </w:r>
      <w:r w:rsidRPr="004F2E74">
        <w:rPr>
          <w:rFonts w:eastAsia="Times New Roman" w:cs="Times New Roman"/>
          <w:noProof/>
          <w:szCs w:val="24"/>
          <w:lang w:val="sr-Cyrl-CS"/>
        </w:rPr>
        <w:t>обавља послове утврђене прописим</w:t>
      </w:r>
      <w:r>
        <w:rPr>
          <w:rFonts w:eastAsia="Times New Roman" w:cs="Times New Roman"/>
          <w:noProof/>
          <w:szCs w:val="24"/>
          <w:lang w:val="sr-Cyrl-CS"/>
        </w:rPr>
        <w:t xml:space="preserve">а који уређују упис у регистар, </w:t>
      </w:r>
      <w:r w:rsidRPr="004F2E74">
        <w:rPr>
          <w:rFonts w:eastAsia="Times New Roman" w:cs="Times New Roman"/>
          <w:noProof/>
          <w:szCs w:val="24"/>
          <w:lang w:val="sr-Cyrl-CS"/>
        </w:rPr>
        <w:t>врши упис друштава, јавних установа, задруга и других правних особа у књигу контролника бројева, регистарских уложака, гдје се евидентира број регистарског улошка (иницијални број) на спи</w:t>
      </w:r>
      <w:r>
        <w:rPr>
          <w:rFonts w:eastAsia="Times New Roman" w:cs="Times New Roman"/>
          <w:noProof/>
          <w:szCs w:val="24"/>
          <w:lang w:val="sr-Cyrl-CS"/>
        </w:rPr>
        <w:t xml:space="preserve">су, картици, рачунару и архиви и </w:t>
      </w:r>
      <w:r w:rsidRPr="004F2E74">
        <w:rPr>
          <w:rFonts w:eastAsia="Times New Roman" w:cs="Times New Roman"/>
          <w:noProof/>
          <w:szCs w:val="24"/>
          <w:lang w:val="sr-Cyrl-CS"/>
        </w:rPr>
        <w:t>обавља и друге послове по налогу предсједника Суда и судије</w:t>
      </w:r>
      <w:r>
        <w:rPr>
          <w:rFonts w:eastAsia="Times New Roman" w:cs="Times New Roman"/>
          <w:noProof/>
          <w:szCs w:val="24"/>
          <w:lang w:val="sr-Cyrl-CS"/>
        </w:rPr>
        <w:t>.</w:t>
      </w:r>
    </w:p>
    <w:p w:rsidR="009F38CC" w:rsidRDefault="009F38CC" w:rsidP="004F2E74">
      <w:pPr>
        <w:rPr>
          <w:rFonts w:eastAsia="Times New Roman" w:cs="Times New Roman"/>
          <w:noProof/>
          <w:szCs w:val="24"/>
          <w:lang w:val="sr-Cyrl-BA"/>
        </w:rPr>
      </w:pPr>
    </w:p>
    <w:p w:rsidR="009F38CC" w:rsidRDefault="009F38CC" w:rsidP="009F38CC">
      <w:pPr>
        <w:rPr>
          <w:rFonts w:eastAsia="Times New Roman" w:cs="Times New Roman"/>
          <w:b/>
          <w:noProof/>
          <w:szCs w:val="24"/>
          <w:u w:val="single"/>
          <w:lang w:val="sr-Cyrl-BA"/>
        </w:rPr>
      </w:pPr>
      <w:r>
        <w:rPr>
          <w:rFonts w:eastAsia="Times New Roman" w:cs="Times New Roman"/>
          <w:b/>
          <w:noProof/>
          <w:szCs w:val="24"/>
          <w:u w:val="single"/>
          <w:lang w:val="sr-Cyrl-BA"/>
        </w:rPr>
        <w:t>2.</w:t>
      </w:r>
      <w:r>
        <w:rPr>
          <w:rFonts w:eastAsia="Times New Roman" w:cs="Times New Roman"/>
          <w:b/>
          <w:noProof/>
          <w:szCs w:val="24"/>
          <w:u w:val="single"/>
          <w:lang w:val="sr-Latn-BA"/>
        </w:rPr>
        <w:t xml:space="preserve"> </w:t>
      </w:r>
      <w:r>
        <w:rPr>
          <w:rFonts w:eastAsia="Times New Roman" w:cs="Times New Roman"/>
          <w:b/>
          <w:noProof/>
          <w:szCs w:val="24"/>
          <w:u w:val="single"/>
          <w:lang w:val="sr-Cyrl-BA"/>
        </w:rPr>
        <w:t>Општи и посебни услови за пријем у радни однос</w:t>
      </w:r>
    </w:p>
    <w:p w:rsidR="009F38CC" w:rsidRDefault="009F38CC" w:rsidP="009F38CC">
      <w:pPr>
        <w:rPr>
          <w:rFonts w:eastAsia="Times New Roman" w:cs="Times New Roman"/>
          <w:b/>
          <w:noProof/>
          <w:szCs w:val="24"/>
          <w:u w:val="single"/>
          <w:lang w:val="sr-Cyrl-BA"/>
        </w:rPr>
      </w:pPr>
    </w:p>
    <w:p w:rsidR="009F38CC" w:rsidRDefault="009F38CC" w:rsidP="009F38CC">
      <w:pPr>
        <w:rPr>
          <w:noProof/>
          <w:lang w:val="sr-Cyrl-BA"/>
        </w:rPr>
      </w:pPr>
      <w:r>
        <w:rPr>
          <w:noProof/>
          <w:lang w:val="sr-Cyrl-BA"/>
        </w:rPr>
        <w:t>2.1. Општи услови које кандидат</w:t>
      </w:r>
      <w:r w:rsidR="004F2E74">
        <w:rPr>
          <w:noProof/>
          <w:lang w:val="sr-Cyrl-BA"/>
        </w:rPr>
        <w:t>и</w:t>
      </w:r>
      <w:r>
        <w:rPr>
          <w:noProof/>
          <w:lang w:val="sr-Cyrl-BA"/>
        </w:rPr>
        <w:t xml:space="preserve"> мора</w:t>
      </w:r>
      <w:r w:rsidR="00EF5B6F">
        <w:rPr>
          <w:noProof/>
          <w:lang w:val="sr-Cyrl-BA"/>
        </w:rPr>
        <w:t>ју</w:t>
      </w:r>
      <w:r>
        <w:rPr>
          <w:noProof/>
          <w:lang w:val="sr-Cyrl-BA"/>
        </w:rPr>
        <w:t xml:space="preserve"> испуњавати:</w:t>
      </w:r>
    </w:p>
    <w:p w:rsidR="009F38CC" w:rsidRDefault="009F38CC" w:rsidP="009F38CC">
      <w:pPr>
        <w:rPr>
          <w:noProof/>
          <w:lang w:val="sr-Cyrl-BA"/>
        </w:rPr>
      </w:pPr>
      <w:r>
        <w:rPr>
          <w:noProof/>
          <w:lang w:val="sr-Cyrl-BA"/>
        </w:rPr>
        <w:tab/>
        <w:t>- да је држављанин Републике Српске или Босне и Херцеговине,</w:t>
      </w:r>
    </w:p>
    <w:p w:rsidR="009F38CC" w:rsidRDefault="009F38CC" w:rsidP="009F38CC">
      <w:pPr>
        <w:rPr>
          <w:noProof/>
          <w:lang w:val="sr-Cyrl-BA"/>
        </w:rPr>
      </w:pPr>
      <w:r>
        <w:rPr>
          <w:noProof/>
          <w:lang w:val="sr-Cyrl-BA"/>
        </w:rPr>
        <w:tab/>
        <w:t>- да је старији од 18 година,</w:t>
      </w:r>
    </w:p>
    <w:p w:rsidR="009F38CC" w:rsidRDefault="009F38CC" w:rsidP="009F38CC">
      <w:pPr>
        <w:rPr>
          <w:noProof/>
          <w:lang w:val="sr-Cyrl-BA"/>
        </w:rPr>
      </w:pPr>
      <w:r>
        <w:rPr>
          <w:noProof/>
          <w:lang w:val="sr-Cyrl-BA"/>
        </w:rPr>
        <w:tab/>
        <w:t>- да има општу здравствену способност,</w:t>
      </w:r>
    </w:p>
    <w:p w:rsidR="00EF5B6F" w:rsidRDefault="009F38CC" w:rsidP="009F38CC">
      <w:pPr>
        <w:ind w:left="709" w:hanging="709"/>
        <w:rPr>
          <w:rFonts w:eastAsia="Times New Roman" w:cs="Times New Roman"/>
          <w:szCs w:val="24"/>
          <w:lang w:val="sr-Cyrl-BA"/>
        </w:rPr>
      </w:pPr>
      <w:r>
        <w:rPr>
          <w:noProof/>
          <w:lang w:val="sr-Cyrl-BA"/>
        </w:rPr>
        <w:tab/>
        <w:t xml:space="preserve">- да није осуђиван </w:t>
      </w:r>
      <w:r>
        <w:rPr>
          <w:rFonts w:eastAsia="Times New Roman" w:cs="Times New Roman"/>
          <w:szCs w:val="24"/>
        </w:rPr>
        <w:t xml:space="preserve">за кривично дјело на безусловну казну затвора од најмање шест мјесеци или за кривично дјело које га чини неподобним </w:t>
      </w:r>
      <w:r w:rsidRPr="004C2B15">
        <w:rPr>
          <w:rFonts w:eastAsia="Times New Roman" w:cs="Times New Roman"/>
          <w:szCs w:val="24"/>
        </w:rPr>
        <w:t xml:space="preserve">за </w:t>
      </w:r>
      <w:r w:rsidR="004C2B15">
        <w:rPr>
          <w:rFonts w:eastAsia="Times New Roman" w:cs="Times New Roman"/>
          <w:szCs w:val="24"/>
          <w:lang w:val="sr-Cyrl-BA"/>
        </w:rPr>
        <w:t>обављање послова у републичком органу управе</w:t>
      </w:r>
      <w:r w:rsidR="00EF5B6F">
        <w:rPr>
          <w:rFonts w:eastAsia="Times New Roman" w:cs="Times New Roman"/>
          <w:szCs w:val="24"/>
          <w:lang w:val="sr-Cyrl-BA"/>
        </w:rPr>
        <w:t>,</w:t>
      </w:r>
    </w:p>
    <w:p w:rsidR="009F38CC" w:rsidRPr="002F5CB2" w:rsidRDefault="00EF5B6F" w:rsidP="009F38CC">
      <w:pPr>
        <w:ind w:left="709" w:hanging="709"/>
        <w:rPr>
          <w:rFonts w:eastAsia="Times New Roman" w:cs="Times New Roman"/>
          <w:szCs w:val="24"/>
          <w:lang w:val="sr-Cyrl-BA"/>
        </w:rPr>
      </w:pPr>
      <w:r>
        <w:rPr>
          <w:rFonts w:eastAsia="Times New Roman" w:cs="Times New Roman"/>
          <w:szCs w:val="24"/>
          <w:lang w:val="sr-Cyrl-BA"/>
        </w:rPr>
        <w:lastRenderedPageBreak/>
        <w:tab/>
      </w:r>
      <w:r w:rsidRPr="004C2B15">
        <w:rPr>
          <w:rFonts w:eastAsia="Times New Roman" w:cs="Times New Roman"/>
          <w:szCs w:val="24"/>
          <w:lang w:val="sr-Cyrl-BA"/>
        </w:rPr>
        <w:t>- да није отпуштен из органа управе као резултат дисциплинске мјере на било ком нивоу власти у Босни и Херцеговини три године прије објављивања конкурса</w:t>
      </w:r>
      <w:r w:rsidR="00ED30AE">
        <w:rPr>
          <w:rFonts w:eastAsia="Times New Roman" w:cs="Times New Roman"/>
          <w:szCs w:val="24"/>
          <w:lang w:val="sr-Cyrl-BA"/>
        </w:rPr>
        <w:t>.</w:t>
      </w:r>
    </w:p>
    <w:p w:rsidR="009F38CC" w:rsidRDefault="009F38CC" w:rsidP="009F38CC">
      <w:pPr>
        <w:ind w:left="709" w:hanging="709"/>
        <w:rPr>
          <w:rFonts w:eastAsia="Times New Roman" w:cs="Times New Roman"/>
          <w:szCs w:val="24"/>
          <w:lang w:val="sr-Cyrl-BA"/>
        </w:rPr>
      </w:pPr>
    </w:p>
    <w:p w:rsidR="00EF5B6F" w:rsidRDefault="009F38CC" w:rsidP="00EF5B6F">
      <w:pPr>
        <w:ind w:left="709" w:hanging="709"/>
        <w:rPr>
          <w:rFonts w:eastAsia="Times New Roman" w:cs="Times New Roman"/>
          <w:szCs w:val="24"/>
          <w:lang w:val="sr-Cyrl-BA"/>
        </w:rPr>
      </w:pPr>
      <w:r>
        <w:rPr>
          <w:rFonts w:eastAsia="Times New Roman" w:cs="Times New Roman"/>
          <w:szCs w:val="24"/>
          <w:lang w:val="sr-Cyrl-BA"/>
        </w:rPr>
        <w:t>2.2. Посебни услови које кандидат</w:t>
      </w:r>
      <w:r w:rsidR="00EF5B6F">
        <w:rPr>
          <w:rFonts w:eastAsia="Times New Roman" w:cs="Times New Roman"/>
          <w:szCs w:val="24"/>
          <w:lang w:val="sr-Cyrl-BA"/>
        </w:rPr>
        <w:t>и</w:t>
      </w:r>
      <w:r>
        <w:rPr>
          <w:rFonts w:eastAsia="Times New Roman" w:cs="Times New Roman"/>
          <w:szCs w:val="24"/>
          <w:lang w:val="sr-Cyrl-BA"/>
        </w:rPr>
        <w:t xml:space="preserve"> мора</w:t>
      </w:r>
      <w:r w:rsidR="00EF5B6F">
        <w:rPr>
          <w:rFonts w:eastAsia="Times New Roman" w:cs="Times New Roman"/>
          <w:szCs w:val="24"/>
          <w:lang w:val="sr-Cyrl-BA"/>
        </w:rPr>
        <w:t>ју</w:t>
      </w:r>
      <w:r>
        <w:rPr>
          <w:rFonts w:eastAsia="Times New Roman" w:cs="Times New Roman"/>
          <w:szCs w:val="24"/>
          <w:lang w:val="sr-Cyrl-BA"/>
        </w:rPr>
        <w:t xml:space="preserve"> испуњавати:</w:t>
      </w:r>
    </w:p>
    <w:p w:rsidR="004F2E74" w:rsidRDefault="004F2E74" w:rsidP="004F2E74">
      <w:pPr>
        <w:ind w:left="709" w:hanging="709"/>
        <w:rPr>
          <w:rFonts w:eastAsia="Times New Roman" w:cs="Times New Roman"/>
          <w:szCs w:val="24"/>
          <w:lang w:val="sr-Cyrl-BA"/>
        </w:rPr>
      </w:pPr>
    </w:p>
    <w:p w:rsidR="00C578B1" w:rsidRDefault="00C578B1" w:rsidP="004F2E74">
      <w:pPr>
        <w:rPr>
          <w:rFonts w:eastAsia="Times New Roman" w:cs="Times New Roman"/>
          <w:szCs w:val="24"/>
          <w:lang w:val="sr-Cyrl-BA"/>
        </w:rPr>
      </w:pPr>
      <w:r>
        <w:rPr>
          <w:rFonts w:eastAsia="Times New Roman" w:cs="Times New Roman"/>
          <w:szCs w:val="24"/>
          <w:lang w:val="bs-Latn-BA"/>
        </w:rPr>
        <w:t xml:space="preserve"> </w:t>
      </w:r>
      <w:r w:rsidR="004F2E74">
        <w:rPr>
          <w:rFonts w:eastAsia="Times New Roman" w:cs="Times New Roman"/>
          <w:szCs w:val="24"/>
          <w:lang w:val="sr-Cyrl-BA"/>
        </w:rPr>
        <w:t>-</w:t>
      </w:r>
      <w:r>
        <w:rPr>
          <w:rFonts w:eastAsia="Times New Roman" w:cs="Times New Roman"/>
          <w:szCs w:val="24"/>
          <w:lang w:val="bs-Latn-BA"/>
        </w:rPr>
        <w:t xml:space="preserve"> </w:t>
      </w:r>
      <w:r w:rsidR="004F2E74">
        <w:rPr>
          <w:rFonts w:eastAsia="Times New Roman" w:cs="Times New Roman"/>
          <w:noProof/>
          <w:szCs w:val="24"/>
          <w:lang w:val="sr-Cyrl-CS"/>
        </w:rPr>
        <w:t>VII</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степен</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стручне</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спреме</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са</w:t>
      </w:r>
      <w:r w:rsidR="004F2E74" w:rsidRPr="007859B3">
        <w:rPr>
          <w:rFonts w:eastAsia="Times New Roman" w:cs="Times New Roman"/>
          <w:noProof/>
          <w:szCs w:val="24"/>
          <w:lang w:val="sr-Cyrl-CS"/>
        </w:rPr>
        <w:t xml:space="preserve"> 180 </w:t>
      </w:r>
      <w:r w:rsidR="004F2E74">
        <w:rPr>
          <w:rFonts w:eastAsia="Times New Roman" w:cs="Times New Roman"/>
          <w:noProof/>
          <w:szCs w:val="24"/>
          <w:lang w:val="sr-Cyrl-CS"/>
        </w:rPr>
        <w:t>или</w:t>
      </w:r>
      <w:r w:rsidR="004F2E74" w:rsidRPr="007859B3">
        <w:rPr>
          <w:rFonts w:eastAsia="Times New Roman" w:cs="Times New Roman"/>
          <w:noProof/>
          <w:szCs w:val="24"/>
          <w:lang w:val="sr-Cyrl-CS"/>
        </w:rPr>
        <w:t xml:space="preserve"> 240 </w:t>
      </w:r>
      <w:r w:rsidR="004F2E74">
        <w:rPr>
          <w:rFonts w:eastAsia="Times New Roman" w:cs="Times New Roman"/>
          <w:noProof/>
          <w:szCs w:val="24"/>
          <w:lang w:val="sr-Cyrl-CS"/>
        </w:rPr>
        <w:t>ЕЦТС</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бодова</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BA"/>
        </w:rPr>
        <w:t>друштвени смјер,</w:t>
      </w:r>
      <w:r w:rsidR="004F2E74" w:rsidRPr="00295951">
        <w:rPr>
          <w:rFonts w:eastAsia="Times New Roman" w:cs="Times New Roman"/>
          <w:noProof/>
          <w:szCs w:val="24"/>
          <w:lang w:val="sr-Cyrl-CS"/>
        </w:rPr>
        <w:t xml:space="preserve"> </w:t>
      </w:r>
      <w:r w:rsidR="004F2E74">
        <w:rPr>
          <w:rFonts w:eastAsia="Times New Roman" w:cs="Times New Roman"/>
          <w:noProof/>
          <w:szCs w:val="24"/>
          <w:lang w:val="sr-Cyrl-CS"/>
        </w:rPr>
        <w:t>положен стручни испит за рад у</w:t>
      </w:r>
      <w:r w:rsidR="004F2E74" w:rsidRPr="00CF11F2">
        <w:rPr>
          <w:rFonts w:eastAsia="Times New Roman" w:cs="Times New Roman"/>
          <w:noProof/>
          <w:szCs w:val="24"/>
          <w:lang w:val="sr-Cyrl-CS"/>
        </w:rPr>
        <w:t xml:space="preserve"> </w:t>
      </w:r>
      <w:r w:rsidR="004F2E74">
        <w:rPr>
          <w:rFonts w:eastAsia="Times New Roman" w:cs="Times New Roman"/>
          <w:noProof/>
          <w:szCs w:val="24"/>
          <w:lang w:val="sr-Cyrl-CS"/>
        </w:rPr>
        <w:t>органима</w:t>
      </w:r>
      <w:r w:rsidR="004F2E74" w:rsidRPr="00CF11F2">
        <w:rPr>
          <w:rFonts w:eastAsia="Times New Roman" w:cs="Times New Roman"/>
          <w:noProof/>
          <w:szCs w:val="24"/>
          <w:lang w:val="sr-Cyrl-CS"/>
        </w:rPr>
        <w:t xml:space="preserve"> </w:t>
      </w:r>
      <w:r w:rsidR="004F2E74">
        <w:rPr>
          <w:rFonts w:eastAsia="Times New Roman" w:cs="Times New Roman"/>
          <w:noProof/>
          <w:szCs w:val="24"/>
          <w:lang w:val="sr-Cyrl-CS"/>
        </w:rPr>
        <w:t>управе,</w:t>
      </w:r>
      <w:r w:rsidR="004F2E74">
        <w:rPr>
          <w:rFonts w:eastAsia="Times New Roman" w:cs="Times New Roman"/>
          <w:noProof/>
          <w:szCs w:val="24"/>
          <w:lang w:val="sr-Cyrl-BA"/>
        </w:rPr>
        <w:t xml:space="preserve"> </w:t>
      </w:r>
      <w:r w:rsidR="004F2E74">
        <w:rPr>
          <w:rFonts w:eastAsia="Times New Roman" w:cs="Times New Roman"/>
          <w:noProof/>
          <w:szCs w:val="24"/>
          <w:lang w:val="sr-Cyrl-CS"/>
        </w:rPr>
        <w:t>познавање</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рада</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на</w:t>
      </w:r>
      <w:r w:rsidR="004F2E74" w:rsidRPr="007859B3">
        <w:rPr>
          <w:rFonts w:eastAsia="Times New Roman" w:cs="Times New Roman"/>
          <w:noProof/>
          <w:szCs w:val="24"/>
          <w:lang w:val="sr-Cyrl-CS"/>
        </w:rPr>
        <w:t xml:space="preserve"> </w:t>
      </w:r>
      <w:r w:rsidR="004F2E74">
        <w:rPr>
          <w:rFonts w:eastAsia="Times New Roman" w:cs="Times New Roman"/>
          <w:noProof/>
          <w:szCs w:val="24"/>
          <w:lang w:val="sr-Cyrl-CS"/>
        </w:rPr>
        <w:t>рачунару</w:t>
      </w:r>
      <w:r w:rsidR="00DD3623">
        <w:rPr>
          <w:rFonts w:eastAsia="Times New Roman" w:cs="Times New Roman"/>
          <w:noProof/>
          <w:szCs w:val="24"/>
          <w:lang w:val="sr-Cyrl-CS"/>
        </w:rPr>
        <w:t xml:space="preserve">, </w:t>
      </w:r>
      <w:r w:rsidR="00DD3623">
        <w:rPr>
          <w:rFonts w:eastAsia="Times New Roman" w:cs="Times New Roman"/>
          <w:szCs w:val="24"/>
          <w:lang w:val="sr-Cyrl-BA"/>
        </w:rPr>
        <w:t>са радним искуством од најмање једне (1) године на истим или сличним пословима</w:t>
      </w:r>
      <w:r>
        <w:rPr>
          <w:rFonts w:eastAsia="Times New Roman" w:cs="Times New Roman"/>
          <w:szCs w:val="24"/>
          <w:lang w:val="sr-Cyrl-BA"/>
        </w:rPr>
        <w:t>.</w:t>
      </w:r>
    </w:p>
    <w:p w:rsidR="009F38CC" w:rsidRDefault="009F38CC" w:rsidP="009F38CC">
      <w:pPr>
        <w:ind w:left="709" w:hanging="709"/>
        <w:rPr>
          <w:rFonts w:eastAsia="Times New Roman" w:cs="Times New Roman"/>
          <w:szCs w:val="24"/>
          <w:lang w:val="sr-Cyrl-BA"/>
        </w:rPr>
      </w:pPr>
    </w:p>
    <w:p w:rsidR="009F38CC" w:rsidRDefault="009F38CC" w:rsidP="009F38CC">
      <w:pPr>
        <w:rPr>
          <w:b/>
          <w:noProof/>
          <w:u w:val="single"/>
          <w:lang w:val="sr-Cyrl-BA"/>
        </w:rPr>
      </w:pPr>
      <w:r>
        <w:rPr>
          <w:b/>
          <w:noProof/>
          <w:u w:val="single"/>
          <w:lang w:val="sr-Cyrl-BA"/>
        </w:rPr>
        <w:t>3. Потребни документи</w:t>
      </w:r>
    </w:p>
    <w:p w:rsidR="00925DD6" w:rsidRDefault="00925DD6" w:rsidP="009F38CC">
      <w:pPr>
        <w:rPr>
          <w:b/>
          <w:noProof/>
          <w:u w:val="single"/>
          <w:lang w:val="sr-Cyrl-BA"/>
        </w:rPr>
      </w:pPr>
    </w:p>
    <w:p w:rsidR="009F38CC" w:rsidRDefault="00AA7CFD" w:rsidP="009F38CC">
      <w:pPr>
        <w:rPr>
          <w:noProof/>
          <w:lang w:val="sr-Cyrl-BA"/>
        </w:rPr>
      </w:pPr>
      <w:r>
        <w:rPr>
          <w:noProof/>
          <w:lang w:val="sr-Cyrl-BA"/>
        </w:rPr>
        <w:t>Уз пријаву на конкурс</w:t>
      </w:r>
      <w:r w:rsidR="00783A31">
        <w:rPr>
          <w:noProof/>
          <w:lang w:val="sr-Cyrl-BA"/>
        </w:rPr>
        <w:t>,</w:t>
      </w:r>
      <w:r w:rsidR="009F38CC">
        <w:rPr>
          <w:noProof/>
          <w:lang w:val="sr-Cyrl-BA"/>
        </w:rPr>
        <w:t xml:space="preserve"> кандидати су дужни да доставе доказе о испуњавању општих и посебних услова за пријем у радни однос, и то</w:t>
      </w:r>
      <w:r>
        <w:rPr>
          <w:noProof/>
          <w:lang w:val="sr-Cyrl-BA"/>
        </w:rPr>
        <w:t xml:space="preserve"> </w:t>
      </w:r>
      <w:r w:rsidR="004C2B15">
        <w:rPr>
          <w:noProof/>
          <w:lang w:val="sr-Cyrl-BA"/>
        </w:rPr>
        <w:t xml:space="preserve">оригинал или </w:t>
      </w:r>
      <w:r>
        <w:rPr>
          <w:noProof/>
          <w:lang w:val="sr-Cyrl-BA"/>
        </w:rPr>
        <w:t>фото-копије сљедећих докумената</w:t>
      </w:r>
      <w:r w:rsidR="009F38CC">
        <w:rPr>
          <w:noProof/>
          <w:lang w:val="sr-Cyrl-BA"/>
        </w:rPr>
        <w:t>:</w:t>
      </w:r>
    </w:p>
    <w:p w:rsidR="009F38CC" w:rsidRDefault="009F38CC" w:rsidP="009F38CC">
      <w:pPr>
        <w:rPr>
          <w:noProof/>
          <w:lang w:val="sr-Cyrl-BA"/>
        </w:rPr>
      </w:pPr>
      <w:r>
        <w:rPr>
          <w:noProof/>
          <w:lang w:val="sr-Cyrl-BA"/>
        </w:rPr>
        <w:tab/>
        <w:t xml:space="preserve">- </w:t>
      </w:r>
      <w:r w:rsidR="00AA7CFD">
        <w:rPr>
          <w:noProof/>
          <w:lang w:val="sr-Cyrl-BA"/>
        </w:rPr>
        <w:t>личне карте или пасоша</w:t>
      </w:r>
      <w:r>
        <w:rPr>
          <w:noProof/>
          <w:lang w:val="sr-Cyrl-BA"/>
        </w:rPr>
        <w:t>,</w:t>
      </w:r>
    </w:p>
    <w:p w:rsidR="00EF5B6F" w:rsidRDefault="009F38CC" w:rsidP="00ED30AE">
      <w:pPr>
        <w:rPr>
          <w:noProof/>
          <w:lang w:val="sr-Cyrl-BA"/>
        </w:rPr>
      </w:pPr>
      <w:r>
        <w:rPr>
          <w:noProof/>
          <w:lang w:val="sr-Cyrl-BA"/>
        </w:rPr>
        <w:tab/>
        <w:t xml:space="preserve">- </w:t>
      </w:r>
      <w:r w:rsidR="00AA7CFD">
        <w:rPr>
          <w:noProof/>
          <w:lang w:val="sr-Cyrl-BA"/>
        </w:rPr>
        <w:t>дипломе о завршеној стручној спреми</w:t>
      </w:r>
      <w:r w:rsidR="00EF5B6F">
        <w:rPr>
          <w:noProof/>
          <w:lang w:val="sr-Cyrl-BA"/>
        </w:rPr>
        <w:t>,</w:t>
      </w:r>
    </w:p>
    <w:p w:rsidR="00A65FE1" w:rsidRPr="00A65FE1" w:rsidRDefault="00A65FE1" w:rsidP="00A65FE1">
      <w:pPr>
        <w:ind w:left="709"/>
        <w:rPr>
          <w:noProof/>
          <w:lang w:val="sr-Cyrl-BA"/>
        </w:rPr>
      </w:pPr>
      <w:r>
        <w:rPr>
          <w:noProof/>
          <w:lang w:val="bs-Latn-BA"/>
        </w:rPr>
        <w:t xml:space="preserve">- </w:t>
      </w:r>
      <w:r>
        <w:rPr>
          <w:noProof/>
          <w:lang w:val="sr-Cyrl-BA"/>
        </w:rPr>
        <w:t>доказ о траженом радном искуству</w:t>
      </w:r>
    </w:p>
    <w:p w:rsidR="00DD3623" w:rsidRDefault="00DD3623" w:rsidP="00DD3623">
      <w:pPr>
        <w:ind w:left="851" w:hanging="851"/>
        <w:rPr>
          <w:noProof/>
          <w:lang w:val="sr-Cyrl-BA"/>
        </w:rPr>
      </w:pPr>
      <w:r>
        <w:rPr>
          <w:noProof/>
          <w:lang w:val="sr-Cyrl-BA"/>
        </w:rPr>
        <w:t xml:space="preserve">            </w:t>
      </w:r>
      <w:r w:rsidRPr="00DD3623">
        <w:rPr>
          <w:noProof/>
          <w:lang w:val="sr-Cyrl-BA"/>
        </w:rPr>
        <w:t xml:space="preserve">- увјерење о положеном стручном испиту за рад у органима управе или овјерену </w:t>
      </w:r>
      <w:r>
        <w:rPr>
          <w:noProof/>
          <w:lang w:val="sr-Cyrl-BA"/>
        </w:rPr>
        <w:t xml:space="preserve">        </w:t>
      </w:r>
      <w:r w:rsidRPr="00DD3623">
        <w:rPr>
          <w:noProof/>
          <w:lang w:val="sr-Cyrl-BA"/>
        </w:rPr>
        <w:t>изјаву којом се обавезују да ће стручни испит за рад у органима управе положити у року од шест мје</w:t>
      </w:r>
      <w:r>
        <w:rPr>
          <w:noProof/>
          <w:lang w:val="sr-Cyrl-BA"/>
        </w:rPr>
        <w:t>сеци од заснивања радног односа</w:t>
      </w:r>
    </w:p>
    <w:p w:rsidR="00805463" w:rsidRDefault="00805463" w:rsidP="009F38CC">
      <w:pPr>
        <w:rPr>
          <w:noProof/>
          <w:lang w:val="sr-Cyrl-BA"/>
        </w:rPr>
      </w:pPr>
    </w:p>
    <w:p w:rsidR="00805463" w:rsidRDefault="00805463" w:rsidP="009F38CC">
      <w:pPr>
        <w:rPr>
          <w:noProof/>
          <w:lang w:val="sr-Cyrl-BA"/>
        </w:rPr>
      </w:pPr>
      <w:r>
        <w:rPr>
          <w:noProof/>
          <w:lang w:val="sr-Cyrl-BA"/>
        </w:rPr>
        <w:t>Испуњеност других услова наведених у конкурсу, кандидати доказују изјавом која је саставни дио пријаве на конкурс.</w:t>
      </w:r>
    </w:p>
    <w:p w:rsidR="00805463" w:rsidRDefault="00805463" w:rsidP="009F38CC">
      <w:pPr>
        <w:rPr>
          <w:noProof/>
          <w:lang w:val="sr-Cyrl-BA"/>
        </w:rPr>
      </w:pPr>
    </w:p>
    <w:p w:rsidR="00805463" w:rsidRDefault="00805463" w:rsidP="009F38CC">
      <w:pPr>
        <w:rPr>
          <w:noProof/>
          <w:lang w:val="sr-Cyrl-BA"/>
        </w:rPr>
      </w:pPr>
      <w:r>
        <w:rPr>
          <w:noProof/>
          <w:lang w:val="sr-Cyrl-BA"/>
        </w:rPr>
        <w:t>Изабрани кандидат дужан је да, у року од 7 дана од објављивања резултата конкурса на огласној табли суда, достави оригинале или овјерене фото-копије сљеде</w:t>
      </w:r>
      <w:r w:rsidR="008C456D">
        <w:rPr>
          <w:noProof/>
          <w:lang w:val="sr-Cyrl-BA"/>
        </w:rPr>
        <w:t>ћих докумената: увјерења о држа</w:t>
      </w:r>
      <w:r>
        <w:rPr>
          <w:noProof/>
          <w:lang w:val="sr-Cyrl-BA"/>
        </w:rPr>
        <w:t xml:space="preserve">вљанству Републике Српске или Босне и Херцеговине, увјерења о </w:t>
      </w:r>
      <w:r w:rsidR="00ED30AE">
        <w:rPr>
          <w:noProof/>
          <w:lang w:val="sr-Cyrl-BA"/>
        </w:rPr>
        <w:t>општој здравственој способности</w:t>
      </w:r>
      <w:r w:rsidR="005935E8">
        <w:rPr>
          <w:noProof/>
          <w:lang w:val="sr-Cyrl-BA"/>
        </w:rPr>
        <w:t>,</w:t>
      </w:r>
      <w:r>
        <w:rPr>
          <w:noProof/>
          <w:lang w:val="sr-Cyrl-BA"/>
        </w:rPr>
        <w:t xml:space="preserve"> дипл</w:t>
      </w:r>
      <w:r w:rsidR="00ED30AE">
        <w:rPr>
          <w:noProof/>
          <w:lang w:val="sr-Cyrl-BA"/>
        </w:rPr>
        <w:t>оме о траженој стручној спреми</w:t>
      </w:r>
      <w:r w:rsidR="005935E8">
        <w:rPr>
          <w:noProof/>
          <w:lang w:val="sr-Cyrl-BA"/>
        </w:rPr>
        <w:t>,</w:t>
      </w:r>
      <w:r w:rsidR="00A65FE1">
        <w:rPr>
          <w:noProof/>
          <w:lang w:val="sr-Cyrl-BA"/>
        </w:rPr>
        <w:t xml:space="preserve"> увјерење о положеном стручном испиту за рад у органима управе и</w:t>
      </w:r>
      <w:r w:rsidR="005935E8">
        <w:rPr>
          <w:noProof/>
          <w:lang w:val="sr-Cyrl-BA"/>
        </w:rPr>
        <w:t xml:space="preserve"> </w:t>
      </w:r>
      <w:r w:rsidR="00A65FE1">
        <w:rPr>
          <w:noProof/>
          <w:lang w:val="sr-Cyrl-BA"/>
        </w:rPr>
        <w:t>доказ о траженом радном искуству</w:t>
      </w:r>
      <w:r w:rsidR="005935E8">
        <w:rPr>
          <w:noProof/>
          <w:lang w:val="sr-Cyrl-BA"/>
        </w:rPr>
        <w:t>.</w:t>
      </w:r>
    </w:p>
    <w:p w:rsidR="009F38CC" w:rsidRDefault="009F38CC" w:rsidP="009F38CC">
      <w:pPr>
        <w:rPr>
          <w:noProof/>
          <w:lang w:val="sr-Cyrl-BA"/>
        </w:rPr>
      </w:pPr>
    </w:p>
    <w:p w:rsidR="009F38CC" w:rsidRDefault="009F38CC" w:rsidP="009F38CC">
      <w:pPr>
        <w:rPr>
          <w:noProof/>
          <w:lang w:val="sr-Cyrl-BA"/>
        </w:rPr>
      </w:pPr>
      <w:r>
        <w:rPr>
          <w:noProof/>
          <w:lang w:val="sr-Cyrl-BA"/>
        </w:rPr>
        <w:t>За изабраног кандидата, суд ће, по службеној дужности, прибавити увјерење о неосуђиваности.</w:t>
      </w:r>
      <w:r w:rsidR="001B1C61">
        <w:rPr>
          <w:noProof/>
          <w:lang w:val="sr-Cyrl-BA"/>
        </w:rPr>
        <w:t xml:space="preserve"> </w:t>
      </w:r>
    </w:p>
    <w:p w:rsidR="00E63373" w:rsidRDefault="00E63373" w:rsidP="009F38CC">
      <w:pPr>
        <w:rPr>
          <w:noProof/>
          <w:lang w:val="sr-Cyrl-BA"/>
        </w:rPr>
      </w:pPr>
    </w:p>
    <w:p w:rsidR="00E63373" w:rsidRDefault="00E63373" w:rsidP="00E63373">
      <w:pPr>
        <w:rPr>
          <w:b/>
          <w:noProof/>
          <w:u w:val="single"/>
          <w:lang w:val="sr-Cyrl-BA"/>
        </w:rPr>
      </w:pPr>
      <w:r>
        <w:rPr>
          <w:b/>
          <w:noProof/>
          <w:u w:val="single"/>
          <w:lang w:val="sr-Latn-BA"/>
        </w:rPr>
        <w:t>4</w:t>
      </w:r>
      <w:r>
        <w:rPr>
          <w:b/>
          <w:noProof/>
          <w:u w:val="single"/>
          <w:lang w:val="sr-Cyrl-BA"/>
        </w:rPr>
        <w:t>. Пријава на конкурс</w:t>
      </w:r>
    </w:p>
    <w:p w:rsidR="00E63373" w:rsidRDefault="00E63373" w:rsidP="00E63373">
      <w:pPr>
        <w:rPr>
          <w:b/>
          <w:noProof/>
          <w:u w:val="single"/>
          <w:lang w:val="sr-Cyrl-BA"/>
        </w:rPr>
      </w:pPr>
    </w:p>
    <w:p w:rsidR="00E63373" w:rsidRPr="00E63373" w:rsidRDefault="00E63373" w:rsidP="009F38CC">
      <w:pPr>
        <w:rPr>
          <w:lang w:val="sr-Latn-BA"/>
        </w:rPr>
      </w:pPr>
      <w:r>
        <w:rPr>
          <w:lang w:val="sr-Cyrl-BA"/>
        </w:rPr>
        <w:t xml:space="preserve">Пријаву на конкурс кандидати могу преузети </w:t>
      </w:r>
      <w:r>
        <w:rPr>
          <w:noProof/>
          <w:lang w:val="sr-Cyrl-BA"/>
        </w:rPr>
        <w:t>лично на писарници Окружног привредног суда у Приједору</w:t>
      </w:r>
      <w:r>
        <w:rPr>
          <w:lang w:val="sr-Cyrl-BA"/>
        </w:rPr>
        <w:t xml:space="preserve"> или на интернет страници Окружног привредног суда у Приједору </w:t>
      </w:r>
      <w:hyperlink r:id="rId5" w:history="1">
        <w:r>
          <w:rPr>
            <w:rStyle w:val="Hyperlink"/>
          </w:rPr>
          <w:t>https://okprivsud-prijedor.pravosudje.ba/</w:t>
        </w:r>
      </w:hyperlink>
      <w:r>
        <w:rPr>
          <w:lang w:val="sr-Cyrl-BA"/>
        </w:rPr>
        <w:t>.</w:t>
      </w:r>
    </w:p>
    <w:p w:rsidR="000F6102" w:rsidRDefault="000F6102" w:rsidP="009F38CC">
      <w:pPr>
        <w:rPr>
          <w:noProof/>
          <w:lang w:val="sr-Cyrl-BA"/>
        </w:rPr>
      </w:pPr>
    </w:p>
    <w:p w:rsidR="009F38CC" w:rsidRDefault="00E63373" w:rsidP="009F38CC">
      <w:pPr>
        <w:rPr>
          <w:b/>
          <w:noProof/>
          <w:u w:val="single"/>
          <w:lang w:val="sr-Cyrl-BA"/>
        </w:rPr>
      </w:pPr>
      <w:r>
        <w:rPr>
          <w:b/>
          <w:noProof/>
          <w:u w:val="single"/>
          <w:lang w:val="sr-Latn-BA"/>
        </w:rPr>
        <w:t>5</w:t>
      </w:r>
      <w:r w:rsidR="009F38CC">
        <w:rPr>
          <w:b/>
          <w:noProof/>
          <w:u w:val="single"/>
          <w:lang w:val="sr-Cyrl-BA"/>
        </w:rPr>
        <w:t>. Рок и начин подношења пријаве на конкурс</w:t>
      </w:r>
    </w:p>
    <w:p w:rsidR="009F38CC" w:rsidRDefault="009F38CC" w:rsidP="009F38CC">
      <w:pPr>
        <w:rPr>
          <w:b/>
          <w:noProof/>
          <w:u w:val="single"/>
          <w:lang w:val="sr-Cyrl-BA"/>
        </w:rPr>
      </w:pPr>
    </w:p>
    <w:p w:rsidR="009F38CC" w:rsidRDefault="009F38CC" w:rsidP="009F38CC">
      <w:pPr>
        <w:rPr>
          <w:noProof/>
          <w:lang w:val="sr-Cyrl-BA"/>
        </w:rPr>
      </w:pPr>
      <w:r>
        <w:rPr>
          <w:noProof/>
          <w:lang w:val="sr-Cyrl-BA"/>
        </w:rPr>
        <w:t xml:space="preserve">Пријаве на конкурс са доказима о испуњавању општих и посебних услова и обавезном назнаком „ЗА КОНКУРС“ се могу доставити лично на писарницу Окружног привредног суда у Приједору или путем поште, на адресу: </w:t>
      </w:r>
    </w:p>
    <w:p w:rsidR="009F38CC" w:rsidRDefault="009F38CC" w:rsidP="009F38CC">
      <w:pPr>
        <w:rPr>
          <w:noProof/>
          <w:lang w:val="sr-Cyrl-BA"/>
        </w:rPr>
      </w:pPr>
    </w:p>
    <w:p w:rsidR="009F38CC" w:rsidRDefault="009F38CC" w:rsidP="009F38CC">
      <w:pPr>
        <w:rPr>
          <w:b/>
          <w:noProof/>
          <w:lang w:val="sr-Cyrl-BA"/>
        </w:rPr>
      </w:pPr>
      <w:r>
        <w:rPr>
          <w:b/>
          <w:noProof/>
          <w:lang w:val="sr-Cyrl-BA"/>
        </w:rPr>
        <w:t>Окружни привредни суд у Приједору</w:t>
      </w:r>
    </w:p>
    <w:p w:rsidR="00925DD6" w:rsidRDefault="009F38CC" w:rsidP="009F38CC">
      <w:pPr>
        <w:rPr>
          <w:b/>
          <w:noProof/>
          <w:lang w:val="sr-Cyrl-BA"/>
        </w:rPr>
      </w:pPr>
      <w:r>
        <w:rPr>
          <w:b/>
          <w:noProof/>
          <w:lang w:val="sr-Cyrl-BA"/>
        </w:rPr>
        <w:t xml:space="preserve">Ул. </w:t>
      </w:r>
      <w:r w:rsidR="00925DD6">
        <w:rPr>
          <w:b/>
          <w:noProof/>
          <w:lang w:val="sr-Cyrl-BA"/>
        </w:rPr>
        <w:t>Занатска</w:t>
      </w:r>
      <w:r>
        <w:rPr>
          <w:b/>
          <w:noProof/>
          <w:lang w:val="sr-Cyrl-BA"/>
        </w:rPr>
        <w:t xml:space="preserve"> бр. </w:t>
      </w:r>
      <w:r w:rsidR="00925DD6">
        <w:rPr>
          <w:b/>
          <w:noProof/>
          <w:lang w:val="sr-Cyrl-BA"/>
        </w:rPr>
        <w:t>20</w:t>
      </w:r>
    </w:p>
    <w:p w:rsidR="009F38CC" w:rsidRDefault="009F38CC" w:rsidP="009F38CC">
      <w:pPr>
        <w:rPr>
          <w:b/>
          <w:noProof/>
          <w:lang w:val="sr-Cyrl-BA"/>
        </w:rPr>
      </w:pPr>
      <w:r>
        <w:rPr>
          <w:b/>
          <w:noProof/>
          <w:lang w:val="sr-Cyrl-BA"/>
        </w:rPr>
        <w:t>79 102 Приједор</w:t>
      </w:r>
    </w:p>
    <w:p w:rsidR="009F38CC" w:rsidRDefault="009F38CC" w:rsidP="009F38CC">
      <w:pPr>
        <w:rPr>
          <w:b/>
          <w:noProof/>
          <w:lang w:val="sr-Cyrl-BA"/>
        </w:rPr>
      </w:pPr>
    </w:p>
    <w:p w:rsidR="009F38CC" w:rsidRDefault="009F38CC" w:rsidP="009F38CC">
      <w:pPr>
        <w:rPr>
          <w:noProof/>
          <w:lang w:val="sr-Cyrl-BA"/>
        </w:rPr>
      </w:pPr>
      <w:r>
        <w:rPr>
          <w:noProof/>
          <w:lang w:val="sr-Cyrl-BA"/>
        </w:rPr>
        <w:lastRenderedPageBreak/>
        <w:t>Рок за достављање пријаве је 15 (петнаест дана) од дана објављивања јавног конкурса у дневним новинама „Глас Српске“.</w:t>
      </w:r>
    </w:p>
    <w:p w:rsidR="009F38CC" w:rsidRDefault="009F38CC" w:rsidP="009F38CC">
      <w:pPr>
        <w:rPr>
          <w:noProof/>
          <w:lang w:val="sr-Cyrl-BA"/>
        </w:rPr>
      </w:pPr>
    </w:p>
    <w:p w:rsidR="009F38CC" w:rsidRDefault="00D731D8" w:rsidP="009F38CC">
      <w:pPr>
        <w:rPr>
          <w:noProof/>
          <w:lang w:val="sr-Cyrl-BA"/>
        </w:rPr>
      </w:pPr>
      <w:r>
        <w:rPr>
          <w:noProof/>
          <w:lang w:val="sr-Cyrl-BA"/>
        </w:rPr>
        <w:t xml:space="preserve">Непотпуне, неразумљиве и </w:t>
      </w:r>
      <w:r w:rsidR="009F38CC">
        <w:rPr>
          <w:noProof/>
          <w:lang w:val="sr-Cyrl-BA"/>
        </w:rPr>
        <w:t>неблаговремене пријаве</w:t>
      </w:r>
      <w:r>
        <w:rPr>
          <w:noProof/>
          <w:lang w:val="sr-Cyrl-BA"/>
        </w:rPr>
        <w:t>, као и пријаве кандидата који не испуњавају опште и посебне услове из конкурса,</w:t>
      </w:r>
      <w:r w:rsidR="009F38CC">
        <w:rPr>
          <w:noProof/>
          <w:lang w:val="sr-Cyrl-BA"/>
        </w:rPr>
        <w:t xml:space="preserve"> </w:t>
      </w:r>
      <w:r>
        <w:rPr>
          <w:noProof/>
          <w:lang w:val="sr-Cyrl-BA"/>
        </w:rPr>
        <w:t>одбациће се</w:t>
      </w:r>
      <w:r w:rsidR="009F38CC">
        <w:rPr>
          <w:noProof/>
          <w:lang w:val="sr-Cyrl-BA"/>
        </w:rPr>
        <w:t>.</w:t>
      </w:r>
    </w:p>
    <w:p w:rsidR="009F38CC" w:rsidRDefault="009F38CC" w:rsidP="009F38CC">
      <w:pPr>
        <w:rPr>
          <w:noProof/>
          <w:lang w:val="sr-Cyrl-BA"/>
        </w:rPr>
      </w:pPr>
    </w:p>
    <w:p w:rsidR="000F6102" w:rsidRDefault="00A65FE1" w:rsidP="001B1C61">
      <w:pPr>
        <w:rPr>
          <w:noProof/>
          <w:lang w:val="sr-Cyrl-BA"/>
        </w:rPr>
      </w:pPr>
      <w:r>
        <w:rPr>
          <w:noProof/>
          <w:lang w:val="sr-Cyrl-BA"/>
        </w:rPr>
        <w:t>Кандидати који буду испуњавали опште и посебне услове конкурса, биће позвани на улазни итервју писаним путем. Комисија за спровођење поступка јавног конкурса ће обавити разговор са сваким кандидатом, након чега ће сачинити листу успјешних кандидата, те исту доставити предсједнику суда на одлучивање, у складу са Уредбом о јединственим правилима и процедури јавне конкуренције за запошљавање намјештеника. Резултати јавног конкурса биће објављени на огласној табли суда.</w:t>
      </w:r>
    </w:p>
    <w:p w:rsidR="00F70B1C" w:rsidRDefault="00F70B1C" w:rsidP="001B1C61">
      <w:pPr>
        <w:rPr>
          <w:noProof/>
          <w:lang w:val="sr-Cyrl-BA"/>
        </w:rPr>
      </w:pPr>
    </w:p>
    <w:p w:rsidR="00297BF6" w:rsidRPr="00F70B1C" w:rsidRDefault="00297BF6" w:rsidP="001B1C61">
      <w:pPr>
        <w:rPr>
          <w:b/>
          <w:noProof/>
          <w:u w:val="single"/>
          <w:lang w:val="sr-Latn-BA"/>
        </w:rPr>
      </w:pPr>
    </w:p>
    <w:p w:rsidR="009F38CC" w:rsidRDefault="009F38CC" w:rsidP="009F38CC">
      <w:pPr>
        <w:ind w:left="709" w:hanging="709"/>
        <w:rPr>
          <w:noProof/>
          <w:lang w:val="sr-Cyrl-BA"/>
        </w:rPr>
      </w:pPr>
    </w:p>
    <w:p w:rsidR="009F38CC" w:rsidRDefault="009F38CC" w:rsidP="009F38CC">
      <w:pPr>
        <w:jc w:val="right"/>
        <w:rPr>
          <w:lang w:val="sr-Cyrl-BA"/>
        </w:rPr>
      </w:pPr>
      <w:r>
        <w:rPr>
          <w:lang w:val="sr-Cyrl-BA"/>
        </w:rPr>
        <w:t>Предсједник суда</w:t>
      </w:r>
    </w:p>
    <w:p w:rsidR="005136DB" w:rsidRDefault="005136DB" w:rsidP="009F38CC">
      <w:pPr>
        <w:jc w:val="right"/>
        <w:rPr>
          <w:lang w:val="sr-Cyrl-BA"/>
        </w:rPr>
      </w:pPr>
    </w:p>
    <w:p w:rsidR="009F38CC" w:rsidRDefault="009F38CC" w:rsidP="009F38CC">
      <w:pPr>
        <w:jc w:val="right"/>
        <w:rPr>
          <w:lang w:val="sr-Cyrl-BA"/>
        </w:rPr>
      </w:pPr>
      <w:r>
        <w:rPr>
          <w:lang w:val="sr-Cyrl-BA"/>
        </w:rPr>
        <w:t>Дијана Мазалић Новић</w:t>
      </w:r>
    </w:p>
    <w:p w:rsidR="002E78F7" w:rsidRDefault="002E78F7"/>
    <w:sectPr w:rsidR="002E78F7"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15FB5"/>
    <w:multiLevelType w:val="hybridMultilevel"/>
    <w:tmpl w:val="0156802C"/>
    <w:lvl w:ilvl="0" w:tplc="890AAAE0">
      <w:start w:val="2"/>
      <w:numFmt w:val="bullet"/>
      <w:lvlText w:val="-"/>
      <w:lvlJc w:val="left"/>
      <w:pPr>
        <w:ind w:left="7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CC"/>
    <w:rsid w:val="00093279"/>
    <w:rsid w:val="000A4980"/>
    <w:rsid w:val="000D4A62"/>
    <w:rsid w:val="000F6102"/>
    <w:rsid w:val="00157C06"/>
    <w:rsid w:val="0017075A"/>
    <w:rsid w:val="001B1C61"/>
    <w:rsid w:val="001B232D"/>
    <w:rsid w:val="00224067"/>
    <w:rsid w:val="00297BF6"/>
    <w:rsid w:val="002E78F7"/>
    <w:rsid w:val="002F5CB2"/>
    <w:rsid w:val="0040086A"/>
    <w:rsid w:val="0048293E"/>
    <w:rsid w:val="004B227B"/>
    <w:rsid w:val="004C2B15"/>
    <w:rsid w:val="004F2E74"/>
    <w:rsid w:val="005136DB"/>
    <w:rsid w:val="00525F29"/>
    <w:rsid w:val="00543863"/>
    <w:rsid w:val="005935E8"/>
    <w:rsid w:val="006248D9"/>
    <w:rsid w:val="00783A31"/>
    <w:rsid w:val="007B642F"/>
    <w:rsid w:val="007C03AF"/>
    <w:rsid w:val="00805463"/>
    <w:rsid w:val="008C456D"/>
    <w:rsid w:val="00925DD6"/>
    <w:rsid w:val="009323B8"/>
    <w:rsid w:val="009C054A"/>
    <w:rsid w:val="009C2538"/>
    <w:rsid w:val="009F38CC"/>
    <w:rsid w:val="00A16A0E"/>
    <w:rsid w:val="00A65FE1"/>
    <w:rsid w:val="00AA5582"/>
    <w:rsid w:val="00AA7CFD"/>
    <w:rsid w:val="00AB1E8E"/>
    <w:rsid w:val="00AD193D"/>
    <w:rsid w:val="00AD7025"/>
    <w:rsid w:val="00C24B03"/>
    <w:rsid w:val="00C466F1"/>
    <w:rsid w:val="00C578B1"/>
    <w:rsid w:val="00C65489"/>
    <w:rsid w:val="00C727D8"/>
    <w:rsid w:val="00C95A68"/>
    <w:rsid w:val="00CC43CD"/>
    <w:rsid w:val="00D409CC"/>
    <w:rsid w:val="00D731D8"/>
    <w:rsid w:val="00D75FA9"/>
    <w:rsid w:val="00DB45E1"/>
    <w:rsid w:val="00DD3623"/>
    <w:rsid w:val="00E15BD6"/>
    <w:rsid w:val="00E17292"/>
    <w:rsid w:val="00E345BB"/>
    <w:rsid w:val="00E50BED"/>
    <w:rsid w:val="00E63373"/>
    <w:rsid w:val="00ED30AE"/>
    <w:rsid w:val="00EE24F6"/>
    <w:rsid w:val="00EF5B6F"/>
    <w:rsid w:val="00F36C5A"/>
    <w:rsid w:val="00F70B1C"/>
    <w:rsid w:val="00FA0F25"/>
    <w:rsid w:val="00FA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AA3B8"/>
  <w15:chartTrackingRefBased/>
  <w15:docId w15:val="{D0F9C8D3-93D7-479F-A321-858C79C4B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0B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83A31"/>
    <w:rPr>
      <w:color w:val="0563C1"/>
      <w:u w:val="single"/>
    </w:rPr>
  </w:style>
  <w:style w:type="paragraph" w:styleId="BalloonText">
    <w:name w:val="Balloon Text"/>
    <w:basedOn w:val="Normal"/>
    <w:link w:val="BalloonTextChar"/>
    <w:uiPriority w:val="99"/>
    <w:semiHidden/>
    <w:unhideWhenUsed/>
    <w:rsid w:val="00C24B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B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02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kprivsud-prijedor.pravosudje.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3</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Bojana Petkovic</dc:creator>
  <cp:keywords/>
  <dc:description/>
  <cp:lastModifiedBy>Milos Miloica</cp:lastModifiedBy>
  <cp:revision>17</cp:revision>
  <cp:lastPrinted>2023-03-13T12:39:00Z</cp:lastPrinted>
  <dcterms:created xsi:type="dcterms:W3CDTF">2023-03-13T10:24:00Z</dcterms:created>
  <dcterms:modified xsi:type="dcterms:W3CDTF">2023-03-22T11:28:00Z</dcterms:modified>
</cp:coreProperties>
</file>