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3F76E1FD" Type="http://schemas.openxmlformats.org/officeDocument/2006/relationships/officeDocument" Target="/word/document.xml" /><Relationship Id="coreR3F76E1FD" Type="http://schemas.openxmlformats.org/package/2006/relationships/metadata/core-properties" Target="/docProps/core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mc:Ignorable="wp14">
  <w:body>
    <w:p>
      <w:pPr>
        <w:jc w:val="center"/>
        <w:rPr>
          <w:b w:val="1"/>
          <w:lang w:val="hr-BA" w:eastAsia="hr-BA"/>
        </w:rPr>
      </w:pPr>
      <w:r>
        <w:rPr>
          <w:b w:val="1"/>
          <w:lang w:val="hr-BA" w:eastAsia="hr-BA"/>
        </w:rPr>
        <w:t>Popis povjerljivih podataka iz članka 11. Zakona o javnim nabavama</w:t>
      </w:r>
    </w:p>
    <w:p>
      <w:pPr>
        <w:jc w:val="center"/>
        <w:rPr>
          <w:b w:val="1"/>
          <w:lang w:val="hr-BA" w:eastAsia="hr-BA"/>
        </w:rPr>
      </w:pPr>
      <w:r>
        <w:rPr>
          <w:b w:val="1"/>
          <w:lang w:val="hr-BA" w:eastAsia="hr-BA"/>
        </w:rPr>
        <w:t xml:space="preserve">(„Službeni glasnik BiH“ broj </w:t>
      </w:r>
      <w:r>
        <w:rPr>
          <w:b w:val="1"/>
          <w:highlight w:val="white"/>
          <w:lang w:val="hr-BA" w:eastAsia="hr-BA"/>
        </w:rPr>
        <w:t>39/14 i 59/22)</w:t>
      </w:r>
    </w:p>
    <w:p>
      <w:pPr>
        <w:rPr>
          <w:lang w:val="hr-BA" w:eastAsia="hr-BA"/>
        </w:rPr>
      </w:pPr>
    </w:p>
    <w:tbl>
      <w:tblPr>
        <w:tblW w:w="9300" w:type="dxa"/>
        <w:tblInd w:w="191" w:type="dxa"/>
        <w:tblBorders>
          <w:top w:val="single" w:sz="4" w:space="0" w:shadow="0" w:frame="0" w:color="000000"/>
          <w:left w:val="single" w:sz="4" w:space="0" w:shadow="0" w:frame="0" w:color="000000"/>
          <w:bottom w:val="single" w:sz="4" w:space="0" w:shadow="0" w:frame="0" w:color="000000"/>
          <w:right w:val="single" w:sz="4" w:space="0" w:shadow="0" w:frame="0" w:color="000000"/>
          <w:insideH w:val="single" w:sz="4" w:space="0" w:shadow="0" w:frame="0" w:color="000000"/>
          <w:insideV w:val="single" w:sz="4" w:space="0" w:shadow="0" w:frame="0" w:color="000000"/>
        </w:tblBorders>
        <w:tblLook w:val="01E0"/>
      </w:tblPr>
      <w:tblGrid/>
      <w:tr>
        <w:trPr>
          <w:trHeight w:hRule="atLeast" w:val="1008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 xml:space="preserve">Podatak koji je  povjerljiv</w:t>
            </w: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Brojevi stranica s tim podacima, u ponudi</w:t>
            </w: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Razlozi za povjerljivost tih podataka</w:t>
            </w: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Vremenski period u kojem će ti podaci biti povjerljivi</w:t>
            </w: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  <w:tr>
        <w:trPr>
          <w:trHeight w:hRule="atLeast" w:val="850"/>
        </w:trPr>
        <w:tc>
          <w:tcPr>
            <w:tcW w:w="294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5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167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  <w:tc>
          <w:tcPr>
            <w:tcW w:w="2028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both"/>
              <w:rPr>
                <w:lang w:val="hr-BA" w:eastAsia="hr-BA"/>
              </w:rPr>
            </w:pPr>
          </w:p>
        </w:tc>
      </w:tr>
    </w:tbl>
    <w:p>
      <w:pPr>
        <w:rPr>
          <w:lang w:val="hr-BA" w:eastAsia="hr-BA"/>
        </w:rPr>
      </w:pPr>
    </w:p>
    <w:p>
      <w:pPr>
        <w:rPr>
          <w:lang w:val="hr-BA" w:eastAsia="hr-BA"/>
        </w:rPr>
      </w:pPr>
    </w:p>
    <w:tbl>
      <w:tblPr>
        <w:tblStyle w:val="T2"/>
        <w:tblW w:w="8079" w:type="dxa"/>
        <w:tblInd w:w="993" w:type="dxa"/>
        <w:tblLayout w:type="autofit"/>
        <w:tblLook w:val="04A0"/>
      </w:tblPr>
      <w:tblGrid/>
      <w:t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right"/>
              <w:rPr>
                <w:lang w:val="hr-BA" w:eastAsia="hr-BA"/>
              </w:rPr>
            </w:pPr>
          </w:p>
          <w:p>
            <w:pPr>
              <w:jc w:val="right"/>
              <w:rPr>
                <w:lang w:val="hr-BA" w:eastAsia="hr-BA"/>
              </w:rPr>
            </w:pPr>
          </w:p>
          <w:p>
            <w:pPr>
              <w:jc w:val="right"/>
              <w:rPr>
                <w:lang w:val="hr-BA" w:eastAsia="hr-BA"/>
              </w:rPr>
            </w:pPr>
            <w:r>
              <w:rPr>
                <w:lang w:val="hr-BA" w:eastAsia="hr-BA"/>
              </w:rPr>
              <w:t xml:space="preserve">MP   </w:t>
            </w: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OVLAŠTENA OSOBA PONUDITELJA</w:t>
            </w:r>
          </w:p>
          <w:p>
            <w:pPr>
              <w:jc w:val="center"/>
              <w:rPr>
                <w:lang w:val="hr-BA" w:eastAsia="hr-BA"/>
              </w:rPr>
            </w:pPr>
          </w:p>
          <w:p>
            <w:pPr>
              <w:jc w:val="center"/>
              <w:rPr>
                <w:lang w:val="hr-BA" w:eastAsia="hr-BA"/>
              </w:rPr>
            </w:pPr>
            <w:r>
              <w:rPr>
                <w:lang w:val="hr-BA" w:eastAsia="hr-BA"/>
              </w:rPr>
              <w:t>____________________________</w:t>
            </w:r>
          </w:p>
        </w:tc>
      </w:tr>
    </w:tbl>
    <w:p>
      <w:pPr>
        <w:jc w:val="right"/>
        <w:rPr>
          <w:lang w:val="hr-BA" w:eastAsia="hr-BA"/>
        </w:rPr>
      </w:pPr>
    </w:p>
    <w:p>
      <w:pPr>
        <w:rPr>
          <w:lang w:val="hr-BA" w:eastAsia="hr-BA"/>
        </w:rPr>
      </w:pPr>
    </w:p>
    <w:sectPr>
      <w:type w:val="nextPage"/>
      <w:pgMar w:left="1417" w:right="1417" w:top="1417" w:bottom="1417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bottom w:w="0" w:type="dxa"/>
      </w:tblCellMar>
    </w:tblPr>
    <w:trPr/>
    <w:tcPr/>
  </w:style>
  <w:style w:type="table" w:styleId="T2">
    <w:name w:val="Table Grid"/>
    <w:basedOn w:val="T0"/>
    <w:tblPr>
      <w:tblInd w:w="0" w:type="dxa"/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</w:tblPr>
    <w:trPr/>
    <w:tcPr/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Zijada Kurbegović</dc:creator>
  <dcterms:created xsi:type="dcterms:W3CDTF">2023-07-13T11:15:01Z</dcterms:created>
  <cp:lastModifiedBy>Zijada Kurbegović</cp:lastModifiedBy>
  <dcterms:modified xsi:type="dcterms:W3CDTF">2023-07-13T11:15:01Z</dcterms:modified>
  <cp:revision>1</cp:revision>
</cp:coreProperties>
</file>