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A5ADD" w14:textId="32443DF3" w:rsidR="00B04F63" w:rsidRDefault="00B04F63" w:rsidP="00B04F63">
      <w:pPr>
        <w:jc w:val="center"/>
        <w:rPr>
          <w:b/>
          <w:bCs/>
          <w:sz w:val="22"/>
          <w:szCs w:val="22"/>
          <w:lang w:val="bs-Latn-BA"/>
        </w:rPr>
      </w:pPr>
      <w:r>
        <w:rPr>
          <w:b/>
          <w:bCs/>
          <w:sz w:val="22"/>
          <w:szCs w:val="22"/>
          <w:lang w:val="bs-Latn-BA"/>
        </w:rPr>
        <w:t>TEHNIČKA SPECIFIKACUJA</w:t>
      </w:r>
    </w:p>
    <w:p w14:paraId="4FD4DFE4" w14:textId="18033577" w:rsidR="00D53022" w:rsidRDefault="00D53022" w:rsidP="00B04F63">
      <w:pPr>
        <w:jc w:val="center"/>
        <w:rPr>
          <w:b/>
          <w:bCs/>
          <w:sz w:val="22"/>
          <w:szCs w:val="22"/>
          <w:lang w:val="bs-Latn-BA"/>
        </w:rPr>
      </w:pPr>
      <w:r>
        <w:rPr>
          <w:b/>
          <w:bCs/>
          <w:sz w:val="22"/>
          <w:szCs w:val="22"/>
          <w:lang w:val="bs-Latn-BA"/>
        </w:rPr>
        <w:t xml:space="preserve">– </w:t>
      </w:r>
      <w:r w:rsidR="00C07625">
        <w:rPr>
          <w:b/>
          <w:bCs/>
          <w:sz w:val="22"/>
          <w:szCs w:val="22"/>
          <w:lang w:val="bs-Latn-BA"/>
        </w:rPr>
        <w:t>Općinski sud u Bugojnu</w:t>
      </w:r>
    </w:p>
    <w:p w14:paraId="243F6172" w14:textId="77777777" w:rsidR="00D53022" w:rsidRDefault="00D53022" w:rsidP="00B04F63">
      <w:pPr>
        <w:jc w:val="center"/>
        <w:rPr>
          <w:sz w:val="22"/>
          <w:szCs w:val="22"/>
          <w:lang w:val="bs-Latn-BA"/>
        </w:rPr>
      </w:pPr>
    </w:p>
    <w:p w14:paraId="2C8CABC6" w14:textId="77777777" w:rsidR="00B04F63" w:rsidRPr="00D35AAC" w:rsidRDefault="00B04F63" w:rsidP="000F26A2">
      <w:pPr>
        <w:spacing w:after="240"/>
        <w:jc w:val="both"/>
        <w:rPr>
          <w:sz w:val="22"/>
          <w:szCs w:val="22"/>
          <w:lang w:val="bs-Latn-BA"/>
        </w:rPr>
      </w:pPr>
      <w:r w:rsidRPr="00D35AAC">
        <w:rPr>
          <w:sz w:val="22"/>
          <w:szCs w:val="22"/>
          <w:lang w:val="bs-Latn-BA"/>
        </w:rPr>
        <w:t>Naziv ponuđača _____________________</w:t>
      </w:r>
    </w:p>
    <w:p w14:paraId="2BA69C74" w14:textId="77777777" w:rsidR="00B04F63" w:rsidRDefault="00B04F63" w:rsidP="000F26A2">
      <w:pPr>
        <w:spacing w:after="240"/>
        <w:jc w:val="both"/>
        <w:rPr>
          <w:sz w:val="22"/>
          <w:szCs w:val="22"/>
          <w:lang w:val="bs-Latn-BA"/>
        </w:rPr>
      </w:pPr>
      <w:r w:rsidRPr="00D35AAC">
        <w:rPr>
          <w:sz w:val="22"/>
          <w:szCs w:val="22"/>
          <w:lang w:val="bs-Latn-BA"/>
        </w:rPr>
        <w:t>Ponuda br. __________________________</w:t>
      </w:r>
    </w:p>
    <w:p w14:paraId="31CCD998" w14:textId="77777777" w:rsidR="00B04F63" w:rsidRPr="00FA55BA" w:rsidRDefault="00B04F63" w:rsidP="00B04F63">
      <w:pPr>
        <w:jc w:val="both"/>
        <w:rPr>
          <w:sz w:val="22"/>
          <w:szCs w:val="22"/>
          <w:lang w:val="bs-Latn-BA"/>
        </w:rPr>
      </w:pPr>
    </w:p>
    <w:p w14:paraId="1AC472B0" w14:textId="77777777" w:rsidR="00B04F63" w:rsidRDefault="00B04F63" w:rsidP="00B04F63">
      <w:pPr>
        <w:rPr>
          <w:rFonts w:ascii="Arial" w:hAnsi="Arial" w:cs="Arial"/>
          <w:b/>
          <w:bCs/>
          <w:sz w:val="16"/>
          <w:szCs w:val="16"/>
          <w:lang w:val="bs-Latn-BA"/>
        </w:rPr>
      </w:pPr>
      <w:r w:rsidRPr="00D35AAC">
        <w:rPr>
          <w:rFonts w:ascii="Arial" w:hAnsi="Arial" w:cs="Arial"/>
          <w:b/>
          <w:bCs/>
          <w:sz w:val="16"/>
          <w:szCs w:val="16"/>
          <w:lang w:val="bs-Latn-BA"/>
        </w:rPr>
        <w:t>I ELEKTRIČNA ENERGIJA</w:t>
      </w:r>
    </w:p>
    <w:p w14:paraId="7D7094F0" w14:textId="77777777" w:rsidR="00B04F63" w:rsidRPr="00D35AAC" w:rsidRDefault="00B04F63" w:rsidP="00B04F63">
      <w:pPr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tbl>
      <w:tblPr>
        <w:tblpPr w:leftFromText="180" w:rightFromText="180" w:vertAnchor="text" w:tblpY="1"/>
        <w:tblOverlap w:val="never"/>
        <w:tblW w:w="5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766"/>
        <w:gridCol w:w="1011"/>
        <w:gridCol w:w="1043"/>
      </w:tblGrid>
      <w:tr w:rsidR="0044614A" w:rsidRPr="00D35AAC" w14:paraId="0D66F09C" w14:textId="1DA38269" w:rsidTr="0044614A">
        <w:trPr>
          <w:trHeight w:val="919"/>
        </w:trPr>
        <w:tc>
          <w:tcPr>
            <w:tcW w:w="603" w:type="dxa"/>
            <w:shd w:val="clear" w:color="auto" w:fill="auto"/>
            <w:vAlign w:val="center"/>
          </w:tcPr>
          <w:p w14:paraId="630EB492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bookmarkStart w:id="0" w:name="_Hlk46478249"/>
            <w:r w:rsidRPr="00D35AAC">
              <w:rPr>
                <w:rFonts w:ascii="Arial" w:hAnsi="Arial" w:cs="Arial"/>
                <w:sz w:val="16"/>
                <w:szCs w:val="16"/>
                <w:lang w:val="bs-Latn-BA"/>
              </w:rPr>
              <w:t>R/B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463228C5" w14:textId="77777777" w:rsidR="0044614A" w:rsidRPr="00D35AAC" w:rsidRDefault="0044614A" w:rsidP="00A67FB9">
            <w:pPr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Vrsta</w:t>
            </w:r>
          </w:p>
        </w:tc>
        <w:tc>
          <w:tcPr>
            <w:tcW w:w="1011" w:type="dxa"/>
            <w:vAlign w:val="center"/>
          </w:tcPr>
          <w:p w14:paraId="0D52DE58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Jedinica mjere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161B2FB6" w14:textId="26598FCA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bs-Latn-BA"/>
              </w:rPr>
            </w:pPr>
            <w:r w:rsidRPr="00D35AAC">
              <w:rPr>
                <w:rFonts w:ascii="Arial" w:hAnsi="Arial" w:cs="Arial"/>
                <w:sz w:val="16"/>
                <w:szCs w:val="16"/>
                <w:lang w:val="bs-Latn-BA"/>
              </w:rPr>
              <w:t xml:space="preserve">Količina (kWh) za </w:t>
            </w:r>
            <w:r w:rsidR="00C07625">
              <w:rPr>
                <w:rFonts w:ascii="Arial" w:hAnsi="Arial" w:cs="Arial"/>
                <w:sz w:val="16"/>
                <w:szCs w:val="16"/>
                <w:highlight w:val="yellow"/>
                <w:lang w:val="bs-Latn-BA"/>
              </w:rPr>
              <w:t>24</w:t>
            </w:r>
            <w:r w:rsidRPr="00B04F63">
              <w:rPr>
                <w:rFonts w:ascii="Arial" w:hAnsi="Arial" w:cs="Arial"/>
                <w:sz w:val="16"/>
                <w:szCs w:val="16"/>
                <w:highlight w:val="yellow"/>
                <w:lang w:val="bs-Latn-BA"/>
              </w:rPr>
              <w:t xml:space="preserve"> mjesec</w:t>
            </w:r>
          </w:p>
          <w:p w14:paraId="2527EE22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bs-Latn-BA"/>
              </w:rPr>
            </w:pPr>
          </w:p>
          <w:p w14:paraId="3F28821A" w14:textId="175E8948" w:rsidR="0044614A" w:rsidRPr="00D35AAC" w:rsidRDefault="00777C31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Općinski sud u Bugojnu</w:t>
            </w:r>
          </w:p>
        </w:tc>
      </w:tr>
      <w:tr w:rsidR="0044614A" w:rsidRPr="00D35AAC" w14:paraId="0A6565BD" w14:textId="2A9E0449" w:rsidTr="0044614A">
        <w:trPr>
          <w:trHeight w:val="368"/>
        </w:trPr>
        <w:tc>
          <w:tcPr>
            <w:tcW w:w="603" w:type="dxa"/>
            <w:shd w:val="clear" w:color="auto" w:fill="auto"/>
            <w:vAlign w:val="center"/>
          </w:tcPr>
          <w:p w14:paraId="41294EB6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 w:rsidRPr="00D35AAC">
              <w:rPr>
                <w:rFonts w:ascii="Arial" w:hAnsi="Arial" w:cs="Arial"/>
                <w:sz w:val="16"/>
                <w:szCs w:val="16"/>
                <w:lang w:val="bs-Latn-BA"/>
              </w:rPr>
              <w:t>1.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68BD853D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 xml:space="preserve">Elekrtična energija (VT) </w:t>
            </w:r>
          </w:p>
        </w:tc>
        <w:tc>
          <w:tcPr>
            <w:tcW w:w="1011" w:type="dxa"/>
            <w:vAlign w:val="center"/>
          </w:tcPr>
          <w:p w14:paraId="49AD6F4B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kWh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1D936CEF" w14:textId="0BE4C682" w:rsidR="0044614A" w:rsidRPr="00D35AAC" w:rsidRDefault="00C07625" w:rsidP="00EC3401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80 000</w:t>
            </w:r>
          </w:p>
        </w:tc>
      </w:tr>
      <w:tr w:rsidR="0044614A" w:rsidRPr="00D35AAC" w14:paraId="77CDF609" w14:textId="11B82F86" w:rsidTr="0044614A">
        <w:trPr>
          <w:trHeight w:val="368"/>
        </w:trPr>
        <w:tc>
          <w:tcPr>
            <w:tcW w:w="603" w:type="dxa"/>
            <w:shd w:val="clear" w:color="auto" w:fill="auto"/>
            <w:vAlign w:val="center"/>
          </w:tcPr>
          <w:p w14:paraId="6EFCBCAE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2.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70DF41D0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 xml:space="preserve">Elekrtična energija (MT) </w:t>
            </w:r>
          </w:p>
        </w:tc>
        <w:tc>
          <w:tcPr>
            <w:tcW w:w="1011" w:type="dxa"/>
            <w:vAlign w:val="center"/>
          </w:tcPr>
          <w:p w14:paraId="3FECCA44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kWh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7A18565C" w14:textId="5C4C5DE3" w:rsidR="0044614A" w:rsidRPr="00D35AAC" w:rsidRDefault="00C07625" w:rsidP="00EC3401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40 000</w:t>
            </w:r>
          </w:p>
        </w:tc>
      </w:tr>
      <w:tr w:rsidR="0044614A" w:rsidRPr="00D35AAC" w14:paraId="0B2265D8" w14:textId="4C28DA9A" w:rsidTr="0044614A">
        <w:trPr>
          <w:trHeight w:val="368"/>
        </w:trPr>
        <w:tc>
          <w:tcPr>
            <w:tcW w:w="603" w:type="dxa"/>
            <w:shd w:val="clear" w:color="auto" w:fill="auto"/>
            <w:vAlign w:val="center"/>
          </w:tcPr>
          <w:p w14:paraId="3364A7E3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3.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3789899B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Obračunata snaga</w:t>
            </w:r>
          </w:p>
        </w:tc>
        <w:tc>
          <w:tcPr>
            <w:tcW w:w="1011" w:type="dxa"/>
            <w:vAlign w:val="center"/>
          </w:tcPr>
          <w:p w14:paraId="3270C67E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kW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2B7B98AE" w14:textId="24EEF7F2" w:rsidR="0044614A" w:rsidRDefault="00C07625" w:rsidP="00EC3401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8</w:t>
            </w:r>
            <w:r w:rsidR="0044614A">
              <w:rPr>
                <w:rFonts w:ascii="Arial" w:hAnsi="Arial" w:cs="Arial"/>
                <w:sz w:val="16"/>
                <w:szCs w:val="16"/>
                <w:lang w:val="bs-Latn-BA"/>
              </w:rPr>
              <w:t>00</w:t>
            </w:r>
          </w:p>
        </w:tc>
      </w:tr>
      <w:tr w:rsidR="0044614A" w:rsidRPr="00D35AAC" w14:paraId="45CC23A0" w14:textId="6ACC6CC3" w:rsidTr="0044614A">
        <w:trPr>
          <w:trHeight w:val="368"/>
        </w:trPr>
        <w:tc>
          <w:tcPr>
            <w:tcW w:w="603" w:type="dxa"/>
            <w:shd w:val="clear" w:color="auto" w:fill="auto"/>
            <w:vAlign w:val="center"/>
          </w:tcPr>
          <w:p w14:paraId="41A9D17B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4.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2AD63680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Naknada za mjerno mjesto</w:t>
            </w:r>
          </w:p>
        </w:tc>
        <w:tc>
          <w:tcPr>
            <w:tcW w:w="1011" w:type="dxa"/>
            <w:vAlign w:val="center"/>
          </w:tcPr>
          <w:p w14:paraId="76F585AB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kom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4415E1AA" w14:textId="105F2E05" w:rsidR="0044614A" w:rsidRDefault="00D1386F" w:rsidP="00EC3401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24</w:t>
            </w:r>
          </w:p>
        </w:tc>
      </w:tr>
    </w:tbl>
    <w:p w14:paraId="437F84BF" w14:textId="77777777" w:rsidR="00B04F63" w:rsidRPr="00D35AAC" w:rsidRDefault="00B04F63" w:rsidP="00B04F63">
      <w:pPr>
        <w:rPr>
          <w:rFonts w:ascii="Arial" w:hAnsi="Arial" w:cs="Arial"/>
          <w:vanish/>
          <w:sz w:val="16"/>
          <w:szCs w:val="16"/>
        </w:rPr>
      </w:pPr>
      <w:bookmarkStart w:id="1" w:name="_Hlk46233151"/>
    </w:p>
    <w:bookmarkEnd w:id="0"/>
    <w:p w14:paraId="28DAF813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12B0CB30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0D0FB843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758FB166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17876CC3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3AE7178A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7135C5E6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15EC011F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39475A87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285E2369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7D208E82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0001EC9D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582DF690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4BF253EB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169D9EA2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77307AFE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23E8E2D4" w14:textId="37DB67F9" w:rsidR="00B04F63" w:rsidRPr="00287C67" w:rsidRDefault="00B04F63" w:rsidP="00B04F63">
      <w:pPr>
        <w:tabs>
          <w:tab w:val="left" w:pos="6060"/>
        </w:tabs>
        <w:rPr>
          <w:rFonts w:ascii="Arial" w:hAnsi="Arial" w:cs="Arial"/>
          <w:b/>
          <w:bCs/>
          <w:sz w:val="16"/>
          <w:szCs w:val="16"/>
          <w:lang w:val="bs-Latn-BA"/>
        </w:rPr>
      </w:pPr>
      <w:r w:rsidRPr="00D35AAC">
        <w:rPr>
          <w:rFonts w:ascii="Arial" w:hAnsi="Arial" w:cs="Arial"/>
          <w:b/>
          <w:bCs/>
          <w:sz w:val="16"/>
          <w:szCs w:val="16"/>
          <w:lang w:val="bs-Latn-BA"/>
        </w:rPr>
        <w:t>II KORIŠTENJE DISTRIBUTIVNE MREŽE</w:t>
      </w:r>
    </w:p>
    <w:p w14:paraId="3852B0C3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sz w:val="16"/>
          <w:szCs w:val="16"/>
          <w:lang w:val="bs-Latn-BA"/>
        </w:rPr>
      </w:pPr>
    </w:p>
    <w:tbl>
      <w:tblPr>
        <w:tblpPr w:leftFromText="180" w:rightFromText="180" w:vertAnchor="text" w:tblpY="1"/>
        <w:tblOverlap w:val="never"/>
        <w:tblW w:w="5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766"/>
        <w:gridCol w:w="1011"/>
        <w:gridCol w:w="1043"/>
      </w:tblGrid>
      <w:tr w:rsidR="0044614A" w:rsidRPr="00D35AAC" w14:paraId="27FEBBDD" w14:textId="6266E493" w:rsidTr="0044614A">
        <w:trPr>
          <w:trHeight w:val="919"/>
        </w:trPr>
        <w:tc>
          <w:tcPr>
            <w:tcW w:w="603" w:type="dxa"/>
            <w:shd w:val="clear" w:color="auto" w:fill="auto"/>
            <w:vAlign w:val="center"/>
          </w:tcPr>
          <w:p w14:paraId="57540932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 w:rsidRPr="00D35AAC">
              <w:rPr>
                <w:rFonts w:ascii="Arial" w:hAnsi="Arial" w:cs="Arial"/>
                <w:sz w:val="16"/>
                <w:szCs w:val="16"/>
                <w:lang w:val="bs-Latn-BA"/>
              </w:rPr>
              <w:t>R/B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4DF1B3A2" w14:textId="77777777" w:rsidR="0044614A" w:rsidRPr="00D35AAC" w:rsidRDefault="0044614A" w:rsidP="00A67FB9">
            <w:pPr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Vrsta</w:t>
            </w:r>
          </w:p>
        </w:tc>
        <w:tc>
          <w:tcPr>
            <w:tcW w:w="1011" w:type="dxa"/>
            <w:vAlign w:val="center"/>
          </w:tcPr>
          <w:p w14:paraId="4C8519FA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Jedinica mjere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5E2D6BE3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 w:rsidRPr="00D35AAC">
              <w:rPr>
                <w:rFonts w:ascii="Arial" w:hAnsi="Arial" w:cs="Arial"/>
                <w:sz w:val="16"/>
                <w:szCs w:val="16"/>
                <w:lang w:val="bs-Latn-BA"/>
              </w:rPr>
              <w:t xml:space="preserve">Količina (kWh) za </w:t>
            </w:r>
          </w:p>
          <w:p w14:paraId="3F67A340" w14:textId="39B5651C" w:rsidR="0044614A" w:rsidRDefault="00C07625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highlight w:val="yellow"/>
                <w:lang w:val="bs-Latn-BA"/>
              </w:rPr>
              <w:t>24</w:t>
            </w:r>
            <w:r w:rsidR="0044614A" w:rsidRPr="00B04F63">
              <w:rPr>
                <w:rFonts w:ascii="Arial" w:hAnsi="Arial" w:cs="Arial"/>
                <w:sz w:val="16"/>
                <w:szCs w:val="16"/>
                <w:highlight w:val="yellow"/>
                <w:lang w:val="bs-Latn-BA"/>
              </w:rPr>
              <w:t xml:space="preserve"> mjeseci</w:t>
            </w:r>
          </w:p>
          <w:p w14:paraId="05EE968F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</w:p>
          <w:p w14:paraId="29427AA4" w14:textId="3036AEB5" w:rsidR="0044614A" w:rsidRPr="00D35AAC" w:rsidRDefault="00777C31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Općinski sud u Bugojnu</w:t>
            </w:r>
          </w:p>
        </w:tc>
      </w:tr>
      <w:tr w:rsidR="0044614A" w:rsidRPr="00D35AAC" w14:paraId="0DFD9D33" w14:textId="7A19939F" w:rsidTr="0044614A">
        <w:trPr>
          <w:trHeight w:val="368"/>
        </w:trPr>
        <w:tc>
          <w:tcPr>
            <w:tcW w:w="603" w:type="dxa"/>
            <w:shd w:val="clear" w:color="auto" w:fill="auto"/>
            <w:vAlign w:val="center"/>
          </w:tcPr>
          <w:p w14:paraId="7279DD28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 w:rsidRPr="00D35AAC">
              <w:rPr>
                <w:rFonts w:ascii="Arial" w:hAnsi="Arial" w:cs="Arial"/>
                <w:sz w:val="16"/>
                <w:szCs w:val="16"/>
                <w:lang w:val="bs-Latn-BA"/>
              </w:rPr>
              <w:t>1.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4826397F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Elekrtična energija (VT) -</w:t>
            </w:r>
          </w:p>
        </w:tc>
        <w:tc>
          <w:tcPr>
            <w:tcW w:w="1011" w:type="dxa"/>
            <w:vAlign w:val="center"/>
          </w:tcPr>
          <w:p w14:paraId="7D78A19D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kWh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17DCF421" w14:textId="25871FDE" w:rsidR="0044614A" w:rsidRPr="00D35AAC" w:rsidRDefault="00C07625" w:rsidP="00B74033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80 000</w:t>
            </w:r>
          </w:p>
        </w:tc>
      </w:tr>
      <w:tr w:rsidR="0044614A" w:rsidRPr="00D35AAC" w14:paraId="7C09C278" w14:textId="5BB964E4" w:rsidTr="0044614A">
        <w:trPr>
          <w:trHeight w:val="368"/>
        </w:trPr>
        <w:tc>
          <w:tcPr>
            <w:tcW w:w="603" w:type="dxa"/>
            <w:shd w:val="clear" w:color="auto" w:fill="auto"/>
            <w:vAlign w:val="center"/>
          </w:tcPr>
          <w:p w14:paraId="55846F3D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2.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54AC5C76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 xml:space="preserve">Elekrtična energija (MT) </w:t>
            </w:r>
          </w:p>
        </w:tc>
        <w:tc>
          <w:tcPr>
            <w:tcW w:w="1011" w:type="dxa"/>
            <w:vAlign w:val="center"/>
          </w:tcPr>
          <w:p w14:paraId="73640AE2" w14:textId="77777777" w:rsidR="0044614A" w:rsidRPr="00D35AAC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kWh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60026F25" w14:textId="2BBC8651" w:rsidR="0044614A" w:rsidRPr="00D35AAC" w:rsidRDefault="00C07625" w:rsidP="00B74033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40 000</w:t>
            </w:r>
          </w:p>
        </w:tc>
      </w:tr>
      <w:tr w:rsidR="0044614A" w:rsidRPr="00D35AAC" w14:paraId="448CEF60" w14:textId="7556085E" w:rsidTr="0044614A">
        <w:trPr>
          <w:trHeight w:val="368"/>
        </w:trPr>
        <w:tc>
          <w:tcPr>
            <w:tcW w:w="603" w:type="dxa"/>
            <w:shd w:val="clear" w:color="auto" w:fill="auto"/>
            <w:vAlign w:val="center"/>
          </w:tcPr>
          <w:p w14:paraId="1D766949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3.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62B1DA60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Obračunata snaga</w:t>
            </w:r>
          </w:p>
        </w:tc>
        <w:tc>
          <w:tcPr>
            <w:tcW w:w="1011" w:type="dxa"/>
            <w:vAlign w:val="center"/>
          </w:tcPr>
          <w:p w14:paraId="5C13924E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kW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75E096B8" w14:textId="765F2E6D" w:rsidR="0044614A" w:rsidRDefault="00C07625" w:rsidP="00B74033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8</w:t>
            </w:r>
            <w:r w:rsidR="0044614A">
              <w:rPr>
                <w:rFonts w:ascii="Arial" w:hAnsi="Arial" w:cs="Arial"/>
                <w:sz w:val="16"/>
                <w:szCs w:val="16"/>
                <w:lang w:val="bs-Latn-BA"/>
              </w:rPr>
              <w:t>00</w:t>
            </w:r>
          </w:p>
        </w:tc>
      </w:tr>
      <w:tr w:rsidR="0044614A" w:rsidRPr="00D35AAC" w14:paraId="3CF09A81" w14:textId="148FE11E" w:rsidTr="0044614A">
        <w:trPr>
          <w:trHeight w:val="368"/>
        </w:trPr>
        <w:tc>
          <w:tcPr>
            <w:tcW w:w="603" w:type="dxa"/>
            <w:shd w:val="clear" w:color="auto" w:fill="auto"/>
            <w:vAlign w:val="center"/>
          </w:tcPr>
          <w:p w14:paraId="6DC7FCFB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4.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2C41117C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Naknada za mjerno mjesto</w:t>
            </w:r>
          </w:p>
        </w:tc>
        <w:tc>
          <w:tcPr>
            <w:tcW w:w="1011" w:type="dxa"/>
            <w:vAlign w:val="center"/>
          </w:tcPr>
          <w:p w14:paraId="574895E4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kom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16AB2F7C" w14:textId="6ABB3B3F" w:rsidR="0044614A" w:rsidRDefault="00F01374" w:rsidP="00F01374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24</w:t>
            </w:r>
          </w:p>
        </w:tc>
      </w:tr>
      <w:tr w:rsidR="0044614A" w:rsidRPr="00D35AAC" w14:paraId="4E067225" w14:textId="3EDD44E1" w:rsidTr="0044614A">
        <w:trPr>
          <w:trHeight w:val="368"/>
        </w:trPr>
        <w:tc>
          <w:tcPr>
            <w:tcW w:w="603" w:type="dxa"/>
            <w:shd w:val="clear" w:color="auto" w:fill="auto"/>
            <w:vAlign w:val="center"/>
          </w:tcPr>
          <w:p w14:paraId="756411A4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5.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1B05A50F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Prekomjerna reaktivna energija</w:t>
            </w:r>
          </w:p>
        </w:tc>
        <w:tc>
          <w:tcPr>
            <w:tcW w:w="1011" w:type="dxa"/>
            <w:vAlign w:val="center"/>
          </w:tcPr>
          <w:p w14:paraId="4299FA41" w14:textId="77777777" w:rsidR="0044614A" w:rsidRDefault="0044614A" w:rsidP="00A67FB9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kVArh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2822663B" w14:textId="4255A02E" w:rsidR="0044614A" w:rsidRDefault="0044614A" w:rsidP="00B74033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24 000</w:t>
            </w:r>
          </w:p>
        </w:tc>
      </w:tr>
    </w:tbl>
    <w:p w14:paraId="70D7B424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4F7512CE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3617DDD3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0A7ED8AB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35B90400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765BB1FF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424EE545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0B15919B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1DF42514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258707F6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3B41B6AA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78B19648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435529B1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21B18B0F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665E2DF2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44760DE0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79458D59" w14:textId="77777777" w:rsidR="00B04F63" w:rsidRDefault="00B04F63" w:rsidP="00B04F63">
      <w:pPr>
        <w:tabs>
          <w:tab w:val="left" w:pos="6060"/>
        </w:tabs>
        <w:jc w:val="center"/>
        <w:rPr>
          <w:rFonts w:ascii="Arial" w:hAnsi="Arial" w:cs="Arial"/>
          <w:b/>
          <w:bCs/>
          <w:sz w:val="16"/>
          <w:szCs w:val="16"/>
          <w:lang w:val="bs-Latn-BA"/>
        </w:rPr>
      </w:pPr>
    </w:p>
    <w:p w14:paraId="2B642214" w14:textId="7FFF1E97" w:rsidR="00B04F63" w:rsidRPr="00D8116B" w:rsidRDefault="00B04F63" w:rsidP="00B04F63">
      <w:pPr>
        <w:tabs>
          <w:tab w:val="left" w:pos="6060"/>
        </w:tabs>
        <w:rPr>
          <w:rFonts w:ascii="Arial" w:hAnsi="Arial" w:cs="Arial"/>
          <w:b/>
          <w:bCs/>
          <w:sz w:val="16"/>
          <w:szCs w:val="16"/>
          <w:lang w:val="bs-Latn-BA"/>
        </w:rPr>
      </w:pPr>
      <w:r w:rsidRPr="00D8116B">
        <w:rPr>
          <w:rFonts w:ascii="Arial" w:hAnsi="Arial" w:cs="Arial"/>
          <w:b/>
          <w:bCs/>
          <w:sz w:val="16"/>
          <w:szCs w:val="16"/>
          <w:lang w:val="bs-Latn-BA"/>
        </w:rPr>
        <w:t>III OBNOVLJIVI IZVORI</w:t>
      </w:r>
    </w:p>
    <w:p w14:paraId="3B7C1296" w14:textId="77777777" w:rsidR="00B04F63" w:rsidRPr="00D35AAC" w:rsidRDefault="00B04F63" w:rsidP="00B04F63">
      <w:pPr>
        <w:tabs>
          <w:tab w:val="left" w:pos="6060"/>
        </w:tabs>
        <w:jc w:val="both"/>
        <w:rPr>
          <w:rFonts w:ascii="Arial" w:hAnsi="Arial" w:cs="Arial"/>
          <w:sz w:val="16"/>
          <w:szCs w:val="16"/>
          <w:lang w:val="bs-Latn-BA"/>
        </w:rPr>
      </w:pPr>
    </w:p>
    <w:tbl>
      <w:tblPr>
        <w:tblpPr w:leftFromText="180" w:rightFromText="180" w:vertAnchor="text" w:tblpX="-15" w:tblpY="1"/>
        <w:tblOverlap w:val="never"/>
        <w:tblW w:w="5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2756"/>
        <w:gridCol w:w="1010"/>
        <w:gridCol w:w="1042"/>
      </w:tblGrid>
      <w:tr w:rsidR="0044614A" w:rsidRPr="00D35AAC" w14:paraId="6B6FAAC1" w14:textId="69377AE2" w:rsidTr="000F26A2">
        <w:trPr>
          <w:trHeight w:val="919"/>
        </w:trPr>
        <w:tc>
          <w:tcPr>
            <w:tcW w:w="630" w:type="dxa"/>
            <w:shd w:val="clear" w:color="auto" w:fill="auto"/>
            <w:vAlign w:val="center"/>
          </w:tcPr>
          <w:p w14:paraId="21E1DC9C" w14:textId="77777777" w:rsidR="0044614A" w:rsidRPr="00D35AAC" w:rsidRDefault="0044614A" w:rsidP="000F26A2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 w:rsidRPr="00D35AAC">
              <w:rPr>
                <w:rFonts w:ascii="Arial" w:hAnsi="Arial" w:cs="Arial"/>
                <w:sz w:val="16"/>
                <w:szCs w:val="16"/>
                <w:lang w:val="bs-Latn-BA"/>
              </w:rPr>
              <w:t>R/B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70D91786" w14:textId="77777777" w:rsidR="0044614A" w:rsidRPr="00D35AAC" w:rsidRDefault="0044614A" w:rsidP="000F26A2">
            <w:pPr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Vrsta</w:t>
            </w:r>
          </w:p>
        </w:tc>
        <w:tc>
          <w:tcPr>
            <w:tcW w:w="1010" w:type="dxa"/>
            <w:vAlign w:val="center"/>
          </w:tcPr>
          <w:p w14:paraId="53685B20" w14:textId="77777777" w:rsidR="0044614A" w:rsidRPr="00D35AAC" w:rsidRDefault="0044614A" w:rsidP="000F26A2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Jedinica mjere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7765FD2C" w14:textId="6F253CC1" w:rsidR="0044614A" w:rsidRDefault="0044614A" w:rsidP="000F26A2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bs-Latn-BA"/>
              </w:rPr>
            </w:pPr>
            <w:r w:rsidRPr="00D35AAC">
              <w:rPr>
                <w:rFonts w:ascii="Arial" w:hAnsi="Arial" w:cs="Arial"/>
                <w:sz w:val="16"/>
                <w:szCs w:val="16"/>
                <w:lang w:val="bs-Latn-BA"/>
              </w:rPr>
              <w:t xml:space="preserve">Količina (kWh) za </w:t>
            </w:r>
            <w:r w:rsidR="00C07625">
              <w:rPr>
                <w:rFonts w:ascii="Arial" w:hAnsi="Arial" w:cs="Arial"/>
                <w:sz w:val="16"/>
                <w:szCs w:val="16"/>
                <w:highlight w:val="yellow"/>
                <w:lang w:val="bs-Latn-BA"/>
              </w:rPr>
              <w:t>24</w:t>
            </w:r>
            <w:r w:rsidRPr="00B04F63">
              <w:rPr>
                <w:rFonts w:ascii="Arial" w:hAnsi="Arial" w:cs="Arial"/>
                <w:sz w:val="16"/>
                <w:szCs w:val="16"/>
                <w:highlight w:val="yellow"/>
                <w:lang w:val="bs-Latn-BA"/>
              </w:rPr>
              <w:t xml:space="preserve"> mjesec</w:t>
            </w:r>
          </w:p>
          <w:p w14:paraId="1EAE8024" w14:textId="77777777" w:rsidR="0044614A" w:rsidRDefault="0044614A" w:rsidP="000F26A2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bs-Latn-BA"/>
              </w:rPr>
            </w:pPr>
          </w:p>
          <w:p w14:paraId="657CC6BF" w14:textId="0F685ACE" w:rsidR="0044614A" w:rsidRPr="00D35AAC" w:rsidRDefault="000F26A2" w:rsidP="000F26A2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Općinski sud u Bugojnu</w:t>
            </w:r>
          </w:p>
        </w:tc>
      </w:tr>
      <w:tr w:rsidR="0044614A" w:rsidRPr="00D35AAC" w14:paraId="694DF7AA" w14:textId="046C97C6" w:rsidTr="000F26A2">
        <w:trPr>
          <w:trHeight w:val="368"/>
        </w:trPr>
        <w:tc>
          <w:tcPr>
            <w:tcW w:w="630" w:type="dxa"/>
            <w:shd w:val="clear" w:color="auto" w:fill="auto"/>
            <w:vAlign w:val="center"/>
          </w:tcPr>
          <w:p w14:paraId="35F69A3C" w14:textId="77777777" w:rsidR="0044614A" w:rsidRPr="00D35AAC" w:rsidRDefault="0044614A" w:rsidP="000F26A2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 w:rsidRPr="00D35AAC">
              <w:rPr>
                <w:rFonts w:ascii="Arial" w:hAnsi="Arial" w:cs="Arial"/>
                <w:sz w:val="16"/>
                <w:szCs w:val="16"/>
                <w:lang w:val="bs-Latn-BA"/>
              </w:rPr>
              <w:t>1.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5087CDD5" w14:textId="77777777" w:rsidR="0044614A" w:rsidRPr="00D35AAC" w:rsidRDefault="0044614A" w:rsidP="000F26A2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Naknada za obnovljive izvore</w:t>
            </w:r>
          </w:p>
        </w:tc>
        <w:tc>
          <w:tcPr>
            <w:tcW w:w="1010" w:type="dxa"/>
            <w:vAlign w:val="center"/>
          </w:tcPr>
          <w:p w14:paraId="04F03CA6" w14:textId="77777777" w:rsidR="0044614A" w:rsidRPr="00D35AAC" w:rsidRDefault="0044614A" w:rsidP="000F26A2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kWh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0F535EBC" w14:textId="49A85E00" w:rsidR="0044614A" w:rsidRPr="00D35AAC" w:rsidRDefault="00777C31" w:rsidP="000F26A2">
            <w:pPr>
              <w:jc w:val="center"/>
              <w:rPr>
                <w:rFonts w:ascii="Arial" w:hAnsi="Arial" w:cs="Arial"/>
                <w:sz w:val="16"/>
                <w:szCs w:val="16"/>
                <w:lang w:val="bs-Latn-BA"/>
              </w:rPr>
            </w:pPr>
            <w:r>
              <w:rPr>
                <w:rFonts w:ascii="Arial" w:hAnsi="Arial" w:cs="Arial"/>
                <w:sz w:val="16"/>
                <w:szCs w:val="16"/>
                <w:lang w:val="bs-Latn-BA"/>
              </w:rPr>
              <w:t>120</w:t>
            </w:r>
            <w:r w:rsidR="0044614A">
              <w:rPr>
                <w:rFonts w:ascii="Arial" w:hAnsi="Arial" w:cs="Arial"/>
                <w:sz w:val="16"/>
                <w:szCs w:val="16"/>
                <w:lang w:val="bs-Latn-BA"/>
              </w:rPr>
              <w:t xml:space="preserve"> 000</w:t>
            </w:r>
          </w:p>
        </w:tc>
      </w:tr>
      <w:bookmarkEnd w:id="1"/>
    </w:tbl>
    <w:p w14:paraId="2BC3504D" w14:textId="1CFF13ED" w:rsidR="00CD32B7" w:rsidRDefault="00CD32B7"/>
    <w:p w14:paraId="00AC374E" w14:textId="69D25465" w:rsidR="00B04F63" w:rsidRDefault="00B04F63"/>
    <w:p w14:paraId="44FC9536" w14:textId="28F51ADA" w:rsidR="00B04F63" w:rsidRDefault="00B04F63"/>
    <w:p w14:paraId="5E13D5B1" w14:textId="39F9BF7E" w:rsidR="00B04F63" w:rsidRDefault="00B04F63"/>
    <w:p w14:paraId="3D341698" w14:textId="1253AC8C" w:rsidR="00B04F63" w:rsidRDefault="00B04F63"/>
    <w:p w14:paraId="2F0F3CD8" w14:textId="6A75AC96" w:rsidR="00B04F63" w:rsidRDefault="00B04F63"/>
    <w:p w14:paraId="3F6AF86B" w14:textId="05C8F95E" w:rsidR="00B04F63" w:rsidRDefault="00B04F63"/>
    <w:p w14:paraId="0A132C1F" w14:textId="77777777" w:rsidR="00B04F63" w:rsidRDefault="00B04F63"/>
    <w:sectPr w:rsidR="00B04F63" w:rsidSect="00B74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F63"/>
    <w:rsid w:val="0000366C"/>
    <w:rsid w:val="000F26A2"/>
    <w:rsid w:val="002879DD"/>
    <w:rsid w:val="003061F6"/>
    <w:rsid w:val="003F5CE8"/>
    <w:rsid w:val="0044614A"/>
    <w:rsid w:val="00777C31"/>
    <w:rsid w:val="009759A5"/>
    <w:rsid w:val="00AC7331"/>
    <w:rsid w:val="00B04F63"/>
    <w:rsid w:val="00B74033"/>
    <w:rsid w:val="00C07625"/>
    <w:rsid w:val="00CD32B7"/>
    <w:rsid w:val="00D1386F"/>
    <w:rsid w:val="00D53022"/>
    <w:rsid w:val="00EC3401"/>
    <w:rsid w:val="00F01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042A0"/>
  <w15:chartTrackingRefBased/>
  <w15:docId w15:val="{0B400D27-A96C-4A71-BE99-E8C99576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F63"/>
    <w:pPr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val="en-US"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0366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0366C"/>
    <w:rPr>
      <w:rFonts w:ascii="Segoe UI" w:eastAsia="Arial Unicode MS" w:hAnsi="Segoe UI" w:cs="Segoe UI"/>
      <w:color w:val="000000"/>
      <w:kern w:val="1"/>
      <w:sz w:val="18"/>
      <w:szCs w:val="18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Zijada Kurbegović</dc:creator>
  <cp:keywords/>
  <dc:description/>
  <cp:lastModifiedBy>Zijada Kurbegović</cp:lastModifiedBy>
  <cp:revision>3</cp:revision>
  <cp:lastPrinted>2023-02-27T10:13:00Z</cp:lastPrinted>
  <dcterms:created xsi:type="dcterms:W3CDTF">2023-07-13T11:28:00Z</dcterms:created>
  <dcterms:modified xsi:type="dcterms:W3CDTF">2023-07-13T11:48:00Z</dcterms:modified>
</cp:coreProperties>
</file>