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C3EF37" w14:textId="77777777" w:rsidR="004C4EC0" w:rsidRDefault="004C4EC0" w:rsidP="004C4EC0">
      <w:pPr>
        <w:rPr>
          <w:rFonts w:ascii="Arial Narrow" w:hAnsi="Arial Narrow"/>
          <w:lang w:val="bs-Latn-BA"/>
        </w:rPr>
      </w:pPr>
      <w:r>
        <w:rPr>
          <w:rFonts w:ascii="Arial Narrow" w:hAnsi="Arial Narrow"/>
          <w:lang w:val="bs-Latn-BA"/>
        </w:rPr>
        <w:t>BOSNA I HERCEGOVINA</w:t>
      </w:r>
    </w:p>
    <w:p w14:paraId="46BCE161" w14:textId="77777777" w:rsidR="004C4EC0" w:rsidRDefault="004C4EC0" w:rsidP="004C4EC0">
      <w:pPr>
        <w:rPr>
          <w:rFonts w:ascii="Arial Narrow" w:hAnsi="Arial Narrow"/>
          <w:lang w:val="bs-Latn-BA"/>
        </w:rPr>
      </w:pPr>
      <w:r>
        <w:rPr>
          <w:rFonts w:ascii="Arial Narrow" w:hAnsi="Arial Narrow"/>
          <w:lang w:val="bs-Latn-BA"/>
        </w:rPr>
        <w:t>FEDERACIJA BOSNE I HERCEGOVINE</w:t>
      </w:r>
    </w:p>
    <w:p w14:paraId="571F1C41" w14:textId="77777777" w:rsidR="004C4EC0" w:rsidRDefault="004C4EC0" w:rsidP="004C4EC0">
      <w:pPr>
        <w:rPr>
          <w:rFonts w:ascii="Arial Narrow" w:hAnsi="Arial Narrow"/>
          <w:lang w:val="bs-Latn-BA"/>
        </w:rPr>
      </w:pPr>
      <w:r>
        <w:rPr>
          <w:rFonts w:ascii="Arial Narrow" w:hAnsi="Arial Narrow"/>
          <w:lang w:val="bs-Latn-BA"/>
        </w:rPr>
        <w:t xml:space="preserve">HERCEGOVAČKO NERETVANSKA ŽUPANIJA - KANTON </w:t>
      </w:r>
    </w:p>
    <w:p w14:paraId="5F8BD788" w14:textId="77777777" w:rsidR="004C4EC0" w:rsidRDefault="004C4EC0" w:rsidP="004C4EC0">
      <w:pPr>
        <w:rPr>
          <w:rFonts w:ascii="Arial Narrow" w:hAnsi="Arial Narrow"/>
          <w:lang w:val="bs-Latn-BA"/>
        </w:rPr>
      </w:pPr>
      <w:r>
        <w:rPr>
          <w:rFonts w:ascii="Arial Narrow" w:hAnsi="Arial Narrow"/>
          <w:lang w:val="bs-Latn-BA"/>
        </w:rPr>
        <w:t xml:space="preserve">OPĆINSKI SUD U MOSTARU </w:t>
      </w:r>
    </w:p>
    <w:p w14:paraId="12D86828" w14:textId="77777777" w:rsidR="004C4EC0" w:rsidRDefault="004C4EC0" w:rsidP="004C4EC0">
      <w:pPr>
        <w:rPr>
          <w:rFonts w:ascii="Arial Narrow" w:hAnsi="Arial Narrow"/>
          <w:lang w:val="bs-Latn-BA"/>
        </w:rPr>
      </w:pPr>
      <w:r>
        <w:rPr>
          <w:rFonts w:ascii="Arial Narrow" w:hAnsi="Arial Narrow"/>
          <w:lang w:val="bs-Latn-BA"/>
        </w:rPr>
        <w:t xml:space="preserve">Broj: 58 0 K 194972 17 K </w:t>
      </w:r>
    </w:p>
    <w:p w14:paraId="132081A7" w14:textId="77777777" w:rsidR="004C4EC0" w:rsidRDefault="004C4EC0" w:rsidP="004C4EC0">
      <w:pPr>
        <w:rPr>
          <w:rFonts w:ascii="Arial Narrow" w:hAnsi="Arial Narrow"/>
          <w:lang w:val="bs-Latn-BA"/>
        </w:rPr>
      </w:pPr>
      <w:r>
        <w:rPr>
          <w:rFonts w:ascii="Arial Narrow" w:hAnsi="Arial Narrow"/>
          <w:lang w:val="bs-Latn-BA"/>
        </w:rPr>
        <w:t xml:space="preserve">Mostar, 12.02.2018. godine </w:t>
      </w:r>
    </w:p>
    <w:p w14:paraId="611AA335" w14:textId="77777777" w:rsidR="004C4EC0" w:rsidRDefault="004C4EC0" w:rsidP="004C4EC0">
      <w:pPr>
        <w:rPr>
          <w:rFonts w:ascii="Arial Narrow" w:hAnsi="Arial Narrow"/>
          <w:lang w:val="bs-Latn-BA"/>
        </w:rPr>
      </w:pPr>
    </w:p>
    <w:p w14:paraId="55F4034A" w14:textId="77777777" w:rsidR="004C4EC0" w:rsidRDefault="004C4EC0" w:rsidP="004C4EC0">
      <w:pPr>
        <w:jc w:val="center"/>
        <w:rPr>
          <w:rFonts w:ascii="Arial Narrow" w:hAnsi="Arial Narrow"/>
          <w:b/>
          <w:lang w:val="hr-BA"/>
        </w:rPr>
      </w:pPr>
    </w:p>
    <w:p w14:paraId="0D2F2253" w14:textId="77777777" w:rsidR="004C4EC0" w:rsidRDefault="004C4EC0" w:rsidP="004C4EC0">
      <w:pPr>
        <w:jc w:val="center"/>
        <w:rPr>
          <w:rFonts w:ascii="Arial Narrow" w:hAnsi="Arial Narrow"/>
          <w:b/>
          <w:lang w:val="hr-BA"/>
        </w:rPr>
      </w:pPr>
      <w:r>
        <w:rPr>
          <w:rFonts w:ascii="Arial Narrow" w:hAnsi="Arial Narrow"/>
          <w:b/>
          <w:lang w:val="hr-BA"/>
        </w:rPr>
        <w:t>PRESUDA</w:t>
      </w:r>
    </w:p>
    <w:p w14:paraId="644487F7" w14:textId="77777777" w:rsidR="004C4EC0" w:rsidRDefault="004C4EC0" w:rsidP="004C4EC0">
      <w:pPr>
        <w:jc w:val="center"/>
        <w:rPr>
          <w:rFonts w:ascii="Arial Narrow" w:hAnsi="Arial Narrow"/>
          <w:b/>
          <w:lang w:val="hr-BA"/>
        </w:rPr>
      </w:pPr>
    </w:p>
    <w:p w14:paraId="34210950" w14:textId="77777777" w:rsidR="004C4EC0" w:rsidRDefault="004C4EC0" w:rsidP="004C4EC0">
      <w:pPr>
        <w:jc w:val="center"/>
        <w:rPr>
          <w:rFonts w:ascii="Arial Narrow" w:hAnsi="Arial Narrow"/>
          <w:b/>
          <w:lang w:val="hr-BA"/>
        </w:rPr>
      </w:pPr>
      <w:r>
        <w:rPr>
          <w:rFonts w:ascii="Arial Narrow" w:hAnsi="Arial Narrow"/>
          <w:b/>
          <w:lang w:val="hr-BA"/>
        </w:rPr>
        <w:t>U IME FEDERACIJE BOSNE I HERCEGOVINE</w:t>
      </w:r>
    </w:p>
    <w:p w14:paraId="726F2231" w14:textId="77777777" w:rsidR="004C4EC0" w:rsidRDefault="004C4EC0" w:rsidP="004C4EC0">
      <w:pPr>
        <w:rPr>
          <w:rFonts w:ascii="Arial Narrow" w:hAnsi="Arial Narrow"/>
          <w:lang w:val="hr-BA"/>
        </w:rPr>
      </w:pPr>
    </w:p>
    <w:p w14:paraId="2C7FB3BA" w14:textId="77777777" w:rsidR="004C4EC0" w:rsidRDefault="004C4EC0" w:rsidP="004C4EC0">
      <w:pPr>
        <w:rPr>
          <w:rFonts w:ascii="Arial Narrow" w:hAnsi="Arial Narrow"/>
          <w:lang w:val="hr-BA"/>
        </w:rPr>
      </w:pPr>
    </w:p>
    <w:p w14:paraId="3A1EBF36" w14:textId="214D11BE" w:rsidR="004C4EC0" w:rsidRDefault="004C4EC0" w:rsidP="004C4EC0">
      <w:pPr>
        <w:jc w:val="both"/>
        <w:rPr>
          <w:rFonts w:ascii="Arial Narrow" w:hAnsi="Arial Narrow"/>
          <w:b/>
          <w:lang w:val="hr-BA"/>
        </w:rPr>
      </w:pPr>
      <w:r>
        <w:rPr>
          <w:rFonts w:ascii="Arial Narrow" w:hAnsi="Arial Narrow"/>
          <w:lang w:val="hr-BA"/>
        </w:rPr>
        <w:tab/>
        <w:t xml:space="preserve">Općinski sud u Mostaru, po sucu </w:t>
      </w:r>
      <w:r w:rsidR="00123C66">
        <w:rPr>
          <w:rFonts w:ascii="Arial Narrow" w:hAnsi="Arial Narrow"/>
          <w:lang w:val="hr-BA"/>
        </w:rPr>
        <w:t>D.M.</w:t>
      </w:r>
      <w:r>
        <w:rPr>
          <w:rFonts w:ascii="Arial Narrow" w:hAnsi="Arial Narrow"/>
          <w:lang w:val="hr-BA"/>
        </w:rPr>
        <w:t xml:space="preserve">, uz sudjelovanje </w:t>
      </w:r>
      <w:r w:rsidR="00123C66">
        <w:rPr>
          <w:rFonts w:ascii="Arial Narrow" w:hAnsi="Arial Narrow"/>
          <w:lang w:val="hr-BA"/>
        </w:rPr>
        <w:t>N.Dž.</w:t>
      </w:r>
      <w:r>
        <w:rPr>
          <w:rFonts w:ascii="Arial Narrow" w:hAnsi="Arial Narrow"/>
          <w:lang w:val="hr-BA"/>
        </w:rPr>
        <w:t xml:space="preserve">, kao zapisničara, u kaznenom predmetu protiv optuženog </w:t>
      </w:r>
      <w:r w:rsidR="00123C66">
        <w:rPr>
          <w:rFonts w:ascii="Arial Narrow" w:hAnsi="Arial Narrow"/>
          <w:lang w:val="hr-BA"/>
        </w:rPr>
        <w:t>Dž.Š.</w:t>
      </w:r>
      <w:r>
        <w:rPr>
          <w:rFonts w:ascii="Arial Narrow" w:hAnsi="Arial Narrow"/>
          <w:lang w:val="hr-BA"/>
        </w:rPr>
        <w:t>, zbog kaznenog djela Napad na službenu osobu u obavljanju poslova sigurnosti iz članka 359. stavak 2. u svezi sa stavkom 1. istog članka Kaznenog zakona Federacija Bosne i Hercegovine (Službene novine F BiH broj: 36/06, 37/03, 21/04, 69/04, 18/05, 42/10, 42/11, 59/14, 76/14, 46/16)</w:t>
      </w:r>
      <w:r>
        <w:rPr>
          <w:rFonts w:ascii="Arial Narrow" w:hAnsi="Arial Narrow"/>
          <w:bCs/>
          <w:lang w:val="hr-BA"/>
        </w:rPr>
        <w:t xml:space="preserve"> po optužnici Županijskog tužiteljstva iz Mostara broj: </w:t>
      </w:r>
      <w:r>
        <w:rPr>
          <w:rFonts w:ascii="Arial Narrow" w:hAnsi="Arial Narrow"/>
          <w:lang w:val="hr-BA"/>
        </w:rPr>
        <w:t xml:space="preserve">T07 0 KT 0023365 17 od 27.11.2017. godine, na glavnoj raspravi održanoj dana 01.02.2018. godine u prisutnosti županijskog tužitelja, optuženika </w:t>
      </w:r>
      <w:r w:rsidR="00123C66">
        <w:rPr>
          <w:rFonts w:ascii="Arial Narrow" w:hAnsi="Arial Narrow"/>
          <w:lang w:val="hr-BA"/>
        </w:rPr>
        <w:t>Dž.Š.</w:t>
      </w:r>
      <w:r>
        <w:rPr>
          <w:rFonts w:ascii="Arial Narrow" w:hAnsi="Arial Narrow"/>
          <w:lang w:val="hr-BA"/>
        </w:rPr>
        <w:t xml:space="preserve"> kao i branitelja</w:t>
      </w:r>
      <w:r w:rsidR="00123C66">
        <w:rPr>
          <w:rFonts w:ascii="Arial Narrow" w:hAnsi="Arial Narrow"/>
          <w:lang w:val="hr-BA"/>
        </w:rPr>
        <w:t xml:space="preserve">, </w:t>
      </w:r>
      <w:r>
        <w:rPr>
          <w:rFonts w:ascii="Arial Narrow" w:hAnsi="Arial Narrow"/>
          <w:lang w:val="hr-BA"/>
        </w:rPr>
        <w:t xml:space="preserve">dana 01.02.2017. godine </w:t>
      </w:r>
    </w:p>
    <w:p w14:paraId="489A4FE3" w14:textId="77777777" w:rsidR="004C4EC0" w:rsidRDefault="004C4EC0" w:rsidP="004C4EC0">
      <w:pPr>
        <w:rPr>
          <w:rFonts w:ascii="Arial Narrow" w:hAnsi="Arial Narrow"/>
          <w:lang w:val="hr-BA"/>
        </w:rPr>
      </w:pPr>
    </w:p>
    <w:p w14:paraId="62F78610" w14:textId="77777777" w:rsidR="004C4EC0" w:rsidRDefault="004C4EC0" w:rsidP="004C4EC0">
      <w:pPr>
        <w:jc w:val="center"/>
        <w:rPr>
          <w:rFonts w:ascii="Arial Narrow" w:hAnsi="Arial Narrow"/>
          <w:lang w:val="hr-BA"/>
        </w:rPr>
      </w:pPr>
      <w:r>
        <w:rPr>
          <w:rFonts w:ascii="Arial Narrow" w:hAnsi="Arial Narrow"/>
          <w:lang w:val="hr-BA"/>
        </w:rPr>
        <w:t>presudio je</w:t>
      </w:r>
    </w:p>
    <w:p w14:paraId="4CDF0268" w14:textId="77777777" w:rsidR="004C4EC0" w:rsidRDefault="004C4EC0" w:rsidP="004C4EC0">
      <w:pPr>
        <w:rPr>
          <w:rFonts w:ascii="Arial Narrow" w:hAnsi="Arial Narrow"/>
          <w:lang w:val="hr-BA"/>
        </w:rPr>
      </w:pPr>
    </w:p>
    <w:p w14:paraId="226C2D85" w14:textId="77777777" w:rsidR="004C4EC0" w:rsidRDefault="004C4EC0" w:rsidP="004C4EC0">
      <w:pPr>
        <w:rPr>
          <w:rFonts w:ascii="Arial Narrow" w:hAnsi="Arial Narrow"/>
          <w:lang w:val="hr-BA"/>
        </w:rPr>
      </w:pPr>
      <w:r>
        <w:rPr>
          <w:rFonts w:ascii="Arial Narrow" w:hAnsi="Arial Narrow"/>
          <w:lang w:val="hr-BA"/>
        </w:rPr>
        <w:t>i istog dana objavio:</w:t>
      </w:r>
    </w:p>
    <w:p w14:paraId="2B1B03B6" w14:textId="77777777" w:rsidR="004C4EC0" w:rsidRDefault="004C4EC0" w:rsidP="004C4EC0">
      <w:pPr>
        <w:rPr>
          <w:rFonts w:ascii="Arial Narrow" w:hAnsi="Arial Narrow"/>
          <w:b/>
          <w:lang w:val="hr-BA"/>
        </w:rPr>
      </w:pPr>
    </w:p>
    <w:p w14:paraId="466A2007" w14:textId="5CEE596A" w:rsidR="004C4EC0" w:rsidRDefault="004C4EC0" w:rsidP="004C4EC0">
      <w:pPr>
        <w:ind w:left="360"/>
        <w:jc w:val="both"/>
        <w:rPr>
          <w:rFonts w:ascii="Arial Narrow" w:hAnsi="Arial Narrow"/>
          <w:b/>
          <w:lang w:val="hr-BA"/>
        </w:rPr>
      </w:pPr>
      <w:r>
        <w:rPr>
          <w:rFonts w:ascii="Arial Narrow" w:hAnsi="Arial Narrow"/>
          <w:lang w:val="hr-BA"/>
        </w:rPr>
        <w:t xml:space="preserve">OPTUŽENI: </w:t>
      </w:r>
      <w:r w:rsidR="00123C66">
        <w:rPr>
          <w:rFonts w:ascii="Arial Narrow" w:hAnsi="Arial Narrow"/>
          <w:lang w:val="hr-BA"/>
        </w:rPr>
        <w:t>DŽ.Š.</w:t>
      </w:r>
      <w:r w:rsidR="00123C66">
        <w:rPr>
          <w:rFonts w:ascii="Arial Narrow" w:hAnsi="Arial Narrow"/>
          <w:b/>
          <w:lang w:val="hr-BA"/>
        </w:rPr>
        <w:t>,</w:t>
      </w:r>
      <w:r>
        <w:rPr>
          <w:rFonts w:ascii="Arial Narrow" w:hAnsi="Arial Narrow"/>
          <w:lang w:val="hr-BA"/>
        </w:rPr>
        <w:t xml:space="preserve"> sina R</w:t>
      </w:r>
      <w:r w:rsidR="00123C66">
        <w:rPr>
          <w:rFonts w:ascii="Arial Narrow" w:hAnsi="Arial Narrow"/>
          <w:lang w:val="hr-BA"/>
        </w:rPr>
        <w:t>.</w:t>
      </w:r>
      <w:r>
        <w:rPr>
          <w:rFonts w:ascii="Arial Narrow" w:hAnsi="Arial Narrow"/>
          <w:lang w:val="hr-BA"/>
        </w:rPr>
        <w:t xml:space="preserve"> i majke R</w:t>
      </w:r>
      <w:r w:rsidR="00A15D93">
        <w:rPr>
          <w:rFonts w:ascii="Arial Narrow" w:hAnsi="Arial Narrow"/>
          <w:lang w:val="hr-BA"/>
        </w:rPr>
        <w:t>.</w:t>
      </w:r>
      <w:r>
        <w:rPr>
          <w:rFonts w:ascii="Arial Narrow" w:hAnsi="Arial Narrow"/>
          <w:lang w:val="hr-BA"/>
        </w:rPr>
        <w:t xml:space="preserve"> rođene </w:t>
      </w:r>
      <w:r w:rsidR="00A15D93">
        <w:rPr>
          <w:rFonts w:ascii="Arial Narrow" w:hAnsi="Arial Narrow"/>
          <w:lang w:val="hr-BA"/>
        </w:rPr>
        <w:t>R.</w:t>
      </w:r>
      <w:r>
        <w:rPr>
          <w:rFonts w:ascii="Arial Narrow" w:hAnsi="Arial Narrow"/>
          <w:lang w:val="hr-BA"/>
        </w:rPr>
        <w:t xml:space="preserve">, rođen </w:t>
      </w:r>
      <w:r w:rsidR="00A15D93">
        <w:rPr>
          <w:rFonts w:ascii="Arial Narrow" w:hAnsi="Arial Narrow"/>
          <w:lang w:val="hr-BA"/>
        </w:rPr>
        <w:t>…</w:t>
      </w:r>
      <w:r>
        <w:rPr>
          <w:rFonts w:ascii="Arial Narrow" w:hAnsi="Arial Narrow"/>
          <w:lang w:val="hr-BA"/>
        </w:rPr>
        <w:t xml:space="preserve"> u </w:t>
      </w:r>
      <w:r w:rsidR="00A15D93">
        <w:rPr>
          <w:rFonts w:ascii="Arial Narrow" w:hAnsi="Arial Narrow"/>
          <w:lang w:val="hr-BA"/>
        </w:rPr>
        <w:t>S. kod B.</w:t>
      </w:r>
      <w:r>
        <w:rPr>
          <w:rFonts w:ascii="Arial Narrow" w:hAnsi="Arial Narrow"/>
          <w:lang w:val="hr-BA"/>
        </w:rPr>
        <w:t xml:space="preserve">, nastanjen na adresi </w:t>
      </w:r>
      <w:r w:rsidR="00A15D93">
        <w:rPr>
          <w:rFonts w:ascii="Arial Narrow" w:hAnsi="Arial Narrow"/>
          <w:lang w:val="hr-BA"/>
        </w:rPr>
        <w:t>…</w:t>
      </w:r>
      <w:r>
        <w:rPr>
          <w:rFonts w:ascii="Arial Narrow" w:hAnsi="Arial Narrow"/>
          <w:lang w:val="hr-BA"/>
        </w:rPr>
        <w:t xml:space="preserve">, nekvalificirani radnik, pismen sa završenom osnovnom školom, neoženjen, vojsku služio, nema rezervni čin, nije odlikovan, lošeg imovnog stanja, </w:t>
      </w:r>
      <w:r w:rsidR="00A15D93">
        <w:rPr>
          <w:rFonts w:ascii="Arial Narrow" w:hAnsi="Arial Narrow"/>
          <w:lang w:val="hr-BA"/>
        </w:rPr>
        <w:t>po nacionalnosti b</w:t>
      </w:r>
      <w:r>
        <w:rPr>
          <w:rFonts w:ascii="Arial Narrow" w:hAnsi="Arial Narrow"/>
          <w:lang w:val="hr-BA"/>
        </w:rPr>
        <w:t>ošnjak, državljanin BiH i Srbije, ranije osuđivan</w:t>
      </w:r>
      <w:r w:rsidR="00984DF8">
        <w:rPr>
          <w:rFonts w:ascii="Arial Narrow" w:hAnsi="Arial Narrow"/>
          <w:lang w:val="hr-BA"/>
        </w:rPr>
        <w:t>.</w:t>
      </w:r>
    </w:p>
    <w:p w14:paraId="705B8E3F" w14:textId="77777777" w:rsidR="004C4EC0" w:rsidRDefault="004C4EC0" w:rsidP="004C4EC0">
      <w:pPr>
        <w:jc w:val="both"/>
        <w:rPr>
          <w:rFonts w:ascii="Arial Narrow" w:hAnsi="Arial Narrow"/>
          <w:lang w:val="hr-BA"/>
        </w:rPr>
      </w:pPr>
    </w:p>
    <w:p w14:paraId="036D01B3" w14:textId="77777777" w:rsidR="004C4EC0" w:rsidRDefault="004C4EC0" w:rsidP="004C4EC0">
      <w:pPr>
        <w:rPr>
          <w:rFonts w:ascii="Arial Narrow" w:hAnsi="Arial Narrow"/>
          <w:lang w:val="hr-BA"/>
        </w:rPr>
      </w:pPr>
    </w:p>
    <w:p w14:paraId="07E6D86B" w14:textId="77777777" w:rsidR="004C4EC0" w:rsidRDefault="004C4EC0" w:rsidP="004C4EC0">
      <w:pPr>
        <w:rPr>
          <w:rFonts w:ascii="Arial Narrow" w:hAnsi="Arial Narrow"/>
          <w:lang w:val="hr-BA"/>
        </w:rPr>
      </w:pPr>
    </w:p>
    <w:p w14:paraId="3E0930AD" w14:textId="77777777" w:rsidR="004C4EC0" w:rsidRDefault="004C4EC0" w:rsidP="004C4EC0">
      <w:pPr>
        <w:jc w:val="center"/>
        <w:rPr>
          <w:rFonts w:ascii="Arial Narrow" w:hAnsi="Arial Narrow"/>
          <w:b/>
          <w:lang w:val="hr-BA"/>
        </w:rPr>
      </w:pPr>
      <w:r>
        <w:rPr>
          <w:rFonts w:ascii="Arial Narrow" w:hAnsi="Arial Narrow"/>
          <w:b/>
          <w:lang w:val="hr-BA"/>
        </w:rPr>
        <w:t>KRIV JE</w:t>
      </w:r>
    </w:p>
    <w:p w14:paraId="019D3258" w14:textId="77777777" w:rsidR="004C4EC0" w:rsidRDefault="004C4EC0" w:rsidP="004C4EC0">
      <w:pPr>
        <w:jc w:val="center"/>
        <w:rPr>
          <w:rFonts w:ascii="Arial Narrow" w:hAnsi="Arial Narrow"/>
          <w:lang w:val="hr-BA"/>
        </w:rPr>
      </w:pPr>
    </w:p>
    <w:p w14:paraId="06A1171D" w14:textId="77777777" w:rsidR="004C4EC0" w:rsidRDefault="004C4EC0" w:rsidP="004C4EC0">
      <w:pPr>
        <w:jc w:val="center"/>
        <w:rPr>
          <w:rFonts w:ascii="Arial Narrow" w:hAnsi="Arial Narrow"/>
          <w:lang w:val="hr-BA"/>
        </w:rPr>
      </w:pPr>
    </w:p>
    <w:p w14:paraId="6D006F67" w14:textId="77777777" w:rsidR="004C4EC0" w:rsidRDefault="004C4EC0" w:rsidP="004C4EC0">
      <w:pPr>
        <w:ind w:left="705"/>
        <w:rPr>
          <w:rFonts w:ascii="Arial Narrow" w:hAnsi="Arial Narrow"/>
          <w:lang w:val="hr-BA"/>
        </w:rPr>
      </w:pPr>
    </w:p>
    <w:p w14:paraId="44BEACC6" w14:textId="77777777" w:rsidR="004C4EC0" w:rsidRDefault="004C4EC0" w:rsidP="004C4EC0">
      <w:pPr>
        <w:rPr>
          <w:rFonts w:ascii="Arial Narrow" w:hAnsi="Arial Narrow"/>
          <w:b/>
          <w:bCs/>
          <w:lang w:val="hr-BA"/>
        </w:rPr>
      </w:pPr>
      <w:r>
        <w:rPr>
          <w:rFonts w:ascii="Arial Narrow" w:hAnsi="Arial Narrow"/>
          <w:lang w:val="hr-BA"/>
        </w:rPr>
        <w:t xml:space="preserve">            </w:t>
      </w:r>
      <w:r>
        <w:rPr>
          <w:rFonts w:ascii="Arial Narrow" w:hAnsi="Arial Narrow"/>
          <w:b/>
          <w:bCs/>
          <w:lang w:val="hr-BA"/>
        </w:rPr>
        <w:t>Što je:</w:t>
      </w:r>
    </w:p>
    <w:p w14:paraId="61F70729" w14:textId="77777777" w:rsidR="004C4EC0" w:rsidRDefault="004C4EC0" w:rsidP="004C4EC0">
      <w:pPr>
        <w:ind w:firstLine="708"/>
        <w:rPr>
          <w:rFonts w:ascii="Arial Narrow" w:hAnsi="Arial Narrow"/>
          <w:lang w:val="hr-BA"/>
        </w:rPr>
      </w:pPr>
    </w:p>
    <w:p w14:paraId="5CDAAAED" w14:textId="5DDC84CB" w:rsidR="004C4EC0" w:rsidRDefault="004C4EC0" w:rsidP="004C4EC0">
      <w:pPr>
        <w:jc w:val="both"/>
        <w:rPr>
          <w:rFonts w:ascii="Arial Narrow" w:hAnsi="Arial Narrow"/>
          <w:lang w:val="hr-BA"/>
        </w:rPr>
      </w:pPr>
      <w:r>
        <w:rPr>
          <w:rFonts w:ascii="Arial Narrow" w:hAnsi="Arial Narrow"/>
          <w:lang w:val="hr-BA"/>
        </w:rPr>
        <w:tab/>
        <w:t xml:space="preserve">Dana 10.11.2017.godine, oko 23,30 sati, u Mostaru, u </w:t>
      </w:r>
      <w:r w:rsidR="00984DF8">
        <w:rPr>
          <w:rFonts w:ascii="Arial Narrow" w:hAnsi="Arial Narrow"/>
          <w:lang w:val="hr-BA"/>
        </w:rPr>
        <w:t>ulici S.</w:t>
      </w:r>
      <w:r>
        <w:rPr>
          <w:rFonts w:ascii="Arial Narrow" w:hAnsi="Arial Narrow"/>
          <w:lang w:val="hr-BA"/>
        </w:rPr>
        <w:t xml:space="preserve"> u neposrednoj blizini „Projektanta“, prilikom poduzimanja službene radnje od strane ovlaštene službene osobe u obavljanju poslova javne sigurnosti, napao ovlaštenu službenu osobu PU Mostar </w:t>
      </w:r>
      <w:r w:rsidR="00984DF8">
        <w:rPr>
          <w:rFonts w:ascii="Arial Narrow" w:hAnsi="Arial Narrow"/>
          <w:lang w:val="hr-BA"/>
        </w:rPr>
        <w:t>D.J.</w:t>
      </w:r>
      <w:r>
        <w:rPr>
          <w:rFonts w:ascii="Arial Narrow" w:hAnsi="Arial Narrow"/>
          <w:lang w:val="hr-BA"/>
        </w:rPr>
        <w:t xml:space="preserve">, na način što je, nakon njihovog zahtjeva ovlaštenih službenih osoba da s njima pođe u službene prostorije radi obavljanja razgovora i drugih službenih radnji, jer je kod sebe imao plastičnu vreću u kojoj se nalazio mehaničarski alat za kojeg je postojala sumnja da je prethodno otuđen, to je odbio te se pokušao se udaljiti sa mjesta događaja, u kom trenutku je policajac </w:t>
      </w:r>
      <w:r w:rsidR="00984DF8">
        <w:rPr>
          <w:rFonts w:ascii="Arial Narrow" w:hAnsi="Arial Narrow"/>
          <w:lang w:val="hr-BA"/>
        </w:rPr>
        <w:t>D.J.</w:t>
      </w:r>
      <w:r>
        <w:rPr>
          <w:rFonts w:ascii="Arial Narrow" w:hAnsi="Arial Narrow"/>
          <w:lang w:val="hr-BA"/>
        </w:rPr>
        <w:t xml:space="preserve"> reagirao tako što je krenuo za njim a kad ga je sustigao ponovo je zatražio da krene s njima u službene prostorije, ali je on to odbio pa je okrenuvši se rekao mu „e sad ćemo vidjeti“ te je iza pojasa potegao vojnički nož od automatske puške marke „Kalašnjikov“, duljine oštrice 15 cm, sa brojnom oznakom 188379 i vrh oštrice noža okrenuo prema policajcu </w:t>
      </w:r>
      <w:r w:rsidR="00984DF8">
        <w:rPr>
          <w:rFonts w:ascii="Arial Narrow" w:hAnsi="Arial Narrow"/>
          <w:lang w:val="hr-BA"/>
        </w:rPr>
        <w:t>J.</w:t>
      </w:r>
      <w:r>
        <w:rPr>
          <w:rFonts w:ascii="Arial Narrow" w:hAnsi="Arial Narrow"/>
          <w:lang w:val="hr-BA"/>
        </w:rPr>
        <w:t xml:space="preserve"> u kom trenutku je policajac </w:t>
      </w:r>
      <w:r w:rsidR="00771B4E">
        <w:rPr>
          <w:rFonts w:ascii="Arial Narrow" w:hAnsi="Arial Narrow"/>
          <w:lang w:val="hr-BA"/>
        </w:rPr>
        <w:t>D.D.</w:t>
      </w:r>
      <w:r>
        <w:rPr>
          <w:rFonts w:ascii="Arial Narrow" w:hAnsi="Arial Narrow"/>
          <w:lang w:val="hr-BA"/>
        </w:rPr>
        <w:t xml:space="preserve">, koji se nalazio nekoliko koraka dalje, povikao „ pazi </w:t>
      </w:r>
      <w:r w:rsidR="00771B4E">
        <w:rPr>
          <w:rFonts w:ascii="Arial Narrow" w:hAnsi="Arial Narrow"/>
          <w:lang w:val="hr-BA"/>
        </w:rPr>
        <w:t>J.</w:t>
      </w:r>
      <w:r>
        <w:rPr>
          <w:rFonts w:ascii="Arial Narrow" w:hAnsi="Arial Narrow"/>
          <w:lang w:val="hr-BA"/>
        </w:rPr>
        <w:t xml:space="preserve"> ima nož “ tada je zamahnuo nožem u pravcu trbuha policajca </w:t>
      </w:r>
      <w:r w:rsidR="00771B4E">
        <w:rPr>
          <w:rFonts w:ascii="Arial Narrow" w:hAnsi="Arial Narrow"/>
          <w:lang w:val="hr-BA"/>
        </w:rPr>
        <w:t>J.</w:t>
      </w:r>
      <w:r>
        <w:rPr>
          <w:rFonts w:ascii="Arial Narrow" w:hAnsi="Arial Narrow"/>
          <w:lang w:val="hr-BA"/>
        </w:rPr>
        <w:t xml:space="preserve"> ali je ovaj zbog upozorenja instiktivno reagirao, odgurnuo ga od sebe, nakon čega su ga </w:t>
      </w:r>
      <w:r>
        <w:rPr>
          <w:rFonts w:ascii="Arial Narrow" w:hAnsi="Arial Narrow"/>
          <w:lang w:val="hr-BA"/>
        </w:rPr>
        <w:lastRenderedPageBreak/>
        <w:t xml:space="preserve">policajci pokušali savladati a nož oduzeti ali su pri tom nastojanju pali na pod, te je prilikom pada policajac </w:t>
      </w:r>
      <w:r w:rsidR="00984DF8">
        <w:rPr>
          <w:rFonts w:ascii="Arial Narrow" w:hAnsi="Arial Narrow"/>
          <w:lang w:val="hr-BA"/>
        </w:rPr>
        <w:t>D.J.</w:t>
      </w:r>
      <w:r>
        <w:rPr>
          <w:rFonts w:ascii="Arial Narrow" w:hAnsi="Arial Narrow"/>
          <w:lang w:val="hr-BA"/>
        </w:rPr>
        <w:t xml:space="preserve"> zadobio laku tjelesnu ozljedu u vidu kontuzije i ogrebotine koljena a osumnjičeni je savladan i priveden a nož oduzet.</w:t>
      </w:r>
    </w:p>
    <w:p w14:paraId="4BDC29AD" w14:textId="77777777" w:rsidR="004C4EC0" w:rsidRDefault="004C4EC0" w:rsidP="004C4EC0">
      <w:pPr>
        <w:jc w:val="both"/>
        <w:rPr>
          <w:rFonts w:ascii="Arial Narrow" w:hAnsi="Arial Narrow"/>
          <w:lang w:val="hr-BA"/>
        </w:rPr>
      </w:pPr>
    </w:p>
    <w:p w14:paraId="5837BB0C" w14:textId="77777777" w:rsidR="004C4EC0" w:rsidRDefault="004C4EC0" w:rsidP="004C4EC0">
      <w:pPr>
        <w:ind w:firstLine="360"/>
        <w:jc w:val="both"/>
        <w:rPr>
          <w:rFonts w:ascii="Arial Narrow" w:hAnsi="Arial Narrow"/>
          <w:lang w:val="hr-BA"/>
        </w:rPr>
      </w:pPr>
      <w:r>
        <w:rPr>
          <w:rFonts w:ascii="Arial Narrow" w:hAnsi="Arial Narrow"/>
          <w:lang w:val="hr-BA"/>
        </w:rPr>
        <w:tab/>
        <w:t>Dakle, prijetnjom</w:t>
      </w:r>
      <w:r>
        <w:rPr>
          <w:rFonts w:ascii="Arial Narrow" w:hAnsi="Arial Narrow"/>
          <w:b/>
          <w:lang w:val="hr-BA"/>
        </w:rPr>
        <w:t xml:space="preserve"> </w:t>
      </w:r>
      <w:r>
        <w:rPr>
          <w:rFonts w:ascii="Arial Narrow" w:hAnsi="Arial Narrow"/>
          <w:lang w:val="hr-BA"/>
        </w:rPr>
        <w:t>upotrebe oružja napao službenu osobu u vršenju poslova javne sigurnosti,</w:t>
      </w:r>
    </w:p>
    <w:p w14:paraId="6D0F9618" w14:textId="77777777" w:rsidR="004C4EC0" w:rsidRDefault="004C4EC0" w:rsidP="004C4EC0">
      <w:pPr>
        <w:ind w:firstLine="360"/>
        <w:jc w:val="both"/>
        <w:rPr>
          <w:rFonts w:ascii="Arial Narrow" w:hAnsi="Arial Narrow"/>
          <w:lang w:val="hr-BA"/>
        </w:rPr>
      </w:pPr>
    </w:p>
    <w:p w14:paraId="09FE15A7" w14:textId="77777777" w:rsidR="004C4EC0" w:rsidRDefault="004C4EC0" w:rsidP="004C4EC0">
      <w:pPr>
        <w:jc w:val="both"/>
        <w:rPr>
          <w:rFonts w:ascii="Arial Narrow" w:hAnsi="Arial Narrow"/>
          <w:lang w:val="hr-BA"/>
        </w:rPr>
      </w:pPr>
      <w:r>
        <w:rPr>
          <w:rFonts w:ascii="Arial Narrow" w:hAnsi="Arial Narrow"/>
          <w:b/>
          <w:lang w:val="hr-BA"/>
        </w:rPr>
        <w:tab/>
      </w:r>
      <w:r>
        <w:rPr>
          <w:rFonts w:ascii="Arial Narrow" w:hAnsi="Arial Narrow"/>
          <w:lang w:val="hr-BA"/>
        </w:rPr>
        <w:t>Čime je počinio kazneno djelo Napad na službenu osobu u obavljanju poslova sigurnosti iz članka 359. stavak 2. u svezi sa stavkom 1. istog članka Kaznenog zakona Federacija Bosne i Hercegovine (Službene novine FBiH br. 36/03, 37/03, 21/04, 69/04, 18/05, 42/10, 42/11, 59/14, 76/14, 46/16 )</w:t>
      </w:r>
    </w:p>
    <w:p w14:paraId="73914FC0" w14:textId="77777777" w:rsidR="004C4EC0" w:rsidRDefault="004C4EC0" w:rsidP="004C4EC0">
      <w:pPr>
        <w:jc w:val="both"/>
        <w:rPr>
          <w:rFonts w:ascii="Arial Narrow" w:hAnsi="Arial Narrow"/>
          <w:lang w:val="hr-BA"/>
        </w:rPr>
      </w:pPr>
    </w:p>
    <w:p w14:paraId="28AD7FC6" w14:textId="71FCE7B1" w:rsidR="004C4EC0" w:rsidRDefault="004C4EC0" w:rsidP="004C4EC0">
      <w:pPr>
        <w:jc w:val="both"/>
        <w:rPr>
          <w:rFonts w:ascii="Arial Narrow" w:hAnsi="Arial Narrow"/>
          <w:b/>
          <w:lang w:val="hr-BA"/>
        </w:rPr>
      </w:pPr>
      <w:r>
        <w:rPr>
          <w:rFonts w:ascii="Arial Narrow" w:hAnsi="Arial Narrow"/>
          <w:lang w:val="hr-BA"/>
        </w:rPr>
        <w:tab/>
        <w:t xml:space="preserve">Pa ga Sud na temelju istih zakonskih propisa te uz primjenu odredaba članka 7, 42, 43. i 49. Kaznenog zakona Federacije BiH </w:t>
      </w:r>
      <w:r>
        <w:rPr>
          <w:rFonts w:ascii="Arial Narrow" w:hAnsi="Arial Narrow"/>
          <w:b/>
          <w:lang w:val="hr-BA"/>
        </w:rPr>
        <w:t>osuđuje na:</w:t>
      </w:r>
    </w:p>
    <w:p w14:paraId="230B8EB2" w14:textId="77777777" w:rsidR="004C4EC0" w:rsidRDefault="004C4EC0" w:rsidP="004C4EC0">
      <w:pPr>
        <w:jc w:val="both"/>
        <w:rPr>
          <w:rFonts w:ascii="Arial Narrow" w:hAnsi="Arial Narrow"/>
          <w:lang w:val="hr-BA"/>
        </w:rPr>
      </w:pPr>
    </w:p>
    <w:p w14:paraId="0D6E0C3F" w14:textId="77777777" w:rsidR="004C4EC0" w:rsidRDefault="004C4EC0" w:rsidP="004C4EC0">
      <w:pPr>
        <w:rPr>
          <w:rFonts w:ascii="Arial Narrow" w:hAnsi="Arial Narrow"/>
          <w:lang w:val="hr-BA"/>
        </w:rPr>
      </w:pPr>
    </w:p>
    <w:p w14:paraId="51D88E99" w14:textId="77777777" w:rsidR="004C4EC0" w:rsidRDefault="004C4EC0" w:rsidP="004C4EC0">
      <w:pPr>
        <w:jc w:val="center"/>
        <w:rPr>
          <w:rFonts w:ascii="Arial Narrow" w:hAnsi="Arial Narrow"/>
          <w:b/>
          <w:lang w:val="hr-BA"/>
        </w:rPr>
      </w:pPr>
      <w:r>
        <w:rPr>
          <w:rFonts w:ascii="Arial Narrow" w:hAnsi="Arial Narrow"/>
          <w:b/>
          <w:lang w:val="hr-BA"/>
        </w:rPr>
        <w:t>KAZNA ZATVORA</w:t>
      </w:r>
    </w:p>
    <w:p w14:paraId="7BE368E2" w14:textId="77777777" w:rsidR="004C4EC0" w:rsidRDefault="004C4EC0" w:rsidP="004C4EC0">
      <w:pPr>
        <w:jc w:val="center"/>
        <w:rPr>
          <w:rFonts w:ascii="Arial Narrow" w:hAnsi="Arial Narrow"/>
          <w:b/>
          <w:lang w:val="hr-BA"/>
        </w:rPr>
      </w:pPr>
      <w:r>
        <w:rPr>
          <w:rFonts w:ascii="Arial Narrow" w:hAnsi="Arial Narrow"/>
          <w:b/>
          <w:lang w:val="hr-BA"/>
        </w:rPr>
        <w:t>U TRAJANJU OD 10 (DESET) MJESECI</w:t>
      </w:r>
    </w:p>
    <w:p w14:paraId="5E3B961E" w14:textId="77777777" w:rsidR="004C4EC0" w:rsidRDefault="004C4EC0" w:rsidP="004C4EC0">
      <w:pPr>
        <w:jc w:val="both"/>
        <w:rPr>
          <w:rFonts w:ascii="Arial Narrow" w:hAnsi="Arial Narrow"/>
          <w:b/>
          <w:lang w:val="hr-BA"/>
        </w:rPr>
      </w:pPr>
    </w:p>
    <w:p w14:paraId="2EFAEC05" w14:textId="77777777" w:rsidR="004C4EC0" w:rsidRDefault="004C4EC0" w:rsidP="004C4EC0">
      <w:pPr>
        <w:pStyle w:val="BodyText"/>
        <w:ind w:firstLine="708"/>
        <w:rPr>
          <w:rFonts w:ascii="Arial Narrow" w:hAnsi="Arial Narrow"/>
          <w:szCs w:val="24"/>
          <w:lang w:val="hr-BA"/>
        </w:rPr>
      </w:pPr>
      <w:r>
        <w:rPr>
          <w:rFonts w:ascii="Arial Narrow" w:hAnsi="Arial Narrow"/>
          <w:szCs w:val="24"/>
          <w:lang w:val="hr-BA"/>
        </w:rPr>
        <w:t>Na temelju članka 57. stavak 1. Kaznenog zakona Federacije Bosne i Hercegovine u izrečenu kaznu zatvora ima se uračunati vrijeme provedeno u pritvoru od 10.11.2017. godine pa nadalje.</w:t>
      </w:r>
    </w:p>
    <w:p w14:paraId="6B3D3D9A" w14:textId="77777777" w:rsidR="004C4EC0" w:rsidRDefault="004C4EC0" w:rsidP="004C4EC0">
      <w:pPr>
        <w:pStyle w:val="BodyText"/>
        <w:ind w:firstLine="708"/>
        <w:rPr>
          <w:rFonts w:ascii="Arial Narrow" w:hAnsi="Arial Narrow"/>
          <w:szCs w:val="24"/>
          <w:lang w:val="hr-BA"/>
        </w:rPr>
      </w:pPr>
    </w:p>
    <w:p w14:paraId="27712938" w14:textId="77777777" w:rsidR="004C4EC0" w:rsidRDefault="004C4EC0" w:rsidP="004C4EC0">
      <w:pPr>
        <w:pStyle w:val="BodyText"/>
        <w:ind w:firstLine="720"/>
        <w:rPr>
          <w:rFonts w:ascii="Arial Narrow" w:hAnsi="Arial Narrow"/>
          <w:szCs w:val="24"/>
          <w:lang w:val="hr-BA"/>
        </w:rPr>
      </w:pPr>
      <w:r>
        <w:rPr>
          <w:rFonts w:ascii="Arial Narrow" w:hAnsi="Arial Narrow"/>
          <w:szCs w:val="24"/>
          <w:lang w:val="hr-BA"/>
        </w:rPr>
        <w:t>Na temelju članka 78. Kaznenog zakona Federacije Bosne i Hercegovine od optuženika se oduzima Vojni nož sa brojnom oznakom 188379, dužine oštrice 15 cm, plastičnog rukohvata 11,50 cm, sa koricama kao predmeti koji su upotrijebljeni za počinjenje kaznenog djela.</w:t>
      </w:r>
    </w:p>
    <w:p w14:paraId="3B470EF4" w14:textId="77777777" w:rsidR="004C4EC0" w:rsidRDefault="004C4EC0" w:rsidP="004C4EC0">
      <w:pPr>
        <w:pStyle w:val="BodyText"/>
        <w:rPr>
          <w:rFonts w:ascii="Arial Narrow" w:hAnsi="Arial Narrow"/>
          <w:szCs w:val="24"/>
          <w:lang w:val="hr-BA"/>
        </w:rPr>
      </w:pPr>
    </w:p>
    <w:p w14:paraId="301576AA" w14:textId="77777777" w:rsidR="004C4EC0" w:rsidRDefault="004C4EC0" w:rsidP="004C4EC0">
      <w:pPr>
        <w:pStyle w:val="BodyText"/>
        <w:ind w:firstLine="708"/>
        <w:rPr>
          <w:rFonts w:ascii="Arial Narrow" w:hAnsi="Arial Narrow"/>
          <w:szCs w:val="24"/>
          <w:lang w:val="hr-BA"/>
        </w:rPr>
      </w:pPr>
      <w:r>
        <w:rPr>
          <w:rFonts w:ascii="Arial Narrow" w:hAnsi="Arial Narrow"/>
          <w:szCs w:val="24"/>
          <w:lang w:val="hr-BA"/>
        </w:rPr>
        <w:t>Temeljem članka 203. stavak 1. Zakona o kaznenom postupku Federacije BiH troškovi kaznenog postupka kao i nužni izdaci i nagrada branitelja padaju na teret budžetskih sredstava.</w:t>
      </w:r>
    </w:p>
    <w:p w14:paraId="4276314C" w14:textId="77777777" w:rsidR="004C4EC0" w:rsidRDefault="004C4EC0" w:rsidP="004C4EC0">
      <w:pPr>
        <w:rPr>
          <w:rFonts w:ascii="Arial Narrow" w:hAnsi="Arial Narrow"/>
          <w:lang w:val="hr-BA"/>
        </w:rPr>
      </w:pPr>
    </w:p>
    <w:p w14:paraId="4B4E0CC5" w14:textId="77777777" w:rsidR="004C4EC0" w:rsidRDefault="004C4EC0" w:rsidP="004C4EC0">
      <w:pPr>
        <w:rPr>
          <w:rFonts w:ascii="Arial Narrow" w:hAnsi="Arial Narrow"/>
          <w:lang w:val="hr-BA"/>
        </w:rPr>
      </w:pPr>
    </w:p>
    <w:p w14:paraId="0C4CCB72" w14:textId="77777777" w:rsidR="004C4EC0" w:rsidRDefault="004C4EC0" w:rsidP="004C4EC0">
      <w:pPr>
        <w:ind w:firstLine="360"/>
        <w:jc w:val="center"/>
        <w:rPr>
          <w:rFonts w:ascii="Arial Narrow" w:hAnsi="Arial Narrow"/>
          <w:lang w:val="hr-BA"/>
        </w:rPr>
      </w:pPr>
      <w:r>
        <w:rPr>
          <w:rFonts w:ascii="Arial Narrow" w:hAnsi="Arial Narrow"/>
          <w:b/>
          <w:bCs/>
          <w:lang w:val="hr-BA"/>
        </w:rPr>
        <w:t>O b r a z l o ž e nj e</w:t>
      </w:r>
    </w:p>
    <w:p w14:paraId="79257AC6" w14:textId="77777777" w:rsidR="004C4EC0" w:rsidRDefault="004C4EC0" w:rsidP="004C4EC0">
      <w:pPr>
        <w:rPr>
          <w:rFonts w:ascii="Arial Narrow" w:hAnsi="Arial Narrow"/>
          <w:lang w:val="hr-BA"/>
        </w:rPr>
      </w:pPr>
    </w:p>
    <w:p w14:paraId="2DE3FE22" w14:textId="77777777" w:rsidR="004C4EC0" w:rsidRDefault="004C4EC0" w:rsidP="004C4EC0">
      <w:pPr>
        <w:jc w:val="both"/>
        <w:rPr>
          <w:rFonts w:ascii="Arial Narrow" w:hAnsi="Arial Narrow"/>
          <w:lang w:val="hr-BA"/>
        </w:rPr>
      </w:pPr>
    </w:p>
    <w:p w14:paraId="1E99301A" w14:textId="273358FA" w:rsidR="004C4EC0" w:rsidRDefault="004C4EC0" w:rsidP="004C4EC0">
      <w:pPr>
        <w:jc w:val="both"/>
        <w:rPr>
          <w:rFonts w:ascii="Arial Narrow" w:hAnsi="Arial Narrow"/>
          <w:lang w:val="hr-BA"/>
        </w:rPr>
      </w:pPr>
      <w:r>
        <w:rPr>
          <w:rFonts w:ascii="Arial Narrow" w:hAnsi="Arial Narrow"/>
          <w:lang w:val="hr-BA"/>
        </w:rPr>
        <w:tab/>
        <w:t xml:space="preserve">Županijsko tužiteljstvo iz Mostara svojom optužnicom broj: T07 0 KT 0023365 17 od 27.11.2017. godine optužilo je </w:t>
      </w:r>
      <w:r w:rsidR="00123C66">
        <w:rPr>
          <w:rFonts w:ascii="Arial Narrow" w:hAnsi="Arial Narrow"/>
          <w:lang w:val="hr-BA"/>
        </w:rPr>
        <w:t>Dž.Š.</w:t>
      </w:r>
      <w:r>
        <w:rPr>
          <w:rFonts w:ascii="Arial Narrow" w:hAnsi="Arial Narrow"/>
          <w:lang w:val="hr-BA"/>
        </w:rPr>
        <w:t>, da je počinio kazneno djelo Napad na službenu osobu u obavljanju poslova sigurnosti iz članak 359. stavak 2. u svezi sa stavkom 1. istog članka Kaznenog zakona Federacija Bosne i Hercegovine (Službene novine F BiH broj: 36/06, 37/03, 21/04, 69/04, 18/05, 42/10, 42/11, 59/14, 76/14, 46/16)</w:t>
      </w:r>
      <w:r>
        <w:rPr>
          <w:rFonts w:ascii="Arial Narrow" w:hAnsi="Arial Narrow"/>
          <w:bCs/>
          <w:lang w:val="hr-BA"/>
        </w:rPr>
        <w:t xml:space="preserve"> </w:t>
      </w:r>
      <w:r>
        <w:rPr>
          <w:rFonts w:ascii="Arial Narrow" w:hAnsi="Arial Narrow"/>
          <w:lang w:val="hr-BA"/>
        </w:rPr>
        <w:t>izvršeno u vrijeme, na način i mjestu kako je pobliže opisano u izreci ove Presude.</w:t>
      </w:r>
    </w:p>
    <w:p w14:paraId="75D70F70" w14:textId="77777777" w:rsidR="004C4EC0" w:rsidRDefault="004C4EC0" w:rsidP="004C4EC0">
      <w:pPr>
        <w:jc w:val="both"/>
        <w:rPr>
          <w:rFonts w:ascii="Arial Narrow" w:hAnsi="Arial Narrow"/>
          <w:lang w:val="hr-BA"/>
        </w:rPr>
      </w:pPr>
      <w:r>
        <w:rPr>
          <w:rFonts w:ascii="Arial Narrow" w:hAnsi="Arial Narrow"/>
          <w:lang w:val="hr-BA"/>
        </w:rPr>
        <w:tab/>
        <w:t>U tijeku postupka pred ovim sudom Županijsko tužiteljstvo je u cijelosti ostalo kod navedene optužnice, te predložilo da se optuženi oglasi krivim i osudi po zakonu.</w:t>
      </w:r>
    </w:p>
    <w:p w14:paraId="56782C27" w14:textId="77777777" w:rsidR="004C4EC0" w:rsidRDefault="004C4EC0" w:rsidP="004C4EC0">
      <w:pPr>
        <w:jc w:val="both"/>
        <w:rPr>
          <w:rFonts w:ascii="Arial Narrow" w:hAnsi="Arial Narrow"/>
          <w:lang w:val="hr-BA"/>
        </w:rPr>
      </w:pPr>
      <w:r>
        <w:rPr>
          <w:rFonts w:ascii="Arial Narrow" w:hAnsi="Arial Narrow"/>
          <w:lang w:val="hr-BA"/>
        </w:rPr>
        <w:tab/>
        <w:t>Sudac za prethodno saslušanje je dana 01.12.2017. godine potvrdio optužnicu Županijskog tužiteljstva iz Mostara broj T07 0 KT 0023365 17 od 27.11.2017. godine, te istu dostavio strankama.</w:t>
      </w:r>
    </w:p>
    <w:p w14:paraId="5B42C6BB" w14:textId="4124E865" w:rsidR="004C4EC0" w:rsidRDefault="004C4EC0" w:rsidP="004C4EC0">
      <w:pPr>
        <w:jc w:val="both"/>
        <w:rPr>
          <w:rFonts w:ascii="Arial Narrow" w:hAnsi="Arial Narrow"/>
          <w:lang w:val="hr-BA"/>
        </w:rPr>
      </w:pPr>
      <w:r>
        <w:rPr>
          <w:rFonts w:ascii="Arial Narrow" w:hAnsi="Arial Narrow"/>
          <w:lang w:val="hr-BA"/>
        </w:rPr>
        <w:tab/>
        <w:t xml:space="preserve">Na ročištu radi izjašnjenja o krivnji, pred sucem za prethodno saslušanje, održanom dana 07.12.2018. godine, optuženik </w:t>
      </w:r>
      <w:r w:rsidR="00123C66">
        <w:rPr>
          <w:rFonts w:ascii="Arial Narrow" w:hAnsi="Arial Narrow"/>
          <w:lang w:val="hr-BA"/>
        </w:rPr>
        <w:t>Dž.Š.</w:t>
      </w:r>
      <w:r>
        <w:rPr>
          <w:rFonts w:ascii="Arial Narrow" w:hAnsi="Arial Narrow"/>
          <w:lang w:val="hr-BA"/>
        </w:rPr>
        <w:t xml:space="preserve"> izjasnio se da ne prihvaća krivnju po naprijed navedenoj optužnici.</w:t>
      </w:r>
    </w:p>
    <w:p w14:paraId="2BCEE9B9" w14:textId="61A4C6A5" w:rsidR="004C4EC0" w:rsidRDefault="004C4EC0" w:rsidP="004C4EC0">
      <w:pPr>
        <w:jc w:val="both"/>
        <w:rPr>
          <w:rFonts w:ascii="Arial Narrow" w:hAnsi="Arial Narrow"/>
          <w:lang w:val="hr-BA"/>
        </w:rPr>
      </w:pPr>
      <w:r>
        <w:rPr>
          <w:rFonts w:ascii="Arial Narrow" w:hAnsi="Arial Narrow"/>
          <w:lang w:val="hr-BA"/>
        </w:rPr>
        <w:tab/>
        <w:t xml:space="preserve">Na glavnoj raspravi, održanoj pred ovim sudom dana 01.02.2018. godine, optuženik </w:t>
      </w:r>
      <w:r w:rsidR="00123C66">
        <w:rPr>
          <w:rFonts w:ascii="Arial Narrow" w:hAnsi="Arial Narrow"/>
          <w:lang w:val="hr-BA"/>
        </w:rPr>
        <w:t>Dž.Š.</w:t>
      </w:r>
      <w:r>
        <w:rPr>
          <w:rFonts w:ascii="Arial Narrow" w:hAnsi="Arial Narrow"/>
          <w:lang w:val="hr-BA"/>
        </w:rPr>
        <w:t>, izjasnio se krivim, odnosno u cijelosti je povukao izjavu o negiranju krivnje datu pred ovim sudom dana 07.12.2018. godine.</w:t>
      </w:r>
    </w:p>
    <w:p w14:paraId="3BE9265D" w14:textId="77777777" w:rsidR="004C4EC0" w:rsidRDefault="004C4EC0" w:rsidP="004C4EC0">
      <w:pPr>
        <w:jc w:val="both"/>
        <w:rPr>
          <w:rFonts w:ascii="Arial Narrow" w:hAnsi="Arial Narrow"/>
          <w:lang w:val="hr-BA"/>
        </w:rPr>
      </w:pPr>
      <w:r>
        <w:rPr>
          <w:rFonts w:ascii="Arial Narrow" w:hAnsi="Arial Narrow"/>
          <w:lang w:val="hr-BA"/>
        </w:rPr>
        <w:tab/>
        <w:t xml:space="preserve">Nakon izjave o prihvaćanju krivnje od strane optuženika na glavnoj raspravi održanoj dana 01.02.2018. godine, sud je izveo dokaze koje je predložio tužitelj i to: </w:t>
      </w:r>
    </w:p>
    <w:p w14:paraId="725CCC19" w14:textId="72B2E3AF" w:rsidR="004C4EC0" w:rsidRDefault="004C4EC0" w:rsidP="002768A0">
      <w:pPr>
        <w:ind w:firstLine="720"/>
        <w:jc w:val="both"/>
        <w:rPr>
          <w:rFonts w:ascii="Arial Narrow" w:hAnsi="Arial Narrow"/>
          <w:lang w:val="hr-BA"/>
        </w:rPr>
      </w:pPr>
      <w:r>
        <w:rPr>
          <w:rFonts w:ascii="Arial Narrow" w:hAnsi="Arial Narrow"/>
          <w:lang w:val="hr-BA"/>
        </w:rPr>
        <w:t xml:space="preserve">Iz Izvoda iz kaznene i operativne evidencije PU Mostar za </w:t>
      </w:r>
      <w:r w:rsidR="002768A0">
        <w:rPr>
          <w:rFonts w:ascii="Arial Narrow" w:hAnsi="Arial Narrow"/>
          <w:lang w:val="hr-BA"/>
        </w:rPr>
        <w:t>Dž.Š.</w:t>
      </w:r>
      <w:r>
        <w:rPr>
          <w:rFonts w:ascii="Arial Narrow" w:hAnsi="Arial Narrow"/>
          <w:lang w:val="hr-BA"/>
        </w:rPr>
        <w:t xml:space="preserve"> broj: KU-402/17 od 11.11.2017.godine vidljivo je da je </w:t>
      </w:r>
      <w:r w:rsidR="00123C66">
        <w:rPr>
          <w:rFonts w:ascii="Arial Narrow" w:hAnsi="Arial Narrow"/>
          <w:lang w:val="hr-BA"/>
        </w:rPr>
        <w:t>Dž.Š.</w:t>
      </w:r>
      <w:r>
        <w:rPr>
          <w:rFonts w:ascii="Arial Narrow" w:hAnsi="Arial Narrow"/>
          <w:lang w:val="hr-BA"/>
        </w:rPr>
        <w:t xml:space="preserve"> ranije osuđivan i to: Presudom Osnovnog suda Mostar Km-2/98 od 13.07.1998.godine na kaznu zatvora u trajanju od jedne godine, Presudom Općinskog suda Mostar II </w:t>
      </w:r>
      <w:r>
        <w:rPr>
          <w:rFonts w:ascii="Arial Narrow" w:hAnsi="Arial Narrow"/>
          <w:lang w:val="hr-BA"/>
        </w:rPr>
        <w:lastRenderedPageBreak/>
        <w:t>K-38/00 od 20.12.2000.godine zbog kaznenog djela iz čl.304 KZ F BiH na kaznu zatvora od 2 mjeseca, Presudom Općinskog sud II Mostar broj K-171/01 zbog kaznenog djela Neovlaštena proizvodnja i stavljanje u promet opojnih droga iz čl.252 st.1 KZ F BiH, Teške krađe iz čl.274 st.1 KZ F BiH i Utaje iz čl.278 st.4 KZ F BiH na jedinstvenu kaznu zatvora u trajanju od 4 mjeseca, Presudom Općinskog suda II Mostar K-54/03-II za produljeno kazneno djelo sitno djelo krađe iz čl.283 st.1 KZ F BiH na kaznu zatvora u trajanju od 20 dana, Presudom Općinskog suda Mostar broj K-436/04 za kazneno djelo Teške krađe iz čl.287 st.1 tč.a u svezi sa čl.55 st.2 KZ F BiH na kaznu zatvora u trajanju od dvije godine, Presudom Općinskog suda Mostar broj K-422/04 za kazneno djelo Teške krađe iz čl.287 st.3 u svezi sa st.1 i tč.a istog članka KZ F BiH na kaznu zatvora u trajanju od dva mjeseca, Presudom Općinskog suda Mostar broj K-563/04 za kazneno djelo Utaje iz čl.290 st.1 KZ F BiH na kaznu zatvora u trajanju od tri mjeseca uvjetno, Presudom Općinskog suda Mostar broj 58 0 K 019632 07 K, pravomoćna 19.03.2008.godine za produljeno kazneno djelo Teške krađe iz čl.287 st.1 tč.a KZ F BiH na kaznu zatvora u trajanju od osam mjeseci, Presudom Općinskog suda Mostar broj 58 0 K 041130 08 K za kazneno djelo Teške krađe iz čl.287 st.1 KZ F BiH na kaznu zatvora u trajanju od pet mjeseci, Presudom Općinskog suda Mostar broj  58 0 K 040536 08 K za kazneno djelo Teške krađe iz čl.287 st.1 tč.a KZ F BiH na kaznu zatvora u trajanju od osam mjeseci, Presudom Općinskog suda Mostar broj 58 0 K 045598 08 K za kazneno djelo Teške krađe iz čl.287 st.1 tč.a u svezi sa čl.286 a sve u svezi sa čl.31 KZ F BiH na kaznu zatvora u trajanju od šest mjeseci, Presudom Općinskog suda Mostar broj 58 0 K 034251 08 K za kazneno djelo Posjedovanje i omogućavanje uživanja opojih droga iz čl.239 st.3 KZ F BiH na kaznu zatvora u trajanju od tri mjeseca, Presudom Općinskog suda Mostar broj 58 0 K 049228 09 K za kazneno djelo Teške krađe iz čl.287 st.1 tč.a KZ F BiH na kaznu zatvora u trajanju od jedne godine, Presudom Općinskog suda Mostar broj 58 0 K 036184 08 K za kazneno djelo Napad na službenu osobu u vršenju poslova sigurnosti iz čl.359 st.1 KZ F BiH u sticaju sa kaznenim djelom Posjedovanje i omogućavanje uživanja opojnih droga iz čl.239 st.3 KZ F BiH na jedinstvenu kaznu zatvora u trajanju od četiri mjeseca i 15 dana, Presudom Općinskog suda Mostar broj 58 0 K 036184 10 Kv preinačavaju se u pogledu odluke u kazni pravomoćne presude Općinskog suda Mostar 58 0 K 029632 07 od 19.03.2008.godine, 58 0 K 040536 08  od 28.05.2008.godine, 58 0 K 041130 08 od 23.06.2008.godine, 58 0 K 045598 08 od 17.03102008.godine, 58 0 K 034251 08 od 23.10.2008.godine, 58 0 K 049228 09 od 11.03.2008.godine i58 0 K 036184 08 od 23.11.2009.godine, te se izriče jedinstvena kazna zatvora u trajanju od tri godine i devet mjeseci, Presudom Općinskog suda Mostar broj 58 0 K 162051 15 K za kazneno djelo Krađe iz čl.286 st.1 KZ F BiH na kaznu zatvora u trajanju od tri mjeseca, Presuda pravomoćna 13.10.2016.godine, drugi postupak se ne vodi, lišen je slobode 10.11.2017.godine oko 23,30 sati, Rješenjem suca za prethodni postupak Općinskog suda u Mostaru br.58 0 K 194972 17 Kpp od 13.11.2017 godine.</w:t>
      </w:r>
    </w:p>
    <w:p w14:paraId="6A84395B" w14:textId="66910A99" w:rsidR="004C4EC0" w:rsidRDefault="004C4EC0" w:rsidP="004C4EC0">
      <w:pPr>
        <w:jc w:val="both"/>
        <w:rPr>
          <w:rFonts w:ascii="Arial Narrow" w:hAnsi="Arial Narrow"/>
          <w:lang w:val="hr-BA"/>
        </w:rPr>
      </w:pPr>
      <w:r>
        <w:rPr>
          <w:rFonts w:ascii="Arial Narrow" w:hAnsi="Arial Narrow"/>
          <w:lang w:val="hr-BA"/>
        </w:rPr>
        <w:tab/>
        <w:t xml:space="preserve">Iz Službene zabilješke PU Mostar broj: 02-02/5-2-840-1/17 od 11.11.2017. godine vidljivo je da su </w:t>
      </w:r>
      <w:r w:rsidR="002768A0">
        <w:rPr>
          <w:rFonts w:ascii="Arial Narrow" w:hAnsi="Arial Narrow"/>
          <w:lang w:val="hr-BA"/>
        </w:rPr>
        <w:t xml:space="preserve">D.J. </w:t>
      </w:r>
      <w:r>
        <w:rPr>
          <w:rFonts w:ascii="Arial Narrow" w:hAnsi="Arial Narrow"/>
          <w:lang w:val="hr-BA"/>
        </w:rPr>
        <w:t xml:space="preserve">i </w:t>
      </w:r>
      <w:r w:rsidR="00771B4E">
        <w:rPr>
          <w:rFonts w:ascii="Arial Narrow" w:hAnsi="Arial Narrow"/>
          <w:lang w:val="hr-BA"/>
        </w:rPr>
        <w:t>D.</w:t>
      </w:r>
      <w:r>
        <w:rPr>
          <w:rFonts w:ascii="Arial Narrow" w:hAnsi="Arial Narrow"/>
          <w:lang w:val="hr-BA"/>
        </w:rPr>
        <w:t xml:space="preserve"> </w:t>
      </w:r>
      <w:r w:rsidR="00771B4E">
        <w:rPr>
          <w:rFonts w:ascii="Arial Narrow" w:hAnsi="Arial Narrow"/>
          <w:lang w:val="hr-BA"/>
        </w:rPr>
        <w:t>D.</w:t>
      </w:r>
      <w:r>
        <w:rPr>
          <w:rFonts w:ascii="Arial Narrow" w:hAnsi="Arial Narrow"/>
          <w:lang w:val="hr-BA"/>
        </w:rPr>
        <w:t xml:space="preserve"> dana 10.11.2017. godine, obavljajući redovnu smjenu od 16,00 do 24,00 sati, oko 22,30 sati na području naselja Bijeli brijeg, u blizini ljekarne na lokalnoj cesti, uočili osobu od ranije poznatu po vršenju kaznenih djela, </w:t>
      </w:r>
      <w:r w:rsidR="00123C66">
        <w:rPr>
          <w:rFonts w:ascii="Arial Narrow" w:hAnsi="Arial Narrow"/>
          <w:lang w:val="hr-BA"/>
        </w:rPr>
        <w:t>Dž.Š.</w:t>
      </w:r>
      <w:r>
        <w:rPr>
          <w:rFonts w:ascii="Arial Narrow" w:hAnsi="Arial Narrow"/>
          <w:lang w:val="hr-BA"/>
        </w:rPr>
        <w:t xml:space="preserve">. Istom su se predstavili i legitimirali službenim policijskim značkama, nakon čega su pristupili radnji utvrđivanja identiteta, te zatražili od njega da im na uvid da dokumente i dobrovoljno pokaže što ima u svom posjedu, nakon čega je iz džepova izvadio cigarete, upaljač, nešto sitnog novca, svezak ključeva i privjesaka na lancu, te im je pokazao da nema kod sebe ništa drugo, na način da je izvrnuo džepove i zagrnuo jaknu i pantalone. Spremio je stvari u džepove, te smo mu rekli da može ići, upozoravajući ga da se ponaša u sladu sa zakonom, te da slučajno ne dođe u iskušenje da učini neko kazneno djelo, na što je on izjavio da se time više ne bavi i udaljio se s lica mjesta. Nastavljajući redovne poslove i zadatke, oko 23,30 sati u ulici Stjepana Radića, u blizini zgrade “Projektant”, točnije preko puta, na kolniku su ugledali gore navedenu osobu </w:t>
      </w:r>
      <w:r w:rsidR="00123C66">
        <w:rPr>
          <w:rFonts w:ascii="Arial Narrow" w:hAnsi="Arial Narrow"/>
          <w:lang w:val="hr-BA"/>
        </w:rPr>
        <w:t>Dž.Š.</w:t>
      </w:r>
      <w:r>
        <w:rPr>
          <w:rFonts w:ascii="Arial Narrow" w:hAnsi="Arial Narrow"/>
          <w:lang w:val="hr-BA"/>
        </w:rPr>
        <w:t xml:space="preserve">, kako u ruci nosi vreću sa nepoznatim sadržajem. Kako isti prije sat vremena u svom posjedu nije imao navedenu vreću, zaustavili su službeno vozilo Škoda Rapid na cesti u ulici Stjepana Radića, u desnoj kolničkoj traci, prešli pješke ulicu, opet se predstavili </w:t>
      </w:r>
      <w:r w:rsidR="002768A0">
        <w:rPr>
          <w:rFonts w:ascii="Arial Narrow" w:hAnsi="Arial Narrow"/>
          <w:lang w:val="hr-BA"/>
        </w:rPr>
        <w:t>Dž.Š.</w:t>
      </w:r>
      <w:r>
        <w:rPr>
          <w:rFonts w:ascii="Arial Narrow" w:hAnsi="Arial Narrow"/>
          <w:lang w:val="hr-BA"/>
        </w:rPr>
        <w:t xml:space="preserve">, te od istog zatražili da im kaže šta ima u vreći i od kuda potiče sadržaj vreće. U tom trenutku </w:t>
      </w:r>
      <w:r w:rsidR="002768A0">
        <w:rPr>
          <w:rFonts w:ascii="Arial Narrow" w:hAnsi="Arial Narrow"/>
          <w:lang w:val="hr-BA"/>
        </w:rPr>
        <w:t>Dž.Š.</w:t>
      </w:r>
      <w:r>
        <w:rPr>
          <w:rFonts w:ascii="Arial Narrow" w:hAnsi="Arial Narrow"/>
          <w:lang w:val="hr-BA"/>
        </w:rPr>
        <w:t xml:space="preserve"> se okrenuo da se udalji od njih, ali su ga spriječili na način da je istog </w:t>
      </w:r>
      <w:r w:rsidR="00984DF8">
        <w:rPr>
          <w:rFonts w:ascii="Arial Narrow" w:hAnsi="Arial Narrow"/>
          <w:lang w:val="hr-BA"/>
        </w:rPr>
        <w:t>D.J.</w:t>
      </w:r>
      <w:r>
        <w:rPr>
          <w:rFonts w:ascii="Arial Narrow" w:hAnsi="Arial Narrow"/>
          <w:lang w:val="hr-BA"/>
        </w:rPr>
        <w:t xml:space="preserve">, ovlaštena službena osoba, uhvatio rukom za mišicu njegove ruke, te ga zadržao. Nakon toga </w:t>
      </w:r>
      <w:r w:rsidR="002768A0">
        <w:rPr>
          <w:rFonts w:ascii="Arial Narrow" w:hAnsi="Arial Narrow"/>
          <w:lang w:val="hr-BA"/>
        </w:rPr>
        <w:t>Dž.Š.</w:t>
      </w:r>
      <w:r>
        <w:rPr>
          <w:rFonts w:ascii="Arial Narrow" w:hAnsi="Arial Narrow"/>
          <w:lang w:val="hr-BA"/>
        </w:rPr>
        <w:t xml:space="preserve"> pokazuje u vreći </w:t>
      </w:r>
      <w:r>
        <w:rPr>
          <w:rFonts w:ascii="Arial Narrow" w:hAnsi="Arial Narrow"/>
          <w:lang w:val="hr-BA"/>
        </w:rPr>
        <w:lastRenderedPageBreak/>
        <w:t xml:space="preserve">veću količinu mehaničkog alata, tzv. ključeva vičući na ovlaštenu službenu osobu, kako je to negdje pronašao. Od istog su zatražili da se smiri, i rekli mu da će ići s njima u stanicu kako bi im objasnio odakle mu alat i ostali sadržaj iz vreće. Isti je to odbio, te se pokušao udaljiti s lica mjesta na kome su obavljali razgovor i uputio se preko puta ulice prema gradskom satu. Krenuli su za njim, govoreći mu da mora poći s njima, te ga je </w:t>
      </w:r>
      <w:r w:rsidR="002768A0">
        <w:rPr>
          <w:rFonts w:ascii="Arial Narrow" w:hAnsi="Arial Narrow"/>
          <w:lang w:val="hr-BA"/>
        </w:rPr>
        <w:t>D.</w:t>
      </w:r>
      <w:r w:rsidR="00771B4E">
        <w:rPr>
          <w:rFonts w:ascii="Arial Narrow" w:hAnsi="Arial Narrow"/>
          <w:lang w:val="hr-BA"/>
        </w:rPr>
        <w:t>J.</w:t>
      </w:r>
      <w:r>
        <w:rPr>
          <w:rFonts w:ascii="Arial Narrow" w:hAnsi="Arial Narrow"/>
          <w:lang w:val="hr-BA"/>
        </w:rPr>
        <w:t xml:space="preserve"> uhvatio sa leđa za jaknu  s njegove desne strane, dok mu prilazi s njegove lijeve strane. U tom trenutku </w:t>
      </w:r>
      <w:r w:rsidR="00123C66">
        <w:rPr>
          <w:rFonts w:ascii="Arial Narrow" w:hAnsi="Arial Narrow"/>
          <w:lang w:val="hr-BA"/>
        </w:rPr>
        <w:t>Dž.Š.</w:t>
      </w:r>
      <w:r>
        <w:rPr>
          <w:rFonts w:ascii="Arial Narrow" w:hAnsi="Arial Narrow"/>
          <w:lang w:val="hr-BA"/>
        </w:rPr>
        <w:t xml:space="preserve"> govori “Sad ćete vi vidjeti, e sad ćemo vidjeti šta ja moram”, te čuju zvuk metalnog struganja, da bi se u istom trenutku </w:t>
      </w:r>
      <w:r w:rsidR="00771B4E">
        <w:rPr>
          <w:rFonts w:ascii="Arial Narrow" w:hAnsi="Arial Narrow"/>
          <w:lang w:val="hr-BA"/>
        </w:rPr>
        <w:t>D.D.</w:t>
      </w:r>
      <w:r>
        <w:rPr>
          <w:rFonts w:ascii="Arial Narrow" w:hAnsi="Arial Narrow"/>
          <w:lang w:val="hr-BA"/>
        </w:rPr>
        <w:t xml:space="preserve"> obratio kolegi </w:t>
      </w:r>
      <w:r w:rsidR="00984DF8">
        <w:rPr>
          <w:rFonts w:ascii="Arial Narrow" w:hAnsi="Arial Narrow"/>
          <w:lang w:val="hr-BA"/>
        </w:rPr>
        <w:t>J.</w:t>
      </w:r>
      <w:r>
        <w:rPr>
          <w:rFonts w:ascii="Arial Narrow" w:hAnsi="Arial Narrow"/>
          <w:lang w:val="hr-BA"/>
        </w:rPr>
        <w:t xml:space="preserve"> riječima “ </w:t>
      </w:r>
      <w:r w:rsidR="00771B4E">
        <w:rPr>
          <w:rFonts w:ascii="Arial Narrow" w:hAnsi="Arial Narrow"/>
          <w:lang w:val="hr-BA"/>
        </w:rPr>
        <w:t>J.</w:t>
      </w:r>
      <w:r>
        <w:rPr>
          <w:rFonts w:ascii="Arial Narrow" w:hAnsi="Arial Narrow"/>
          <w:lang w:val="hr-BA"/>
        </w:rPr>
        <w:t xml:space="preserve"> pazi! Ima nož!” Nakon toga </w:t>
      </w:r>
      <w:r w:rsidR="002768A0">
        <w:rPr>
          <w:rFonts w:ascii="Arial Narrow" w:hAnsi="Arial Narrow"/>
          <w:lang w:val="hr-BA"/>
        </w:rPr>
        <w:t>Dž.Š.</w:t>
      </w:r>
      <w:r>
        <w:rPr>
          <w:rFonts w:ascii="Arial Narrow" w:hAnsi="Arial Narrow"/>
          <w:lang w:val="hr-BA"/>
        </w:rPr>
        <w:t xml:space="preserve"> okreće vrh noža prema </w:t>
      </w:r>
      <w:r w:rsidR="00984DF8">
        <w:rPr>
          <w:rFonts w:ascii="Arial Narrow" w:hAnsi="Arial Narrow"/>
          <w:lang w:val="hr-BA"/>
        </w:rPr>
        <w:t>J.</w:t>
      </w:r>
      <w:r>
        <w:rPr>
          <w:rFonts w:ascii="Arial Narrow" w:hAnsi="Arial Narrow"/>
          <w:lang w:val="hr-BA"/>
        </w:rPr>
        <w:t xml:space="preserve"> u predjelu stomaka, nakon čega ga </w:t>
      </w:r>
      <w:r w:rsidR="00771B4E">
        <w:rPr>
          <w:rFonts w:ascii="Arial Narrow" w:hAnsi="Arial Narrow"/>
          <w:lang w:val="hr-BA"/>
        </w:rPr>
        <w:t>J.</w:t>
      </w:r>
      <w:r>
        <w:rPr>
          <w:rFonts w:ascii="Arial Narrow" w:hAnsi="Arial Narrow"/>
          <w:lang w:val="hr-BA"/>
        </w:rPr>
        <w:t xml:space="preserve"> odguruje od sebe, a isti udara u stražnji kraj službenog vozila Škoda Rapid. Tu ga uspijevaju uhvatiti, pokušavajući mu uzeti nož iz ruke i naređujući mu da ga baci, više puta. </w:t>
      </w:r>
      <w:r w:rsidR="002768A0">
        <w:rPr>
          <w:rFonts w:ascii="Arial Narrow" w:hAnsi="Arial Narrow"/>
          <w:lang w:val="hr-BA"/>
        </w:rPr>
        <w:t>Dž.Š.</w:t>
      </w:r>
      <w:r>
        <w:rPr>
          <w:rFonts w:ascii="Arial Narrow" w:hAnsi="Arial Narrow"/>
          <w:lang w:val="hr-BA"/>
        </w:rPr>
        <w:t xml:space="preserve"> se opirao i nije  htio baciti nož, ponavljajući rečenicu “Sad ćemo vidjeti”. Nakon nekoliko neuspjelih pokušaja uspijevaju mu uzeti nož, zajedničkim snagama ga obaraju na tlo i stavljaju mu sredstvo za vezivanje. Nakon </w:t>
      </w:r>
      <w:r w:rsidR="002768A0">
        <w:rPr>
          <w:rFonts w:ascii="Arial Narrow" w:hAnsi="Arial Narrow"/>
          <w:lang w:val="hr-BA"/>
        </w:rPr>
        <w:t>Dž.Š.</w:t>
      </w:r>
      <w:r>
        <w:rPr>
          <w:rFonts w:ascii="Arial Narrow" w:hAnsi="Arial Narrow"/>
          <w:lang w:val="hr-BA"/>
        </w:rPr>
        <w:t xml:space="preserve">jevog opiranja prilikom obaranja na tlo </w:t>
      </w:r>
      <w:r w:rsidR="002768A0">
        <w:rPr>
          <w:rFonts w:ascii="Arial Narrow" w:hAnsi="Arial Narrow"/>
          <w:lang w:val="hr-BA"/>
        </w:rPr>
        <w:t>D.J.</w:t>
      </w:r>
      <w:r>
        <w:rPr>
          <w:rFonts w:ascii="Arial Narrow" w:hAnsi="Arial Narrow"/>
          <w:lang w:val="hr-BA"/>
        </w:rPr>
        <w:t xml:space="preserve"> je zadobio povrede na desnoj nozi u predjelu koljena u vidu ostrugane kože i poderanih hlača. Kada su </w:t>
      </w:r>
      <w:r w:rsidR="002768A0">
        <w:rPr>
          <w:rFonts w:ascii="Arial Narrow" w:hAnsi="Arial Narrow"/>
          <w:lang w:val="hr-BA"/>
        </w:rPr>
        <w:t>Dž.Š.</w:t>
      </w:r>
      <w:r>
        <w:rPr>
          <w:rFonts w:ascii="Arial Narrow" w:hAnsi="Arial Narrow"/>
          <w:lang w:val="hr-BA"/>
        </w:rPr>
        <w:t xml:space="preserve"> stavili pod kontrolu, pozvali su policijsku postaju da pošalje pojačanje u vidu patrole policije koja bi </w:t>
      </w:r>
      <w:r w:rsidR="002768A0">
        <w:rPr>
          <w:rFonts w:ascii="Arial Narrow" w:hAnsi="Arial Narrow"/>
          <w:lang w:val="hr-BA"/>
        </w:rPr>
        <w:t>Dž.Š.</w:t>
      </w:r>
      <w:r>
        <w:rPr>
          <w:rFonts w:ascii="Arial Narrow" w:hAnsi="Arial Narrow"/>
          <w:lang w:val="hr-BA"/>
        </w:rPr>
        <w:t xml:space="preserve"> prevezla do postaje, te dežurnog krim. djelatnika i tehničara kako bi na licu mjesta napravili očevid i izuzeli nož kojim ih je </w:t>
      </w:r>
      <w:r w:rsidR="002768A0">
        <w:rPr>
          <w:rFonts w:ascii="Arial Narrow" w:hAnsi="Arial Narrow"/>
          <w:lang w:val="hr-BA"/>
        </w:rPr>
        <w:t>Dž.Š.</w:t>
      </w:r>
      <w:r>
        <w:rPr>
          <w:rFonts w:ascii="Arial Narrow" w:hAnsi="Arial Narrow"/>
          <w:lang w:val="hr-BA"/>
        </w:rPr>
        <w:t xml:space="preserve"> napao. Po dolasku u postaju su obavijestili dežurnog tužitelja Županijskog tužiteljstva HNŽ/K, te načelnika Odjela kriminalističke policije PU Mostar. </w:t>
      </w:r>
    </w:p>
    <w:p w14:paraId="2BD3B6EE" w14:textId="6B4143B1" w:rsidR="004C4EC0" w:rsidRDefault="004C4EC0" w:rsidP="004C4EC0">
      <w:pPr>
        <w:jc w:val="both"/>
        <w:rPr>
          <w:rFonts w:ascii="Arial Narrow" w:hAnsi="Arial Narrow"/>
          <w:lang w:val="hr-BA"/>
        </w:rPr>
      </w:pPr>
      <w:r>
        <w:rPr>
          <w:rFonts w:ascii="Arial Narrow" w:hAnsi="Arial Narrow"/>
          <w:lang w:val="hr-BA"/>
        </w:rPr>
        <w:tab/>
        <w:t xml:space="preserve">Iz Zapisnika o saslušanju svjedoka </w:t>
      </w:r>
      <w:r w:rsidR="00984DF8">
        <w:rPr>
          <w:rFonts w:ascii="Arial Narrow" w:hAnsi="Arial Narrow"/>
          <w:lang w:val="hr-BA"/>
        </w:rPr>
        <w:t>D.</w:t>
      </w:r>
      <w:r w:rsidR="00771B4E">
        <w:rPr>
          <w:rFonts w:ascii="Arial Narrow" w:hAnsi="Arial Narrow"/>
          <w:lang w:val="hr-BA"/>
        </w:rPr>
        <w:t>J.</w:t>
      </w:r>
      <w:r>
        <w:rPr>
          <w:rFonts w:ascii="Arial Narrow" w:hAnsi="Arial Narrow"/>
          <w:lang w:val="hr-BA"/>
        </w:rPr>
        <w:t xml:space="preserve"> broj: 02-02/5-2-807/17 od 11.11.2017. godine vidljivo je da je uposlen u MUP-u</w:t>
      </w:r>
      <w:r w:rsidR="00404168">
        <w:rPr>
          <w:rFonts w:ascii="Arial Narrow" w:hAnsi="Arial Narrow"/>
          <w:lang w:val="hr-BA"/>
        </w:rPr>
        <w:t>..</w:t>
      </w:r>
      <w:r>
        <w:rPr>
          <w:rFonts w:ascii="Arial Narrow" w:hAnsi="Arial Narrow"/>
          <w:lang w:val="hr-BA"/>
        </w:rPr>
        <w:t xml:space="preserve">. Dana 10.11.2017. godine radio je redovnu smjenu skupa sa kolegom </w:t>
      </w:r>
      <w:r w:rsidR="00404168">
        <w:rPr>
          <w:rFonts w:ascii="Arial Narrow" w:hAnsi="Arial Narrow"/>
          <w:lang w:val="hr-BA"/>
        </w:rPr>
        <w:t>D.D.</w:t>
      </w:r>
      <w:r>
        <w:rPr>
          <w:rFonts w:ascii="Arial Narrow" w:hAnsi="Arial Narrow"/>
          <w:lang w:val="hr-BA"/>
        </w:rPr>
        <w:t xml:space="preserve"> u vremenu od 16.00 do 24,00 sati. Koristili su službeno vozilo Škoda Rapid. Nekad oko 22,30 sati u naselju Bijeli Brijeg, vozeći se cestom uočili su osobu </w:t>
      </w:r>
      <w:r w:rsidR="00123C66">
        <w:rPr>
          <w:rFonts w:ascii="Arial Narrow" w:hAnsi="Arial Narrow"/>
          <w:lang w:val="hr-BA"/>
        </w:rPr>
        <w:t>Dž.Š.</w:t>
      </w:r>
      <w:r>
        <w:rPr>
          <w:rFonts w:ascii="Arial Narrow" w:hAnsi="Arial Narrow"/>
          <w:lang w:val="hr-BA"/>
        </w:rPr>
        <w:t xml:space="preserve">, njima od ranije poznatu. Zaustavili su vozilo na proširenju, te su </w:t>
      </w:r>
      <w:r w:rsidR="002768A0">
        <w:rPr>
          <w:rFonts w:ascii="Arial Narrow" w:hAnsi="Arial Narrow"/>
          <w:lang w:val="hr-BA"/>
        </w:rPr>
        <w:t>Dž.Š.</w:t>
      </w:r>
      <w:r>
        <w:rPr>
          <w:rFonts w:ascii="Arial Narrow" w:hAnsi="Arial Narrow"/>
          <w:lang w:val="hr-BA"/>
        </w:rPr>
        <w:t xml:space="preserve"> pozvali da im priđe. Predstavili su se, te se legitimirali policijskim značkama, Istog su upitali šta radi i gdje je krenuo, te ga upitali da li bi im dobrovoljno pokazao šta ima kod sebe u džepovima. On je bez protivljenja odmah izvadio iz džepova cigarete, upaljač, nešto sitnog novca, a iz crne male torbice koju je imao oko struka izvadio je svezak raznih privjesaka i ključeva koji su bili spojeni skupa. Nakon toga izvrnuo je svoje džepove govoreći da nema ništa, pa su mu oni rekli da pospremi stvari u džep i da može ići. Oni su nastavili redovnu smjenu i nekad oko 23,30 vozio je ulicom Stjepana Radića iz pravca zgrade vlade HNŽ/K prema stadionu Bijeli Brijeg. U tom trenutku sa njegove desne strane je primijetio gore navedenog </w:t>
      </w:r>
      <w:r w:rsidR="00123C66">
        <w:rPr>
          <w:rFonts w:ascii="Arial Narrow" w:hAnsi="Arial Narrow"/>
          <w:lang w:val="hr-BA"/>
        </w:rPr>
        <w:t>Dž.Š.</w:t>
      </w:r>
      <w:r>
        <w:rPr>
          <w:rFonts w:ascii="Arial Narrow" w:hAnsi="Arial Narrow"/>
          <w:lang w:val="hr-BA"/>
        </w:rPr>
        <w:t xml:space="preserve"> kako prelazi preko pješačkog prijelaza . Upalili su rotaciono svjetlo, te je izvršio radnju polukružnog okretanja i zaustavio službeno vozilo na desnoj kolničkoj traci i blizini sata. Na vozilu je upalio sva četiri pokazivača smjera kretanja, te je skupa s kolegom </w:t>
      </w:r>
      <w:r w:rsidR="00771B4E">
        <w:rPr>
          <w:rFonts w:ascii="Arial Narrow" w:hAnsi="Arial Narrow"/>
          <w:lang w:val="hr-BA"/>
        </w:rPr>
        <w:t>D</w:t>
      </w:r>
      <w:r w:rsidR="00404168">
        <w:rPr>
          <w:rFonts w:ascii="Arial Narrow" w:hAnsi="Arial Narrow"/>
          <w:lang w:val="hr-BA"/>
        </w:rPr>
        <w:t xml:space="preserve">. </w:t>
      </w:r>
      <w:r>
        <w:rPr>
          <w:rFonts w:ascii="Arial Narrow" w:hAnsi="Arial Narrow"/>
          <w:lang w:val="hr-BA"/>
        </w:rPr>
        <w:t xml:space="preserve">izašao iz vozila i prešao preko ulice, obraćajući se </w:t>
      </w:r>
      <w:r w:rsidR="002768A0">
        <w:rPr>
          <w:rFonts w:ascii="Arial Narrow" w:hAnsi="Arial Narrow"/>
          <w:lang w:val="hr-BA"/>
        </w:rPr>
        <w:t>Dž.Š.</w:t>
      </w:r>
      <w:r>
        <w:rPr>
          <w:rFonts w:ascii="Arial Narrow" w:hAnsi="Arial Narrow"/>
          <w:lang w:val="hr-BA"/>
        </w:rPr>
        <w:t xml:space="preserve">  riječima „</w:t>
      </w:r>
      <w:r w:rsidR="002768A0">
        <w:rPr>
          <w:rFonts w:ascii="Arial Narrow" w:hAnsi="Arial Narrow"/>
          <w:lang w:val="hr-BA"/>
        </w:rPr>
        <w:t>Dž.Š.</w:t>
      </w:r>
      <w:r>
        <w:rPr>
          <w:rFonts w:ascii="Arial Narrow" w:hAnsi="Arial Narrow"/>
          <w:lang w:val="hr-BA"/>
        </w:rPr>
        <w:t xml:space="preserve">, policija je opet“ pokazujući mu značku, te su ga upitali što nosi u vrećici jer istu nije imao prije sat vremena. U tok trenutku </w:t>
      </w:r>
      <w:r w:rsidR="002768A0">
        <w:rPr>
          <w:rFonts w:ascii="Arial Narrow" w:hAnsi="Arial Narrow"/>
          <w:lang w:val="hr-BA"/>
        </w:rPr>
        <w:t>Dž.Š.</w:t>
      </w:r>
      <w:r>
        <w:rPr>
          <w:rFonts w:ascii="Arial Narrow" w:hAnsi="Arial Narrow"/>
          <w:lang w:val="hr-BA"/>
        </w:rPr>
        <w:t xml:space="preserve"> se okrenuo da se udalji u suprotnom smjeru, ali ga je on uhvatio rukom za desnu mišicu od ruke, te ga povukao prema sebi i rekao mu da stane i da neće nigdje otići. Isti je počeo galamiti i derati se, da bi mu kolega </w:t>
      </w:r>
      <w:r w:rsidR="00771B4E">
        <w:rPr>
          <w:rFonts w:ascii="Arial Narrow" w:hAnsi="Arial Narrow"/>
          <w:lang w:val="hr-BA"/>
        </w:rPr>
        <w:t>D.</w:t>
      </w:r>
      <w:r>
        <w:rPr>
          <w:rFonts w:ascii="Arial Narrow" w:hAnsi="Arial Narrow"/>
          <w:lang w:val="hr-BA"/>
        </w:rPr>
        <w:t xml:space="preserve"> rekao da se ne dere, i da se smiri i fino pokaže šta ima u vreći i odakle mu. </w:t>
      </w:r>
      <w:r w:rsidR="002768A0">
        <w:rPr>
          <w:rFonts w:ascii="Arial Narrow" w:hAnsi="Arial Narrow"/>
          <w:lang w:val="hr-BA"/>
        </w:rPr>
        <w:t>Dž.Š.</w:t>
      </w:r>
      <w:r>
        <w:rPr>
          <w:rFonts w:ascii="Arial Narrow" w:hAnsi="Arial Narrow"/>
          <w:lang w:val="hr-BA"/>
        </w:rPr>
        <w:t xml:space="preserve"> je pokazao da u vreći ima raznog alata, tj. ključeva. Kada je rastvorio vrećicu primijetio je motorističke pojaseve za bubrege, te je pretpostavio da to nije bilo bačeno i da sigurno potiče iz kaznenog djela. Kolega </w:t>
      </w:r>
      <w:r w:rsidR="00771B4E">
        <w:rPr>
          <w:rFonts w:ascii="Arial Narrow" w:hAnsi="Arial Narrow"/>
          <w:lang w:val="hr-BA"/>
        </w:rPr>
        <w:t>D.</w:t>
      </w:r>
      <w:r>
        <w:rPr>
          <w:rFonts w:ascii="Arial Narrow" w:hAnsi="Arial Narrow"/>
          <w:lang w:val="hr-BA"/>
        </w:rPr>
        <w:t xml:space="preserve"> ga je upita</w:t>
      </w:r>
      <w:r w:rsidR="00404168">
        <w:rPr>
          <w:rFonts w:ascii="Arial Narrow" w:hAnsi="Arial Narrow"/>
          <w:lang w:val="hr-BA"/>
        </w:rPr>
        <w:t>o</w:t>
      </w:r>
      <w:r>
        <w:rPr>
          <w:rFonts w:ascii="Arial Narrow" w:hAnsi="Arial Narrow"/>
          <w:lang w:val="hr-BA"/>
        </w:rPr>
        <w:t xml:space="preserve"> odakle mu sadržaj u vreći na što se </w:t>
      </w:r>
      <w:r w:rsidR="002768A0">
        <w:rPr>
          <w:rFonts w:ascii="Arial Narrow" w:hAnsi="Arial Narrow"/>
          <w:lang w:val="hr-BA"/>
        </w:rPr>
        <w:t>Dž.Š.</w:t>
      </w:r>
      <w:r>
        <w:rPr>
          <w:rFonts w:ascii="Arial Narrow" w:hAnsi="Arial Narrow"/>
          <w:lang w:val="hr-BA"/>
        </w:rPr>
        <w:t xml:space="preserve"> počeo derati da je sve to pronašao i krenuo je da se udalji u pravcu sata, tj, prema njihovom vozilu. On je krenuo za njim, hvatajući ga sa stražnje desne strane za jaknu. Rekao mu je da mora poći s njima u postaju kako bi utvrdili od kuda mu stvari, što je isti odbio i govorio da ne mora ništa, ponavljajući rečenicu „E vidjet ćemo“.U tom trenutku kolega </w:t>
      </w:r>
      <w:r w:rsidR="00771B4E">
        <w:rPr>
          <w:rFonts w:ascii="Arial Narrow" w:hAnsi="Arial Narrow"/>
          <w:lang w:val="hr-BA"/>
        </w:rPr>
        <w:t>D.</w:t>
      </w:r>
      <w:r>
        <w:rPr>
          <w:rFonts w:ascii="Arial Narrow" w:hAnsi="Arial Narrow"/>
          <w:lang w:val="hr-BA"/>
        </w:rPr>
        <w:t xml:space="preserve"> je dolazio s lijeve strane i prilazio </w:t>
      </w:r>
      <w:r w:rsidR="002768A0">
        <w:rPr>
          <w:rFonts w:ascii="Arial Narrow" w:hAnsi="Arial Narrow"/>
          <w:lang w:val="hr-BA"/>
        </w:rPr>
        <w:t>Dž.Š.</w:t>
      </w:r>
      <w:r>
        <w:rPr>
          <w:rFonts w:ascii="Arial Narrow" w:hAnsi="Arial Narrow"/>
          <w:lang w:val="hr-BA"/>
        </w:rPr>
        <w:t>, te mu se zaderao i obratio riječima „</w:t>
      </w:r>
      <w:r w:rsidR="00771B4E">
        <w:rPr>
          <w:rFonts w:ascii="Arial Narrow" w:hAnsi="Arial Narrow"/>
          <w:lang w:val="hr-BA"/>
        </w:rPr>
        <w:t>J.</w:t>
      </w:r>
      <w:r>
        <w:rPr>
          <w:rFonts w:ascii="Arial Narrow" w:hAnsi="Arial Narrow"/>
          <w:lang w:val="hr-BA"/>
        </w:rPr>
        <w:t xml:space="preserve">, pazi, ima nož!“. On tada nije vidio </w:t>
      </w:r>
      <w:r w:rsidR="00404168">
        <w:rPr>
          <w:rFonts w:ascii="Arial Narrow" w:hAnsi="Arial Narrow"/>
          <w:lang w:val="hr-BA"/>
        </w:rPr>
        <w:t>Dž.Š.</w:t>
      </w:r>
      <w:r>
        <w:rPr>
          <w:rFonts w:ascii="Arial Narrow" w:hAnsi="Arial Narrow"/>
          <w:lang w:val="hr-BA"/>
        </w:rPr>
        <w:t xml:space="preserve"> ruke, sve dok se nije okrenuo prema njemu. Stajao je bočno od njega i držao nož čiji je vrh bio okrenut prema njemu. S nožem je krenuo prema njegovom stomaku. On je uspio odskočiti unatrag i bočno, i našao se </w:t>
      </w:r>
      <w:r w:rsidR="002768A0">
        <w:rPr>
          <w:rFonts w:ascii="Arial Narrow" w:hAnsi="Arial Narrow"/>
          <w:lang w:val="hr-BA"/>
        </w:rPr>
        <w:t>Dž.Š.</w:t>
      </w:r>
      <w:r>
        <w:rPr>
          <w:rFonts w:ascii="Arial Narrow" w:hAnsi="Arial Narrow"/>
          <w:lang w:val="hr-BA"/>
        </w:rPr>
        <w:t xml:space="preserve"> iza leđa pa ga je odgurnuo od sebe uslijed čega je </w:t>
      </w:r>
      <w:r w:rsidR="002768A0">
        <w:rPr>
          <w:rFonts w:ascii="Arial Narrow" w:hAnsi="Arial Narrow"/>
          <w:lang w:val="hr-BA"/>
        </w:rPr>
        <w:t>Dž.Š.</w:t>
      </w:r>
      <w:r>
        <w:rPr>
          <w:rFonts w:ascii="Arial Narrow" w:hAnsi="Arial Narrow"/>
          <w:lang w:val="hr-BA"/>
        </w:rPr>
        <w:t xml:space="preserve"> udario u stražnji dio službenog auta. Odmah su on i kolega </w:t>
      </w:r>
      <w:r w:rsidR="00771B4E">
        <w:rPr>
          <w:rFonts w:ascii="Arial Narrow" w:hAnsi="Arial Narrow"/>
          <w:lang w:val="hr-BA"/>
        </w:rPr>
        <w:t>D.</w:t>
      </w:r>
      <w:r>
        <w:rPr>
          <w:rFonts w:ascii="Arial Narrow" w:hAnsi="Arial Narrow"/>
          <w:lang w:val="hr-BA"/>
        </w:rPr>
        <w:t xml:space="preserve"> skočili na njega. držeći ga za ruke i leđa, pokušavajući doći do noža. Naredili su mu par puta da baci nož, što je odbijao i opirao se. Dok su se hrvali uspjeli su </w:t>
      </w:r>
      <w:r w:rsidR="002768A0">
        <w:rPr>
          <w:rFonts w:ascii="Arial Narrow" w:hAnsi="Arial Narrow"/>
          <w:lang w:val="hr-BA"/>
        </w:rPr>
        <w:t>Dž.Š.</w:t>
      </w:r>
      <w:r>
        <w:rPr>
          <w:rFonts w:ascii="Arial Narrow" w:hAnsi="Arial Narrow"/>
          <w:lang w:val="hr-BA"/>
        </w:rPr>
        <w:t xml:space="preserve"> oboriti na tlo, na način da su svi prednjom stranom pali na tlo. Tu mu je kolega </w:t>
      </w:r>
      <w:r w:rsidR="00771B4E">
        <w:rPr>
          <w:rFonts w:ascii="Arial Narrow" w:hAnsi="Arial Narrow"/>
          <w:lang w:val="hr-BA"/>
        </w:rPr>
        <w:t>D.</w:t>
      </w:r>
      <w:r>
        <w:rPr>
          <w:rFonts w:ascii="Arial Narrow" w:hAnsi="Arial Narrow"/>
          <w:lang w:val="hr-BA"/>
        </w:rPr>
        <w:t xml:space="preserve"> nekako uspio izbiti nož iz ruke i odgurnuti ga od sebe, izvaditi sredstvo za vezivanje i zavezati mu ruke iza leđa. Nakon toga se </w:t>
      </w:r>
      <w:r w:rsidR="002768A0">
        <w:rPr>
          <w:rFonts w:ascii="Arial Narrow" w:hAnsi="Arial Narrow"/>
          <w:lang w:val="hr-BA"/>
        </w:rPr>
        <w:t>Dž.Š.</w:t>
      </w:r>
      <w:r>
        <w:rPr>
          <w:rFonts w:ascii="Arial Narrow" w:hAnsi="Arial Narrow"/>
          <w:lang w:val="hr-BA"/>
        </w:rPr>
        <w:t xml:space="preserve"> prestao opirati i </w:t>
      </w:r>
      <w:r>
        <w:rPr>
          <w:rFonts w:ascii="Arial Narrow" w:hAnsi="Arial Narrow"/>
          <w:lang w:val="hr-BA"/>
        </w:rPr>
        <w:lastRenderedPageBreak/>
        <w:t xml:space="preserve">uspjeli su doći do postaje, gdje su obavijestili dežurnog tužitelja HNŽ/K o navedenom slučaju i svog neposrednog rukovoditelja – načelnika odjela. Nakon svega toga se uputio u hitnu pomoć jer je primijetio da ga boli koljeno. Hlače su mu bile poderane i koljeno malo raskrvareno od pada prilikom savladavanja </w:t>
      </w:r>
      <w:r w:rsidR="002768A0">
        <w:rPr>
          <w:rFonts w:ascii="Arial Narrow" w:hAnsi="Arial Narrow"/>
          <w:lang w:val="hr-BA"/>
        </w:rPr>
        <w:t>Dž.Š.</w:t>
      </w:r>
    </w:p>
    <w:p w14:paraId="741DA1FF" w14:textId="23D76D5B" w:rsidR="004C4EC0" w:rsidRDefault="004C4EC0" w:rsidP="004C4EC0">
      <w:pPr>
        <w:jc w:val="both"/>
        <w:rPr>
          <w:rFonts w:ascii="Arial Narrow" w:hAnsi="Arial Narrow"/>
          <w:lang w:val="hr-BA"/>
        </w:rPr>
      </w:pPr>
      <w:r>
        <w:rPr>
          <w:rFonts w:ascii="Arial Narrow" w:hAnsi="Arial Narrow"/>
          <w:lang w:val="hr-BA"/>
        </w:rPr>
        <w:tab/>
        <w:t xml:space="preserve">Iz Zapisnika o saslušanju svjedoka </w:t>
      </w:r>
      <w:r w:rsidR="00771B4E">
        <w:rPr>
          <w:rFonts w:ascii="Arial Narrow" w:hAnsi="Arial Narrow"/>
          <w:lang w:val="hr-BA"/>
        </w:rPr>
        <w:t>D.D.</w:t>
      </w:r>
      <w:r>
        <w:rPr>
          <w:rFonts w:ascii="Arial Narrow" w:hAnsi="Arial Narrow"/>
          <w:lang w:val="hr-BA"/>
        </w:rPr>
        <w:t xml:space="preserve"> broj: 02-02/5-2-808/17 od 11.11.2017. godine vidljivo je da je uposleni u MUP-u  u odjelu krim. policije PU Mostar. Dana 10.11.2017. godine radio je smjenu od 16,00 do 24,00 sata, sa kolegom </w:t>
      </w:r>
      <w:r w:rsidR="00404168">
        <w:rPr>
          <w:rFonts w:ascii="Arial Narrow" w:hAnsi="Arial Narrow"/>
          <w:lang w:val="hr-BA"/>
        </w:rPr>
        <w:t>D.J.</w:t>
      </w:r>
      <w:r>
        <w:rPr>
          <w:rFonts w:ascii="Arial Narrow" w:hAnsi="Arial Narrow"/>
          <w:lang w:val="hr-BA"/>
        </w:rPr>
        <w:t xml:space="preserve"> Radili u civilu, kao i uvijek i koristili su službeno vozilo Škoda Rapid. Oko 22,30 sati u naselju </w:t>
      </w:r>
      <w:r w:rsidR="00404168">
        <w:rPr>
          <w:rFonts w:ascii="Arial Narrow" w:hAnsi="Arial Narrow"/>
          <w:lang w:val="hr-BA"/>
        </w:rPr>
        <w:t>B</w:t>
      </w:r>
      <w:r>
        <w:rPr>
          <w:rFonts w:ascii="Arial Narrow" w:hAnsi="Arial Narrow"/>
          <w:lang w:val="hr-BA"/>
        </w:rPr>
        <w:t xml:space="preserve">ijeli Brijeg, vozeći se cestom primijetili su </w:t>
      </w:r>
      <w:r w:rsidR="00123C66">
        <w:rPr>
          <w:rFonts w:ascii="Arial Narrow" w:hAnsi="Arial Narrow"/>
          <w:lang w:val="hr-BA"/>
        </w:rPr>
        <w:t>Dž.Š.</w:t>
      </w:r>
      <w:r>
        <w:rPr>
          <w:rFonts w:ascii="Arial Narrow" w:hAnsi="Arial Narrow"/>
          <w:lang w:val="hr-BA"/>
        </w:rPr>
        <w:t xml:space="preserve">, od ranije poznatu osobu po vršenju raznih kaznenih djela. Kolega je zaustavio vozilo na proširanju, pa su </w:t>
      </w:r>
      <w:r w:rsidR="002768A0">
        <w:rPr>
          <w:rFonts w:ascii="Arial Narrow" w:hAnsi="Arial Narrow"/>
          <w:lang w:val="hr-BA"/>
        </w:rPr>
        <w:t>Dž.Š.</w:t>
      </w:r>
      <w:r>
        <w:rPr>
          <w:rFonts w:ascii="Arial Narrow" w:hAnsi="Arial Narrow"/>
          <w:lang w:val="hr-BA"/>
        </w:rPr>
        <w:t xml:space="preserve"> pozvali da im priđe i predstavili su mu se. Kako ga isti poznaje od prije, obratio mu se riječima „Dida nisam ništa radio“. Upitali su ga šta radi, gdje je krenuo i da li bi im dobrovoljno pokazao sta ima kod sebe u džepovima. </w:t>
      </w:r>
      <w:r w:rsidR="002768A0">
        <w:rPr>
          <w:rFonts w:ascii="Arial Narrow" w:hAnsi="Arial Narrow"/>
          <w:lang w:val="hr-BA"/>
        </w:rPr>
        <w:t>Dž.Š.</w:t>
      </w:r>
      <w:r>
        <w:rPr>
          <w:rFonts w:ascii="Arial Narrow" w:hAnsi="Arial Narrow"/>
          <w:lang w:val="hr-BA"/>
        </w:rPr>
        <w:t xml:space="preserve"> nije pravi probleme, niti se protivio nego je odmah iz džepova izvadio upaljač, kutiju cigareta, kovanicu od dvije marke, iz crne male torbice je izvadio puno privjesaka i ključeva. Izvrnuo je džepove na pantalama govoreći da nema ništa. Rekli su mu da slobodno sve pospremi u džep i da može ići. On i kolega </w:t>
      </w:r>
      <w:r w:rsidR="00771B4E">
        <w:rPr>
          <w:rFonts w:ascii="Arial Narrow" w:hAnsi="Arial Narrow"/>
          <w:lang w:val="hr-BA"/>
        </w:rPr>
        <w:t>J.</w:t>
      </w:r>
      <w:r>
        <w:rPr>
          <w:rFonts w:ascii="Arial Narrow" w:hAnsi="Arial Narrow"/>
          <w:lang w:val="hr-BA"/>
        </w:rPr>
        <w:t xml:space="preserve"> su nastavili svoj posao. Oko 23,30 sati prolazili su ulicom Stjepana Radića i vidjeli su </w:t>
      </w:r>
      <w:r w:rsidR="002768A0">
        <w:rPr>
          <w:rFonts w:ascii="Arial Narrow" w:hAnsi="Arial Narrow"/>
          <w:lang w:val="hr-BA"/>
        </w:rPr>
        <w:t>Dž.Š.</w:t>
      </w:r>
      <w:r>
        <w:rPr>
          <w:rFonts w:ascii="Arial Narrow" w:hAnsi="Arial Narrow"/>
          <w:lang w:val="hr-BA"/>
        </w:rPr>
        <w:t xml:space="preserve"> kako nosi neke stvari. Okrenuli su se na raskrsnici i stali vozilom ispred sata kod „Projektanta“. Izašao je iz vozila i uputio se prema </w:t>
      </w:r>
      <w:r w:rsidR="002768A0">
        <w:rPr>
          <w:rFonts w:ascii="Arial Narrow" w:hAnsi="Arial Narrow"/>
          <w:lang w:val="hr-BA"/>
        </w:rPr>
        <w:t>Dž.Š.</w:t>
      </w:r>
      <w:r>
        <w:rPr>
          <w:rFonts w:ascii="Arial Narrow" w:hAnsi="Arial Narrow"/>
          <w:lang w:val="hr-BA"/>
        </w:rPr>
        <w:t>, govoreći mu „</w:t>
      </w:r>
      <w:r w:rsidR="002768A0">
        <w:rPr>
          <w:rFonts w:ascii="Arial Narrow" w:hAnsi="Arial Narrow"/>
          <w:lang w:val="hr-BA"/>
        </w:rPr>
        <w:t>Dž.Š.</w:t>
      </w:r>
      <w:r>
        <w:rPr>
          <w:rFonts w:ascii="Arial Narrow" w:hAnsi="Arial Narrow"/>
          <w:lang w:val="hr-BA"/>
        </w:rPr>
        <w:t xml:space="preserve"> policija, opet ti, šta to nosiš“ </w:t>
      </w:r>
      <w:r w:rsidR="002768A0">
        <w:rPr>
          <w:rFonts w:ascii="Arial Narrow" w:hAnsi="Arial Narrow"/>
          <w:lang w:val="hr-BA"/>
        </w:rPr>
        <w:t>Dž.Š.</w:t>
      </w:r>
      <w:r>
        <w:rPr>
          <w:rFonts w:ascii="Arial Narrow" w:hAnsi="Arial Narrow"/>
          <w:lang w:val="hr-BA"/>
        </w:rPr>
        <w:t xml:space="preserve"> je počeo galamiti pa mu je fino rekao da se ne dere i da se smiri i fino pokaže šta ima u vrećici. Otvorio je vreću i pokazao da ima raznog alata. Pitao ga je odakle mu to, kad prije sat kod sebe nije imao ništa, a </w:t>
      </w:r>
      <w:r w:rsidR="002768A0">
        <w:rPr>
          <w:rFonts w:ascii="Arial Narrow" w:hAnsi="Arial Narrow"/>
          <w:lang w:val="hr-BA"/>
        </w:rPr>
        <w:t>Dž.Š.</w:t>
      </w:r>
      <w:r>
        <w:rPr>
          <w:rFonts w:ascii="Arial Narrow" w:hAnsi="Arial Narrow"/>
          <w:lang w:val="hr-BA"/>
        </w:rPr>
        <w:t xml:space="preserve"> se počeo derati govoreći „Našao sam sve, sve sam našao“ i naglo je krenuo i naglo je krenuo u smjeru njihovog auta. Krenuo je on za njim, a kolega </w:t>
      </w:r>
      <w:r w:rsidR="00771B4E">
        <w:rPr>
          <w:rFonts w:ascii="Arial Narrow" w:hAnsi="Arial Narrow"/>
          <w:lang w:val="hr-BA"/>
        </w:rPr>
        <w:t>J.</w:t>
      </w:r>
      <w:r>
        <w:rPr>
          <w:rFonts w:ascii="Arial Narrow" w:hAnsi="Arial Narrow"/>
          <w:lang w:val="hr-BA"/>
        </w:rPr>
        <w:t xml:space="preserve"> ga je već stigao i uhvatio ga za leđa. </w:t>
      </w:r>
      <w:r w:rsidR="002768A0">
        <w:rPr>
          <w:rFonts w:ascii="Arial Narrow" w:hAnsi="Arial Narrow"/>
          <w:lang w:val="hr-BA"/>
        </w:rPr>
        <w:t>Dž.Š.</w:t>
      </w:r>
      <w:r>
        <w:rPr>
          <w:rFonts w:ascii="Arial Narrow" w:hAnsi="Arial Narrow"/>
          <w:lang w:val="hr-BA"/>
        </w:rPr>
        <w:t xml:space="preserve"> je ponavljao „E vidjet ćemo“ i govorio kako on ne mora ništa. U sekundi je čuo metalni zvuk koji ga je podsjetio na izvlačenja noža iz željezne korice i vidio da </w:t>
      </w:r>
      <w:r w:rsidR="002768A0">
        <w:rPr>
          <w:rFonts w:ascii="Arial Narrow" w:hAnsi="Arial Narrow"/>
          <w:lang w:val="hr-BA"/>
        </w:rPr>
        <w:t>Dž.Š.</w:t>
      </w:r>
      <w:r>
        <w:rPr>
          <w:rFonts w:ascii="Arial Narrow" w:hAnsi="Arial Narrow"/>
          <w:lang w:val="hr-BA"/>
        </w:rPr>
        <w:t xml:space="preserve"> ispod jakne vadi nož, pa se odmah obratio kolegi </w:t>
      </w:r>
      <w:r w:rsidR="00984DF8">
        <w:rPr>
          <w:rFonts w:ascii="Arial Narrow" w:hAnsi="Arial Narrow"/>
          <w:lang w:val="hr-BA"/>
        </w:rPr>
        <w:t>J.</w:t>
      </w:r>
      <w:r>
        <w:rPr>
          <w:rFonts w:ascii="Arial Narrow" w:hAnsi="Arial Narrow"/>
          <w:lang w:val="hr-BA"/>
        </w:rPr>
        <w:t xml:space="preserve"> riječima „</w:t>
      </w:r>
      <w:r w:rsidR="00771B4E">
        <w:rPr>
          <w:rFonts w:ascii="Arial Narrow" w:hAnsi="Arial Narrow"/>
          <w:lang w:val="hr-BA"/>
        </w:rPr>
        <w:t>J.</w:t>
      </w:r>
      <w:r>
        <w:rPr>
          <w:rFonts w:ascii="Arial Narrow" w:hAnsi="Arial Narrow"/>
          <w:lang w:val="hr-BA"/>
        </w:rPr>
        <w:t xml:space="preserve"> pazi, pazi“ Ima nož!“. Vidio je kako se </w:t>
      </w:r>
      <w:r w:rsidR="002768A0">
        <w:rPr>
          <w:rFonts w:ascii="Arial Narrow" w:hAnsi="Arial Narrow"/>
          <w:lang w:val="hr-BA"/>
        </w:rPr>
        <w:t>Dž.Š.</w:t>
      </w:r>
      <w:r>
        <w:rPr>
          <w:rFonts w:ascii="Arial Narrow" w:hAnsi="Arial Narrow"/>
          <w:lang w:val="hr-BA"/>
        </w:rPr>
        <w:t xml:space="preserve"> okreće prema </w:t>
      </w:r>
      <w:r w:rsidR="00984DF8">
        <w:rPr>
          <w:rFonts w:ascii="Arial Narrow" w:hAnsi="Arial Narrow"/>
          <w:lang w:val="hr-BA"/>
        </w:rPr>
        <w:t>J.</w:t>
      </w:r>
      <w:r>
        <w:rPr>
          <w:rFonts w:ascii="Arial Narrow" w:hAnsi="Arial Narrow"/>
          <w:lang w:val="hr-BA"/>
        </w:rPr>
        <w:t xml:space="preserve"> s nožem u ruci, a </w:t>
      </w:r>
      <w:r w:rsidR="00771B4E">
        <w:rPr>
          <w:rFonts w:ascii="Arial Narrow" w:hAnsi="Arial Narrow"/>
          <w:lang w:val="hr-BA"/>
        </w:rPr>
        <w:t>J.</w:t>
      </w:r>
      <w:r>
        <w:rPr>
          <w:rFonts w:ascii="Arial Narrow" w:hAnsi="Arial Narrow"/>
          <w:lang w:val="hr-BA"/>
        </w:rPr>
        <w:t xml:space="preserve"> je nekako uspio da se izmakne i odgurne </w:t>
      </w:r>
      <w:r w:rsidR="002768A0">
        <w:rPr>
          <w:rFonts w:ascii="Arial Narrow" w:hAnsi="Arial Narrow"/>
          <w:lang w:val="hr-BA"/>
        </w:rPr>
        <w:t>Dž.Š.</w:t>
      </w:r>
      <w:r>
        <w:rPr>
          <w:rFonts w:ascii="Arial Narrow" w:hAnsi="Arial Narrow"/>
          <w:lang w:val="hr-BA"/>
        </w:rPr>
        <w:t xml:space="preserve"> od sebe. </w:t>
      </w:r>
      <w:r w:rsidR="002768A0">
        <w:rPr>
          <w:rFonts w:ascii="Arial Narrow" w:hAnsi="Arial Narrow"/>
          <w:lang w:val="hr-BA"/>
        </w:rPr>
        <w:t>Dž.Š.</w:t>
      </w:r>
      <w:r>
        <w:rPr>
          <w:rFonts w:ascii="Arial Narrow" w:hAnsi="Arial Narrow"/>
          <w:lang w:val="hr-BA"/>
        </w:rPr>
        <w:t xml:space="preserve"> udara od njihovo vozilo u zadnji kraj i on odmah instinktivno prilazi i hvata ga s desne strane s obje ruke. Pokušavali su mu izbiti nož iz ruke. Derao se više puta na </w:t>
      </w:r>
      <w:r w:rsidR="002768A0">
        <w:rPr>
          <w:rFonts w:ascii="Arial Narrow" w:hAnsi="Arial Narrow"/>
          <w:lang w:val="hr-BA"/>
        </w:rPr>
        <w:t>Dž.Š.</w:t>
      </w:r>
      <w:r>
        <w:rPr>
          <w:rFonts w:ascii="Arial Narrow" w:hAnsi="Arial Narrow"/>
          <w:lang w:val="hr-BA"/>
        </w:rPr>
        <w:t xml:space="preserve"> da baci nož i da to ne radi. </w:t>
      </w:r>
      <w:r w:rsidR="002768A0">
        <w:rPr>
          <w:rFonts w:ascii="Arial Narrow" w:hAnsi="Arial Narrow"/>
          <w:lang w:val="hr-BA"/>
        </w:rPr>
        <w:t>Dž.Š.</w:t>
      </w:r>
      <w:r>
        <w:rPr>
          <w:rFonts w:ascii="Arial Narrow" w:hAnsi="Arial Narrow"/>
          <w:lang w:val="hr-BA"/>
        </w:rPr>
        <w:t xml:space="preserve"> se hrvao i odupirao i nije htio baciti nož. Kada je vidio da </w:t>
      </w:r>
      <w:r w:rsidR="002768A0">
        <w:rPr>
          <w:rFonts w:ascii="Arial Narrow" w:hAnsi="Arial Narrow"/>
          <w:lang w:val="hr-BA"/>
        </w:rPr>
        <w:t>Dž.Š.</w:t>
      </w:r>
      <w:r>
        <w:rPr>
          <w:rFonts w:ascii="Arial Narrow" w:hAnsi="Arial Narrow"/>
          <w:lang w:val="hr-BA"/>
        </w:rPr>
        <w:t xml:space="preserve"> prebacuje nož u lijevu ruku, on i </w:t>
      </w:r>
      <w:r w:rsidR="00771B4E">
        <w:rPr>
          <w:rFonts w:ascii="Arial Narrow" w:hAnsi="Arial Narrow"/>
          <w:lang w:val="hr-BA"/>
        </w:rPr>
        <w:t>J.</w:t>
      </w:r>
      <w:r>
        <w:rPr>
          <w:rFonts w:ascii="Arial Narrow" w:hAnsi="Arial Narrow"/>
          <w:lang w:val="hr-BA"/>
        </w:rPr>
        <w:t xml:space="preserve"> su ga uspjeli oboriti na pod i svi su skupa pali. Izbio mu je nož iz lijeve ruke, koje se otvorila kada su pali na pod i nož je odgurnuo dalje od njih. Poslije toga se </w:t>
      </w:r>
      <w:r w:rsidR="002768A0">
        <w:rPr>
          <w:rFonts w:ascii="Arial Narrow" w:hAnsi="Arial Narrow"/>
          <w:lang w:val="hr-BA"/>
        </w:rPr>
        <w:t>Dž.Š.</w:t>
      </w:r>
      <w:r>
        <w:rPr>
          <w:rFonts w:ascii="Arial Narrow" w:hAnsi="Arial Narrow"/>
          <w:lang w:val="hr-BA"/>
        </w:rPr>
        <w:t xml:space="preserve"> više nije opirao i došle su kolege iz patrole koje su ga preuzele i prevezle u stanicu, a oni su sačekali kolege iz odjela krim. policije kako bi napravili očevid na licu mjesta. Nakon toga su došlu u stanicu. Navodi da su imali sreće što nisu ozlijeđeni od strane </w:t>
      </w:r>
      <w:r w:rsidR="002768A0">
        <w:rPr>
          <w:rFonts w:ascii="Arial Narrow" w:hAnsi="Arial Narrow"/>
          <w:lang w:val="hr-BA"/>
        </w:rPr>
        <w:t>Dž.Š.</w:t>
      </w:r>
      <w:r>
        <w:rPr>
          <w:rFonts w:ascii="Arial Narrow" w:hAnsi="Arial Narrow"/>
          <w:lang w:val="hr-BA"/>
        </w:rPr>
        <w:t xml:space="preserve">, iako je kolega </w:t>
      </w:r>
      <w:r w:rsidR="00771B4E">
        <w:rPr>
          <w:rFonts w:ascii="Arial Narrow" w:hAnsi="Arial Narrow"/>
          <w:lang w:val="hr-BA"/>
        </w:rPr>
        <w:t>J.</w:t>
      </w:r>
      <w:r>
        <w:rPr>
          <w:rFonts w:ascii="Arial Narrow" w:hAnsi="Arial Narrow"/>
          <w:lang w:val="hr-BA"/>
        </w:rPr>
        <w:t xml:space="preserve"> prilikom pada skupa sa </w:t>
      </w:r>
      <w:r w:rsidR="00481165">
        <w:rPr>
          <w:rFonts w:ascii="Arial Narrow" w:hAnsi="Arial Narrow"/>
          <w:lang w:val="hr-BA"/>
        </w:rPr>
        <w:t>Dž.Š.</w:t>
      </w:r>
      <w:r>
        <w:rPr>
          <w:rFonts w:ascii="Arial Narrow" w:hAnsi="Arial Narrow"/>
          <w:lang w:val="hr-BA"/>
        </w:rPr>
        <w:t xml:space="preserve">malo ozlijedio nogu. </w:t>
      </w:r>
    </w:p>
    <w:p w14:paraId="41452CEB" w14:textId="1A8B0617" w:rsidR="004C4EC0" w:rsidRDefault="004C4EC0" w:rsidP="004C4EC0">
      <w:pPr>
        <w:jc w:val="both"/>
        <w:rPr>
          <w:rFonts w:ascii="Arial Narrow" w:hAnsi="Arial Narrow"/>
          <w:lang w:val="hr-BA"/>
        </w:rPr>
      </w:pPr>
      <w:r>
        <w:rPr>
          <w:rFonts w:ascii="Arial Narrow" w:hAnsi="Arial Narrow"/>
          <w:lang w:val="hr-BA"/>
        </w:rPr>
        <w:tab/>
        <w:t xml:space="preserve">Ostale dokaze i to: Zapisnik o ispitivanju osumnjičenog </w:t>
      </w:r>
      <w:r w:rsidR="00123C66">
        <w:rPr>
          <w:rFonts w:ascii="Arial Narrow" w:hAnsi="Arial Narrow"/>
          <w:lang w:val="hr-BA"/>
        </w:rPr>
        <w:t>Dž.Š.</w:t>
      </w:r>
      <w:r>
        <w:rPr>
          <w:rFonts w:ascii="Arial Narrow" w:hAnsi="Arial Narrow"/>
          <w:lang w:val="hr-BA"/>
        </w:rPr>
        <w:t xml:space="preserve"> u Tužilaštvu HNŽ broj:</w:t>
      </w:r>
      <w:r>
        <w:rPr>
          <w:rFonts w:ascii="Arial Narrow" w:hAnsi="Arial Narrow"/>
          <w:b/>
          <w:lang w:val="hr-BA"/>
        </w:rPr>
        <w:t xml:space="preserve"> </w:t>
      </w:r>
      <w:r>
        <w:rPr>
          <w:rFonts w:ascii="Arial Narrow" w:hAnsi="Arial Narrow"/>
          <w:lang w:val="hr-BA"/>
        </w:rPr>
        <w:t xml:space="preserve">T07 0 KT 0023365 17 od 11.11.2017. godine, Zapisnik o uviđaju broj: 02-02/5-2-840/17 od 10.11.2017. godine, Zapisnik o lišenju slobode PU Mostar OKP broj: 02-02/5-2-26/17 od 11.11.2017. godine, Potvrda o privremenom oduzimanju predmeta broj: 02-02/5-2-131/17 od 11.11.2017. godine, Zapisnik o ispitivanju osumnjičenog broj: 02-02/5-2-402/17 od 11.11.2017. godine, Nalaz Doma zdravlja Mostar za </w:t>
      </w:r>
      <w:r w:rsidR="00984DF8">
        <w:rPr>
          <w:rFonts w:ascii="Arial Narrow" w:hAnsi="Arial Narrow"/>
          <w:lang w:val="hr-BA"/>
        </w:rPr>
        <w:t>D.J.</w:t>
      </w:r>
      <w:r>
        <w:rPr>
          <w:rFonts w:ascii="Arial Narrow" w:hAnsi="Arial Narrow"/>
          <w:lang w:val="hr-BA"/>
        </w:rPr>
        <w:t xml:space="preserve"> od 11.11.2017. godine, Fotodokumentacija, PU Mostar od 13.11.2017. godine, Velika žuta vreća sa naprijed navedenim alatom zaljepljena trakom za dokaze crveno bijele boje i oznakom na engleskom jeziku TAMPER EVIDENT TAPE i mala žuta koverta na kojoj stoji datum 10.11.2017. godine </w:t>
      </w:r>
      <w:r w:rsidR="00123C66">
        <w:rPr>
          <w:rFonts w:ascii="Arial Narrow" w:hAnsi="Arial Narrow"/>
          <w:lang w:val="hr-BA"/>
        </w:rPr>
        <w:t>Dž.Š.</w:t>
      </w:r>
      <w:r>
        <w:rPr>
          <w:rFonts w:ascii="Arial Narrow" w:hAnsi="Arial Narrow"/>
          <w:lang w:val="hr-BA"/>
        </w:rPr>
        <w:t xml:space="preserve"> metalne korice i vojni nož s brojnom oznakom 188379 dužina oštrice 15 cm, te plastični rukohvati 11,50 cm, Mala žuta koverta na kojoj stoji datum 10.11.2017. godine, </w:t>
      </w:r>
      <w:r w:rsidR="00123C66">
        <w:rPr>
          <w:rFonts w:ascii="Arial Narrow" w:hAnsi="Arial Narrow"/>
          <w:lang w:val="hr-BA"/>
        </w:rPr>
        <w:t>Dž.Š.</w:t>
      </w:r>
      <w:r>
        <w:rPr>
          <w:rFonts w:ascii="Arial Narrow" w:hAnsi="Arial Narrow"/>
          <w:lang w:val="hr-BA"/>
        </w:rPr>
        <w:t>, metalne korice i vojni nož, sa brojnom oznakom 188379, dužine oštrice 15 cm, plastičnog rukohvata 11,50 cm, sud nije razmatrao jer drži da je iz prednjih analiziranih dokaza utvrđeno da je optuženik počinio kazneno djelo koje mu se predmetnom optužnicom stavlja na teret.</w:t>
      </w:r>
    </w:p>
    <w:p w14:paraId="15D90E0A" w14:textId="77777777" w:rsidR="004C4EC0" w:rsidRDefault="004C4EC0" w:rsidP="004C4EC0">
      <w:pPr>
        <w:jc w:val="both"/>
        <w:rPr>
          <w:rFonts w:ascii="Arial Narrow" w:hAnsi="Arial Narrow"/>
          <w:lang w:val="hr-BA"/>
        </w:rPr>
      </w:pPr>
      <w:r>
        <w:rPr>
          <w:rFonts w:ascii="Arial Narrow" w:hAnsi="Arial Narrow"/>
          <w:lang w:val="hr-BA"/>
        </w:rPr>
        <w:tab/>
        <w:t xml:space="preserve">Temeljem prednjih dokaza, a dovodeći iste u vezu sa priznanjem krivnje optuženika sud je stava da je isto dovoljno za zaključak, koji sud i donosi, da su se u radnjama optuženika ostvarila sva bitna obilježja kaznenog djela Napad na službenu osobu u obavljanju poslova sigurnosti iz članak 359. stavak 2. u svezi sa stavkom 1. istog članka Kaznenog zakona Federacija Bosne i Hercegovine (Službene novine F BiH broj: 36/06, 37/03, 21/04, 69/04, 18/05, 42/10, 42/11, 59/14, 76/14, 46/16) za koje djelo ga je sud i </w:t>
      </w:r>
      <w:r>
        <w:rPr>
          <w:rFonts w:ascii="Arial Narrow" w:hAnsi="Arial Narrow"/>
          <w:lang w:val="hr-BA"/>
        </w:rPr>
        <w:lastRenderedPageBreak/>
        <w:t>oglasio krivim. Sud je optuženika za navedeno kazneno djelo osudio na kaznu zatvora u trajanju od 10 (deset) mjeseci.</w:t>
      </w:r>
    </w:p>
    <w:p w14:paraId="42FC40DE" w14:textId="4CC44588" w:rsidR="004C4EC0" w:rsidRDefault="004C4EC0" w:rsidP="004C4EC0">
      <w:pPr>
        <w:jc w:val="both"/>
        <w:rPr>
          <w:rFonts w:ascii="Arial Narrow" w:hAnsi="Arial Narrow" w:cs="Arial"/>
          <w:lang w:val="hr-BA"/>
        </w:rPr>
      </w:pPr>
      <w:r>
        <w:rPr>
          <w:rFonts w:ascii="Arial Narrow" w:hAnsi="Arial Narrow"/>
          <w:lang w:val="hr-BA"/>
        </w:rPr>
        <w:tab/>
      </w:r>
      <w:r>
        <w:rPr>
          <w:rFonts w:ascii="Arial Narrow" w:hAnsi="Arial Narrow" w:cs="Arial"/>
          <w:lang w:val="hr-BA"/>
        </w:rPr>
        <w:t>Odlučujući o kazni za kazneno djelo</w:t>
      </w:r>
      <w:r>
        <w:rPr>
          <w:rFonts w:ascii="Arial Narrow" w:hAnsi="Arial Narrow"/>
          <w:lang w:val="hr-BA"/>
        </w:rPr>
        <w:t xml:space="preserve"> Napad na službenu osobu u obavljanju poslova sigurnosti iz članak 359. stavak 2. u svezi sa stavkom 1. istog članka Kaznenog zakona Federacija Bosne i Hercegovine (Službene novine F BiH broj: 36/06, 37/03, 21/04, 69/04, 18/05, 42/10, 42/11, 59/14, 76/14, 46/16) </w:t>
      </w:r>
      <w:r>
        <w:rPr>
          <w:rFonts w:ascii="Arial Narrow" w:hAnsi="Arial Narrow" w:cs="Arial"/>
          <w:lang w:val="hr-BA"/>
        </w:rPr>
        <w:t>po optužnici Županijskog tužiteljstva iz Mostara broj</w:t>
      </w:r>
      <w:r>
        <w:rPr>
          <w:rFonts w:ascii="Arial Narrow" w:hAnsi="Arial Narrow"/>
          <w:lang w:val="hr-BA"/>
        </w:rPr>
        <w:t>: T07 0 KT 0023365 17 od 27.11.2017. godine</w:t>
      </w:r>
      <w:r>
        <w:rPr>
          <w:rFonts w:ascii="Arial Narrow" w:hAnsi="Arial Narrow" w:cs="Arial"/>
          <w:lang w:val="hr-BA"/>
        </w:rPr>
        <w:t xml:space="preserve">, a cijeneći okolnosti koje su od utjecaja na odmjeravanje iste </w:t>
      </w:r>
      <w:r w:rsidR="00481165">
        <w:rPr>
          <w:rFonts w:ascii="Arial Narrow" w:hAnsi="Arial Narrow" w:cs="Arial"/>
          <w:lang w:val="hr-BA"/>
        </w:rPr>
        <w:t>S</w:t>
      </w:r>
      <w:r>
        <w:rPr>
          <w:rFonts w:ascii="Arial Narrow" w:hAnsi="Arial Narrow" w:cs="Arial"/>
          <w:lang w:val="hr-BA"/>
        </w:rPr>
        <w:t>ud se opredijelio za kaznu zatvora primjenjujući odredbe članka  7, 42, 43. i 49. Kaznenog zakona Federacije Bosne i Hercegovine.</w:t>
      </w:r>
    </w:p>
    <w:p w14:paraId="62515711" w14:textId="77777777" w:rsidR="004C4EC0" w:rsidRDefault="004C4EC0" w:rsidP="004C4EC0">
      <w:pPr>
        <w:jc w:val="both"/>
        <w:rPr>
          <w:rFonts w:ascii="Arial Narrow" w:hAnsi="Arial Narrow" w:cs="Arial"/>
          <w:lang w:val="hr-BA"/>
        </w:rPr>
      </w:pPr>
      <w:r>
        <w:rPr>
          <w:rFonts w:ascii="Arial Narrow" w:hAnsi="Arial Narrow" w:cs="Arial"/>
          <w:lang w:val="hr-BA"/>
        </w:rPr>
        <w:tab/>
        <w:t xml:space="preserve">Pri odlučivanju o kazni zatvora u trajanju od 10 (deset) mjeseci sud se vodio svrhom izricanja iste, posebno imajući u vidu osobni život optuženog, njegovu osobnost, ponašanje poslije izvršenog kaznenog djela, stupanj kaznene odgovornosti, te okolnosti pod kojima je djelo počinio. </w:t>
      </w:r>
    </w:p>
    <w:p w14:paraId="65861FE2" w14:textId="77777777" w:rsidR="004C4EC0" w:rsidRDefault="004C4EC0" w:rsidP="004C4EC0">
      <w:pPr>
        <w:jc w:val="both"/>
        <w:rPr>
          <w:rFonts w:ascii="Arial Narrow" w:hAnsi="Arial Narrow"/>
          <w:lang w:val="hr-BA"/>
        </w:rPr>
      </w:pPr>
      <w:r>
        <w:rPr>
          <w:rFonts w:ascii="Arial Narrow" w:hAnsi="Arial Narrow" w:cs="Arial"/>
          <w:lang w:val="hr-BA"/>
        </w:rPr>
        <w:tab/>
        <w:t>Prilikom izricanja kazneno-pravne sankcije sud je uzeo u obzir sve olakotne i otegotne okolnosti koje su se našle na strani optuženog, pa je mišljenja da je izricanje kazne zatvora u trajanju od 10 (deset) mjeseci primjereno počinjenom kaznenom dijelu kao i osobi optuženika.</w:t>
      </w:r>
    </w:p>
    <w:p w14:paraId="658212D7" w14:textId="0ADF369E" w:rsidR="004C4EC0" w:rsidRDefault="004C4EC0" w:rsidP="004C4EC0">
      <w:pPr>
        <w:jc w:val="both"/>
        <w:rPr>
          <w:rFonts w:ascii="Arial Narrow" w:hAnsi="Arial Narrow"/>
          <w:lang w:val="hr-BA"/>
        </w:rPr>
      </w:pPr>
      <w:r>
        <w:rPr>
          <w:rFonts w:ascii="Arial Narrow" w:hAnsi="Arial Narrow"/>
          <w:lang w:val="hr-BA"/>
        </w:rPr>
        <w:tab/>
        <w:t>Prilikom odmjeravanja vrste i visine kaznene sankcije za optuženog sud je optuženom od olakotnih okolnosti cijenio kako je lošeg imovnog stanja, te iskreno i potpuno priznanje krivnje optuženog.</w:t>
      </w:r>
    </w:p>
    <w:p w14:paraId="4A19B7F8" w14:textId="77777777" w:rsidR="004C4EC0" w:rsidRDefault="004C4EC0" w:rsidP="004C4EC0">
      <w:pPr>
        <w:jc w:val="both"/>
        <w:rPr>
          <w:rFonts w:ascii="Arial Narrow" w:hAnsi="Arial Narrow"/>
          <w:lang w:val="hr-BA"/>
        </w:rPr>
      </w:pPr>
      <w:r>
        <w:rPr>
          <w:rFonts w:ascii="Arial Narrow" w:hAnsi="Arial Narrow"/>
          <w:lang w:val="hr-BA"/>
        </w:rPr>
        <w:tab/>
        <w:t>Od otegotnih okolnost sud je cijenio visok stupanja društvene opasnosti kaznenog djela, te da je do sada više puta kažnjavan.</w:t>
      </w:r>
    </w:p>
    <w:p w14:paraId="4D7039DA" w14:textId="77777777" w:rsidR="00481165" w:rsidRDefault="004C4EC0" w:rsidP="00481165">
      <w:pPr>
        <w:jc w:val="both"/>
        <w:rPr>
          <w:rFonts w:ascii="Arial Narrow" w:hAnsi="Arial Narrow"/>
          <w:lang w:val="hr-BA"/>
        </w:rPr>
      </w:pPr>
      <w:r>
        <w:rPr>
          <w:rFonts w:ascii="Arial Narrow" w:hAnsi="Arial Narrow"/>
          <w:lang w:val="hr-BA"/>
        </w:rPr>
        <w:tab/>
      </w:r>
      <w:r>
        <w:rPr>
          <w:rFonts w:ascii="Arial Narrow" w:hAnsi="Arial Narrow" w:cs="Arial"/>
          <w:lang w:val="hr-BA"/>
        </w:rPr>
        <w:t>Svrha kažnjavanja po mišljenju ovog suda postignuta je kaznom zatvora, pri čemu je do izražaja došla negativna ocjena djela.</w:t>
      </w:r>
    </w:p>
    <w:p w14:paraId="1A7E5AFE" w14:textId="6B2DF570" w:rsidR="004C4EC0" w:rsidRDefault="004C4EC0" w:rsidP="00481165">
      <w:pPr>
        <w:ind w:firstLine="720"/>
        <w:jc w:val="both"/>
        <w:rPr>
          <w:rFonts w:ascii="Arial Narrow" w:hAnsi="Arial Narrow"/>
          <w:lang w:val="hr-BA"/>
        </w:rPr>
      </w:pPr>
      <w:r>
        <w:rPr>
          <w:rFonts w:ascii="Arial Narrow" w:hAnsi="Arial Narrow"/>
          <w:lang w:val="hr-BA"/>
        </w:rPr>
        <w:t xml:space="preserve">Temeljem prednjih navoda cijeneći stupanj kaznene odgovornosti, jačinu ugrožavanja i povrede zaštićenog dobra, okolnosti pod kojima je djelo počinio, njegove osobne prilike i njegovo ponašanje nakon počinjenog kaznenog djela sud je izrekao kaznu kao u izreci presude držeći s jedne strane kako je izrečena kazna razmjerna težini djela, i dovoljna da se postigne svrha kažnjavanja iz članka 7 i 42. Kaznenog zakona Federacije Bosne i Hercegovine, a s druge strane kako je izrečena kazna neophodno potrebna kako bi se ta svrha postigla jer se s manjom kaznom od izrečene po ocijeni ovog suda ta svrha ne bi postigla. </w:t>
      </w:r>
    </w:p>
    <w:p w14:paraId="4335A146" w14:textId="5D2DC099" w:rsidR="004C4EC0" w:rsidRDefault="004C4EC0" w:rsidP="00481165">
      <w:pPr>
        <w:pStyle w:val="BodyText"/>
        <w:ind w:firstLine="720"/>
        <w:rPr>
          <w:rFonts w:ascii="Arial Narrow" w:hAnsi="Arial Narrow"/>
          <w:szCs w:val="24"/>
          <w:lang w:val="hr-BA"/>
        </w:rPr>
      </w:pPr>
      <w:r>
        <w:rPr>
          <w:rFonts w:ascii="Arial Narrow" w:hAnsi="Arial Narrow"/>
          <w:szCs w:val="24"/>
          <w:lang w:val="hr-BA"/>
        </w:rPr>
        <w:t>Na temelju članka 78. Kaznenog zakona Federacije Bosne i Hercegovine od optuženika se oduzima Vojni nož sa brojnom oznakom 188379, dužine oštrice 15 cm, plastičnog rukohvata 11,50 cm, sa koricama kao predmeti koji su upotrijebljeni za počinjenje kaznenog djela.</w:t>
      </w:r>
    </w:p>
    <w:p w14:paraId="7B78CB20" w14:textId="77777777" w:rsidR="004C4EC0" w:rsidRDefault="004C4EC0" w:rsidP="004C4EC0">
      <w:pPr>
        <w:pStyle w:val="BodyText"/>
        <w:ind w:firstLine="708"/>
        <w:rPr>
          <w:rFonts w:ascii="Arial Narrow" w:hAnsi="Arial Narrow"/>
          <w:szCs w:val="24"/>
          <w:lang w:val="hr-BA"/>
        </w:rPr>
      </w:pPr>
      <w:r>
        <w:rPr>
          <w:rFonts w:ascii="Arial Narrow" w:hAnsi="Arial Narrow"/>
          <w:szCs w:val="24"/>
          <w:lang w:val="hr-BA"/>
        </w:rPr>
        <w:t>Temeljem članka 203. stavak 1. Zakona o kaznenom postupku Federacije BiH troškovi kaznenog postupka kao i nužni izdaci i nagrada branitelja padaju na teret budžetskih sredstava.</w:t>
      </w:r>
    </w:p>
    <w:p w14:paraId="64157C84" w14:textId="77777777" w:rsidR="004C4EC0" w:rsidRDefault="004C4EC0" w:rsidP="004C4EC0">
      <w:pPr>
        <w:jc w:val="both"/>
        <w:rPr>
          <w:rFonts w:ascii="Arial Narrow" w:hAnsi="Arial Narrow"/>
          <w:lang w:val="hr-BA"/>
        </w:rPr>
      </w:pPr>
    </w:p>
    <w:p w14:paraId="2756B164" w14:textId="77777777" w:rsidR="004C4EC0" w:rsidRDefault="004C4EC0" w:rsidP="004C4EC0">
      <w:pPr>
        <w:rPr>
          <w:rFonts w:ascii="Arial Narrow" w:hAnsi="Arial Narrow"/>
          <w:lang w:val="hr-BA"/>
        </w:rPr>
      </w:pPr>
    </w:p>
    <w:p w14:paraId="43E01036" w14:textId="77777777" w:rsidR="004C4EC0" w:rsidRDefault="004C4EC0" w:rsidP="004C4EC0">
      <w:pPr>
        <w:rPr>
          <w:rFonts w:ascii="Arial Narrow" w:hAnsi="Arial Narrow"/>
          <w:lang w:val="hr-BA"/>
        </w:rPr>
      </w:pPr>
      <w:r>
        <w:rPr>
          <w:rFonts w:ascii="Arial Narrow" w:hAnsi="Arial Narrow"/>
          <w:lang w:val="hr-BA"/>
        </w:rPr>
        <w:t>Zapisničar                                                                                                                               Sudac</w:t>
      </w:r>
    </w:p>
    <w:p w14:paraId="05DABB04" w14:textId="77777777" w:rsidR="004C4EC0" w:rsidRDefault="004C4EC0" w:rsidP="004C4EC0">
      <w:pPr>
        <w:rPr>
          <w:rFonts w:ascii="Arial Narrow" w:hAnsi="Arial Narrow"/>
          <w:lang w:val="hr-BA"/>
        </w:rPr>
      </w:pPr>
    </w:p>
    <w:p w14:paraId="3345424D" w14:textId="31CCFD8B" w:rsidR="004C4EC0" w:rsidRDefault="00481165" w:rsidP="004C4EC0">
      <w:pPr>
        <w:rPr>
          <w:rFonts w:ascii="Arial Narrow" w:hAnsi="Arial Narrow"/>
          <w:lang w:val="hr-BA"/>
        </w:rPr>
      </w:pPr>
      <w:r>
        <w:rPr>
          <w:rFonts w:ascii="Arial Narrow" w:hAnsi="Arial Narrow"/>
          <w:lang w:val="hr-BA"/>
        </w:rPr>
        <w:t>N.Dž.</w:t>
      </w:r>
      <w:r>
        <w:rPr>
          <w:rFonts w:ascii="Arial Narrow" w:hAnsi="Arial Narrow"/>
          <w:lang w:val="hr-BA"/>
        </w:rPr>
        <w:tab/>
      </w:r>
      <w:r>
        <w:rPr>
          <w:rFonts w:ascii="Arial Narrow" w:hAnsi="Arial Narrow"/>
          <w:lang w:val="hr-BA"/>
        </w:rPr>
        <w:tab/>
      </w:r>
      <w:r>
        <w:rPr>
          <w:rFonts w:ascii="Arial Narrow" w:hAnsi="Arial Narrow"/>
          <w:lang w:val="hr-BA"/>
        </w:rPr>
        <w:tab/>
      </w:r>
      <w:r>
        <w:rPr>
          <w:rFonts w:ascii="Arial Narrow" w:hAnsi="Arial Narrow"/>
          <w:lang w:val="hr-BA"/>
        </w:rPr>
        <w:tab/>
      </w:r>
      <w:r>
        <w:rPr>
          <w:rFonts w:ascii="Arial Narrow" w:hAnsi="Arial Narrow"/>
          <w:lang w:val="hr-BA"/>
        </w:rPr>
        <w:tab/>
      </w:r>
      <w:r>
        <w:rPr>
          <w:rFonts w:ascii="Arial Narrow" w:hAnsi="Arial Narrow"/>
          <w:lang w:val="hr-BA"/>
        </w:rPr>
        <w:tab/>
      </w:r>
      <w:r>
        <w:rPr>
          <w:rFonts w:ascii="Arial Narrow" w:hAnsi="Arial Narrow"/>
          <w:lang w:val="hr-BA"/>
        </w:rPr>
        <w:tab/>
      </w:r>
      <w:r>
        <w:rPr>
          <w:rFonts w:ascii="Arial Narrow" w:hAnsi="Arial Narrow"/>
          <w:lang w:val="hr-BA"/>
        </w:rPr>
        <w:tab/>
      </w:r>
      <w:r>
        <w:rPr>
          <w:rFonts w:ascii="Arial Narrow" w:hAnsi="Arial Narrow"/>
          <w:lang w:val="hr-BA"/>
        </w:rPr>
        <w:tab/>
      </w:r>
      <w:r>
        <w:rPr>
          <w:rFonts w:ascii="Arial Narrow" w:hAnsi="Arial Narrow"/>
          <w:lang w:val="hr-BA"/>
        </w:rPr>
        <w:tab/>
      </w:r>
      <w:r>
        <w:rPr>
          <w:rFonts w:ascii="Arial Narrow" w:hAnsi="Arial Narrow"/>
          <w:lang w:val="hr-BA"/>
        </w:rPr>
        <w:tab/>
      </w:r>
      <w:r w:rsidR="004C4EC0">
        <w:rPr>
          <w:rFonts w:ascii="Arial Narrow" w:hAnsi="Arial Narrow"/>
          <w:lang w:val="hr-BA"/>
        </w:rPr>
        <w:t>D</w:t>
      </w:r>
      <w:r>
        <w:rPr>
          <w:rFonts w:ascii="Arial Narrow" w:hAnsi="Arial Narrow"/>
          <w:lang w:val="hr-BA"/>
        </w:rPr>
        <w:t>.M.</w:t>
      </w:r>
    </w:p>
    <w:p w14:paraId="030D4025" w14:textId="77777777" w:rsidR="004C4EC0" w:rsidRDefault="004C4EC0" w:rsidP="004C4EC0">
      <w:pPr>
        <w:rPr>
          <w:rFonts w:ascii="Arial Narrow" w:hAnsi="Arial Narrow"/>
          <w:lang w:val="hr-BA"/>
        </w:rPr>
      </w:pPr>
    </w:p>
    <w:p w14:paraId="2E627973" w14:textId="77777777" w:rsidR="004C4EC0" w:rsidRDefault="004C4EC0" w:rsidP="004C4EC0">
      <w:pPr>
        <w:rPr>
          <w:rFonts w:ascii="Arial Narrow" w:hAnsi="Arial Narrow"/>
          <w:b/>
          <w:lang w:val="hr-BA"/>
        </w:rPr>
      </w:pPr>
      <w:r>
        <w:rPr>
          <w:rFonts w:ascii="Arial Narrow" w:hAnsi="Arial Narrow"/>
          <w:b/>
          <w:lang w:val="hr-BA"/>
        </w:rPr>
        <w:t>UPUTA O PRAVNOM LIJEKU:</w:t>
      </w:r>
    </w:p>
    <w:p w14:paraId="12D9F87D" w14:textId="77777777" w:rsidR="004C4EC0" w:rsidRDefault="004C4EC0" w:rsidP="004C4EC0">
      <w:pPr>
        <w:rPr>
          <w:rFonts w:ascii="Arial Narrow" w:hAnsi="Arial Narrow"/>
          <w:lang w:val="hr-BA"/>
        </w:rPr>
      </w:pPr>
      <w:r>
        <w:rPr>
          <w:rFonts w:ascii="Arial Narrow" w:hAnsi="Arial Narrow"/>
          <w:lang w:val="hr-BA"/>
        </w:rPr>
        <w:t>Protiv ove presude dopuštena je žalba</w:t>
      </w:r>
    </w:p>
    <w:p w14:paraId="4F1E975F" w14:textId="77777777" w:rsidR="004C4EC0" w:rsidRDefault="004C4EC0" w:rsidP="004C4EC0">
      <w:pPr>
        <w:rPr>
          <w:rFonts w:ascii="Arial Narrow" w:hAnsi="Arial Narrow"/>
          <w:lang w:val="hr-BA"/>
        </w:rPr>
      </w:pPr>
      <w:r>
        <w:rPr>
          <w:rFonts w:ascii="Arial Narrow" w:hAnsi="Arial Narrow"/>
          <w:lang w:val="hr-BA"/>
        </w:rPr>
        <w:t xml:space="preserve">Županijskom sudu u roku od 15 dana, </w:t>
      </w:r>
    </w:p>
    <w:p w14:paraId="63A1E7AF" w14:textId="77777777" w:rsidR="004C4EC0" w:rsidRDefault="004C4EC0" w:rsidP="004C4EC0">
      <w:pPr>
        <w:rPr>
          <w:rFonts w:ascii="Arial Narrow" w:hAnsi="Arial Narrow"/>
          <w:lang w:val="hr-BA"/>
        </w:rPr>
      </w:pPr>
      <w:r>
        <w:rPr>
          <w:rFonts w:ascii="Arial Narrow" w:hAnsi="Arial Narrow"/>
          <w:lang w:val="hr-BA"/>
        </w:rPr>
        <w:t>Računajući od pismenog prijema iste.</w:t>
      </w:r>
    </w:p>
    <w:p w14:paraId="55420C0D" w14:textId="77777777" w:rsidR="004C4EC0" w:rsidRDefault="004C4EC0" w:rsidP="004C4EC0">
      <w:pPr>
        <w:rPr>
          <w:rFonts w:ascii="Arial Narrow" w:hAnsi="Arial Narrow"/>
          <w:lang w:val="hr-BA"/>
        </w:rPr>
      </w:pPr>
      <w:r>
        <w:rPr>
          <w:rFonts w:ascii="Arial Narrow" w:hAnsi="Arial Narrow"/>
          <w:lang w:val="hr-BA"/>
        </w:rPr>
        <w:t xml:space="preserve">Žalba se podnosi putem ovog suda u </w:t>
      </w:r>
    </w:p>
    <w:p w14:paraId="61D522A4" w14:textId="77777777" w:rsidR="002E78F7" w:rsidRPr="004C4EC0" w:rsidRDefault="004C4EC0" w:rsidP="004C4EC0">
      <w:pPr>
        <w:rPr>
          <w:rFonts w:ascii="Arial Narrow" w:hAnsi="Arial Narrow"/>
          <w:lang w:val="hr-BA"/>
        </w:rPr>
      </w:pPr>
      <w:r>
        <w:rPr>
          <w:rFonts w:ascii="Arial Narrow" w:hAnsi="Arial Narrow"/>
          <w:lang w:val="hr-BA"/>
        </w:rPr>
        <w:t>Dovoljnom broju primjeraka.</w:t>
      </w:r>
    </w:p>
    <w:sectPr w:rsidR="002E78F7" w:rsidRPr="004C4EC0"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7D8"/>
    <w:rsid w:val="000930F3"/>
    <w:rsid w:val="00094FAA"/>
    <w:rsid w:val="00123C66"/>
    <w:rsid w:val="0014132F"/>
    <w:rsid w:val="00160081"/>
    <w:rsid w:val="00164919"/>
    <w:rsid w:val="001726E3"/>
    <w:rsid w:val="001B232D"/>
    <w:rsid w:val="001C276F"/>
    <w:rsid w:val="001F0F88"/>
    <w:rsid w:val="002208AF"/>
    <w:rsid w:val="00224DC2"/>
    <w:rsid w:val="0025575C"/>
    <w:rsid w:val="002768A0"/>
    <w:rsid w:val="002904BC"/>
    <w:rsid w:val="002C1204"/>
    <w:rsid w:val="002E78F7"/>
    <w:rsid w:val="002F17D8"/>
    <w:rsid w:val="002F5E71"/>
    <w:rsid w:val="00305876"/>
    <w:rsid w:val="00306A08"/>
    <w:rsid w:val="00315F45"/>
    <w:rsid w:val="00345BC1"/>
    <w:rsid w:val="003B3214"/>
    <w:rsid w:val="00404168"/>
    <w:rsid w:val="00421F81"/>
    <w:rsid w:val="00481165"/>
    <w:rsid w:val="004C494A"/>
    <w:rsid w:val="004C4EC0"/>
    <w:rsid w:val="004E24E5"/>
    <w:rsid w:val="004E46C2"/>
    <w:rsid w:val="004F24C6"/>
    <w:rsid w:val="005060F0"/>
    <w:rsid w:val="00533F96"/>
    <w:rsid w:val="00536190"/>
    <w:rsid w:val="0054469E"/>
    <w:rsid w:val="00621E4D"/>
    <w:rsid w:val="0062700E"/>
    <w:rsid w:val="00690551"/>
    <w:rsid w:val="00757BDC"/>
    <w:rsid w:val="00766D71"/>
    <w:rsid w:val="00771B4E"/>
    <w:rsid w:val="00852CAD"/>
    <w:rsid w:val="008851BC"/>
    <w:rsid w:val="00887D56"/>
    <w:rsid w:val="008A787E"/>
    <w:rsid w:val="008B50B4"/>
    <w:rsid w:val="008C01AC"/>
    <w:rsid w:val="008E7403"/>
    <w:rsid w:val="009646F5"/>
    <w:rsid w:val="00984DF8"/>
    <w:rsid w:val="009F4A67"/>
    <w:rsid w:val="00A0536C"/>
    <w:rsid w:val="00A15D93"/>
    <w:rsid w:val="00A71590"/>
    <w:rsid w:val="00AA5664"/>
    <w:rsid w:val="00AA5D00"/>
    <w:rsid w:val="00AD4AB0"/>
    <w:rsid w:val="00AE5FFE"/>
    <w:rsid w:val="00B54F8A"/>
    <w:rsid w:val="00B81C81"/>
    <w:rsid w:val="00B8622C"/>
    <w:rsid w:val="00BB70B5"/>
    <w:rsid w:val="00BF0B1A"/>
    <w:rsid w:val="00C23BDB"/>
    <w:rsid w:val="00C5728B"/>
    <w:rsid w:val="00C7114A"/>
    <w:rsid w:val="00CE6690"/>
    <w:rsid w:val="00D33F5C"/>
    <w:rsid w:val="00D47211"/>
    <w:rsid w:val="00D67BCA"/>
    <w:rsid w:val="00D959D0"/>
    <w:rsid w:val="00DD2004"/>
    <w:rsid w:val="00E04804"/>
    <w:rsid w:val="00E054F5"/>
    <w:rsid w:val="00E215FA"/>
    <w:rsid w:val="00E476DA"/>
    <w:rsid w:val="00E55DB0"/>
    <w:rsid w:val="00F2519A"/>
    <w:rsid w:val="00FA2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90894"/>
  <w15:chartTrackingRefBased/>
  <w15:docId w15:val="{DB162C61-3BC8-4C68-9270-A3C72011D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EC0"/>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4C4EC0"/>
    <w:pPr>
      <w:jc w:val="both"/>
    </w:pPr>
    <w:rPr>
      <w:szCs w:val="20"/>
      <w:lang w:val="hr-HR"/>
    </w:rPr>
  </w:style>
  <w:style w:type="character" w:customStyle="1" w:styleId="BodyTextChar">
    <w:name w:val="Body Text Char"/>
    <w:basedOn w:val="DefaultParagraphFont"/>
    <w:link w:val="BodyText"/>
    <w:semiHidden/>
    <w:rsid w:val="004C4EC0"/>
    <w:rPr>
      <w:rFonts w:eastAsia="Times New Roman" w:cs="Times New Roman"/>
      <w:szCs w:val="20"/>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385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3592</Words>
  <Characters>20479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9</cp:revision>
  <dcterms:created xsi:type="dcterms:W3CDTF">2018-02-12T13:51:00Z</dcterms:created>
  <dcterms:modified xsi:type="dcterms:W3CDTF">2024-01-22T12:56:00Z</dcterms:modified>
</cp:coreProperties>
</file>