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B1791D" w:rsidP="00B1791D">
      <w:pPr>
        <w:jc w:val="center"/>
        <w:rPr>
          <w:sz w:val="48"/>
          <w:szCs w:val="48"/>
          <w:u w:val="single"/>
          <w:lang w:val="bs-Latn-BA"/>
        </w:rPr>
      </w:pPr>
      <w:r w:rsidRPr="00B1791D">
        <w:rPr>
          <w:sz w:val="48"/>
          <w:szCs w:val="48"/>
          <w:u w:val="single"/>
          <w:lang w:val="bs-Latn-BA"/>
        </w:rPr>
        <w:t>U P I T N I K</w:t>
      </w:r>
    </w:p>
    <w:p w:rsidR="00B1791D" w:rsidRDefault="00B1791D" w:rsidP="00B1791D">
      <w:pPr>
        <w:rPr>
          <w:sz w:val="48"/>
          <w:szCs w:val="48"/>
          <w:u w:val="single"/>
          <w:lang w:val="bs-Latn-BA"/>
        </w:rPr>
      </w:pPr>
    </w:p>
    <w:p w:rsidR="00B1791D" w:rsidRPr="001B54E8" w:rsidRDefault="00B1791D" w:rsidP="00B1791D">
      <w:pPr>
        <w:pStyle w:val="ListParagraph"/>
        <w:numPr>
          <w:ilvl w:val="0"/>
          <w:numId w:val="1"/>
        </w:numPr>
        <w:jc w:val="left"/>
        <w:rPr>
          <w:sz w:val="40"/>
          <w:szCs w:val="40"/>
          <w:u w:val="single"/>
          <w:lang w:val="bs-Latn-BA"/>
        </w:rPr>
      </w:pPr>
      <w:r w:rsidRPr="001B54E8">
        <w:rPr>
          <w:sz w:val="40"/>
          <w:szCs w:val="40"/>
          <w:u w:val="single"/>
          <w:lang w:val="bs-Latn-BA"/>
        </w:rPr>
        <w:t>DA LI ZNATE ŠTA JE RODNA RAVNOPRAVNOST???</w:t>
      </w:r>
    </w:p>
    <w:p w:rsidR="00B1791D" w:rsidRPr="001B54E8" w:rsidRDefault="00B1791D" w:rsidP="001B54E8">
      <w:pPr>
        <w:pStyle w:val="ListParagraph"/>
        <w:ind w:left="1080"/>
        <w:jc w:val="left"/>
        <w:rPr>
          <w:sz w:val="32"/>
          <w:szCs w:val="32"/>
          <w:u w:val="single"/>
          <w:lang w:val="bs-Latn-BA"/>
        </w:rPr>
      </w:pPr>
      <w:r w:rsidRPr="00B1791D">
        <w:rPr>
          <w:sz w:val="36"/>
          <w:szCs w:val="36"/>
          <w:u w:val="single"/>
          <w:lang w:val="bs-Latn-BA"/>
        </w:rPr>
        <w:t>-</w:t>
      </w:r>
      <w:r w:rsidRPr="001B54E8">
        <w:rPr>
          <w:sz w:val="32"/>
          <w:szCs w:val="32"/>
          <w:u w:val="single"/>
          <w:lang w:val="bs-Latn-BA"/>
        </w:rPr>
        <w:t xml:space="preserve">Ravnopravnost postoji kada sva ljudska bića imaju iste mogućnosti, prava i obaveze u svim sferama bez obzira na pol, etničku pripadnost, religiju, seksualno opredeljenje društveni položaj. </w:t>
      </w:r>
    </w:p>
    <w:p w:rsidR="001B54E8" w:rsidRPr="001B54E8" w:rsidRDefault="001B54E8" w:rsidP="001B54E8">
      <w:pPr>
        <w:pStyle w:val="ListParagraph"/>
        <w:ind w:left="1080"/>
        <w:jc w:val="left"/>
        <w:rPr>
          <w:sz w:val="36"/>
          <w:szCs w:val="36"/>
          <w:u w:val="single"/>
          <w:lang w:val="bs-Latn-BA"/>
        </w:rPr>
      </w:pPr>
    </w:p>
    <w:p w:rsidR="00B1791D" w:rsidRPr="00B1791D" w:rsidRDefault="00B1791D" w:rsidP="00B1791D">
      <w:pPr>
        <w:pStyle w:val="ListParagraph"/>
        <w:numPr>
          <w:ilvl w:val="0"/>
          <w:numId w:val="2"/>
        </w:numPr>
        <w:jc w:val="left"/>
        <w:rPr>
          <w:sz w:val="28"/>
          <w:szCs w:val="28"/>
          <w:u w:val="single"/>
          <w:lang w:val="bs-Latn-BA"/>
        </w:rPr>
      </w:pPr>
      <w:r w:rsidRPr="00B1791D">
        <w:rPr>
          <w:sz w:val="28"/>
          <w:szCs w:val="28"/>
          <w:u w:val="single"/>
          <w:lang w:val="bs-Latn-BA"/>
        </w:rPr>
        <w:t xml:space="preserve">Zakonodavni okvir: </w:t>
      </w:r>
    </w:p>
    <w:p w:rsidR="00B1791D" w:rsidRPr="00B1791D" w:rsidRDefault="00B1791D" w:rsidP="00B1791D">
      <w:pPr>
        <w:pStyle w:val="ListParagraph"/>
        <w:numPr>
          <w:ilvl w:val="0"/>
          <w:numId w:val="2"/>
        </w:numPr>
        <w:jc w:val="left"/>
        <w:rPr>
          <w:sz w:val="28"/>
          <w:szCs w:val="28"/>
          <w:lang w:val="bs-Latn-BA"/>
        </w:rPr>
      </w:pPr>
      <w:r w:rsidRPr="00B1791D">
        <w:rPr>
          <w:sz w:val="28"/>
          <w:szCs w:val="28"/>
          <w:lang w:val="bs-Latn-BA"/>
        </w:rPr>
        <w:t xml:space="preserve">Zakon o zabrani diskriminacije </w:t>
      </w:r>
      <w:r w:rsidR="001B54E8">
        <w:rPr>
          <w:sz w:val="28"/>
          <w:szCs w:val="28"/>
          <w:lang w:val="bs-Latn-BA"/>
        </w:rPr>
        <w:t>BiH</w:t>
      </w:r>
    </w:p>
    <w:p w:rsidR="00B1791D" w:rsidRPr="00B1791D" w:rsidRDefault="00B1791D" w:rsidP="00B1791D">
      <w:pPr>
        <w:pStyle w:val="ListParagraph"/>
        <w:numPr>
          <w:ilvl w:val="0"/>
          <w:numId w:val="2"/>
        </w:numPr>
        <w:jc w:val="left"/>
        <w:rPr>
          <w:sz w:val="28"/>
          <w:szCs w:val="28"/>
          <w:lang w:val="bs-Latn-BA"/>
        </w:rPr>
      </w:pPr>
      <w:r w:rsidRPr="00B1791D">
        <w:rPr>
          <w:sz w:val="28"/>
          <w:szCs w:val="28"/>
          <w:lang w:val="bs-Latn-BA"/>
        </w:rPr>
        <w:t xml:space="preserve">Zakon o ravnopravnosti polova </w:t>
      </w:r>
      <w:r w:rsidR="001B54E8">
        <w:rPr>
          <w:sz w:val="28"/>
          <w:szCs w:val="28"/>
          <w:lang w:val="bs-Latn-BA"/>
        </w:rPr>
        <w:t>BiH</w:t>
      </w:r>
      <w:bookmarkStart w:id="0" w:name="_GoBack"/>
      <w:bookmarkEnd w:id="0"/>
    </w:p>
    <w:p w:rsidR="00B1791D" w:rsidRPr="001B54E8" w:rsidRDefault="00B1791D" w:rsidP="00B1791D">
      <w:pPr>
        <w:pStyle w:val="ListParagraph"/>
        <w:jc w:val="left"/>
        <w:rPr>
          <w:sz w:val="32"/>
          <w:szCs w:val="32"/>
          <w:u w:val="single"/>
          <w:lang w:val="bs-Latn-BA"/>
        </w:rPr>
      </w:pPr>
    </w:p>
    <w:p w:rsidR="00B1791D" w:rsidRPr="001B54E8" w:rsidRDefault="00B1791D" w:rsidP="00B1791D">
      <w:pPr>
        <w:pStyle w:val="ListParagraph"/>
        <w:jc w:val="left"/>
        <w:rPr>
          <w:sz w:val="32"/>
          <w:szCs w:val="32"/>
          <w:lang w:val="bs-Latn-BA"/>
        </w:rPr>
      </w:pPr>
      <w:r w:rsidRPr="001B54E8">
        <w:rPr>
          <w:sz w:val="32"/>
          <w:szCs w:val="32"/>
          <w:lang w:val="bs-Latn-BA"/>
        </w:rPr>
        <w:t>Da li ste i na koji način doživjeli bilo kakav oblik diskriminacije po osnovu rodne ravnopravnosti u Okružnom sudu Bijeljina?</w:t>
      </w:r>
    </w:p>
    <w:p w:rsidR="00B1791D" w:rsidRDefault="00B1791D" w:rsidP="00B1791D">
      <w:pPr>
        <w:jc w:val="left"/>
        <w:rPr>
          <w:sz w:val="44"/>
          <w:szCs w:val="44"/>
          <w:lang w:val="bs-Latn-BA"/>
        </w:rPr>
      </w:pPr>
    </w:p>
    <w:p w:rsidR="00B1791D" w:rsidRDefault="001B54E8" w:rsidP="00B1791D">
      <w:pPr>
        <w:jc w:val="left"/>
        <w:rPr>
          <w:sz w:val="28"/>
          <w:szCs w:val="28"/>
          <w:lang w:val="bs-Latn-BA"/>
        </w:rPr>
      </w:pPr>
      <w:r>
        <w:rPr>
          <w:sz w:val="28"/>
          <w:szCs w:val="28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54E8" w:rsidRPr="00B1791D" w:rsidRDefault="001B54E8" w:rsidP="00B1791D">
      <w:pPr>
        <w:jc w:val="left"/>
        <w:rPr>
          <w:sz w:val="28"/>
          <w:szCs w:val="28"/>
          <w:lang w:val="bs-Latn-BA"/>
        </w:rPr>
      </w:pPr>
      <w:r>
        <w:rPr>
          <w:sz w:val="28"/>
          <w:szCs w:val="28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54E8" w:rsidRDefault="001B54E8" w:rsidP="00B1791D">
      <w:pPr>
        <w:pStyle w:val="ListParagraph"/>
        <w:jc w:val="left"/>
        <w:rPr>
          <w:sz w:val="44"/>
          <w:szCs w:val="44"/>
          <w:u w:val="single"/>
          <w:lang w:val="bs-Latn-BA"/>
        </w:rPr>
      </w:pPr>
    </w:p>
    <w:p w:rsidR="001B54E8" w:rsidRDefault="001B54E8" w:rsidP="00B1791D">
      <w:pPr>
        <w:pStyle w:val="ListParagraph"/>
        <w:jc w:val="left"/>
        <w:rPr>
          <w:szCs w:val="24"/>
          <w:u w:val="single"/>
          <w:lang w:val="bs-Latn-BA"/>
        </w:rPr>
      </w:pPr>
      <w:r>
        <w:rPr>
          <w:szCs w:val="24"/>
          <w:u w:val="single"/>
          <w:lang w:val="bs-Latn-BA"/>
        </w:rPr>
        <w:t>***NAPOMENA popunjeni upitnik može se dostaviti ovom sudu:</w:t>
      </w:r>
    </w:p>
    <w:p w:rsidR="001B54E8" w:rsidRDefault="001B54E8" w:rsidP="00B1791D">
      <w:pPr>
        <w:pStyle w:val="ListParagraph"/>
        <w:jc w:val="left"/>
        <w:rPr>
          <w:szCs w:val="24"/>
          <w:u w:val="single"/>
          <w:lang w:val="bs-Latn-BA"/>
        </w:rPr>
      </w:pPr>
    </w:p>
    <w:p w:rsidR="001B54E8" w:rsidRPr="001B54E8" w:rsidRDefault="001B54E8" w:rsidP="001B54E8">
      <w:pPr>
        <w:pStyle w:val="ListParagraph"/>
        <w:numPr>
          <w:ilvl w:val="0"/>
          <w:numId w:val="2"/>
        </w:numPr>
        <w:jc w:val="left"/>
        <w:rPr>
          <w:szCs w:val="24"/>
          <w:u w:val="single"/>
          <w:lang w:val="bs-Latn-BA"/>
        </w:rPr>
      </w:pPr>
      <w:r>
        <w:rPr>
          <w:szCs w:val="24"/>
          <w:u w:val="single"/>
          <w:lang w:val="bs-Latn-BA"/>
        </w:rPr>
        <w:t xml:space="preserve">putem E-mail adrese Okružnog suda </w:t>
      </w:r>
      <w:r w:rsidRPr="001B54E8">
        <w:rPr>
          <w:color w:val="FF0000"/>
          <w:szCs w:val="24"/>
          <w:u w:val="single"/>
          <w:lang w:val="bs-Latn-BA"/>
        </w:rPr>
        <w:t>oksud-</w:t>
      </w:r>
      <w:hyperlink r:id="rId5" w:history="1">
        <w:r w:rsidRPr="001B54E8">
          <w:rPr>
            <w:rStyle w:val="Hyperlink"/>
            <w:color w:val="FF0000"/>
            <w:szCs w:val="24"/>
            <w:lang w:val="bs-Latn-BA"/>
          </w:rPr>
          <w:t>bijeljina</w:t>
        </w:r>
        <w:r w:rsidRPr="001B54E8">
          <w:rPr>
            <w:rStyle w:val="Hyperlink"/>
            <w:color w:val="FF0000"/>
            <w:szCs w:val="24"/>
          </w:rPr>
          <w:t>@pravosudje.ba</w:t>
        </w:r>
      </w:hyperlink>
    </w:p>
    <w:p w:rsidR="001B54E8" w:rsidRPr="001B54E8" w:rsidRDefault="001B54E8" w:rsidP="001B54E8">
      <w:pPr>
        <w:pStyle w:val="ListParagraph"/>
        <w:numPr>
          <w:ilvl w:val="0"/>
          <w:numId w:val="2"/>
        </w:numPr>
        <w:jc w:val="left"/>
        <w:rPr>
          <w:szCs w:val="24"/>
          <w:u w:val="single"/>
          <w:lang w:val="bs-Latn-BA"/>
        </w:rPr>
      </w:pPr>
      <w:r>
        <w:rPr>
          <w:szCs w:val="24"/>
          <w:u w:val="single"/>
          <w:lang w:val="bs-Latn-BA"/>
        </w:rPr>
        <w:t>putem pisarnice ovog suda- kutija istaknuta u pisarnici</w:t>
      </w:r>
    </w:p>
    <w:sectPr w:rsidR="001B54E8" w:rsidRPr="001B54E8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F3654"/>
    <w:multiLevelType w:val="hybridMultilevel"/>
    <w:tmpl w:val="A350D772"/>
    <w:lvl w:ilvl="0" w:tplc="8F181B10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05356"/>
    <w:multiLevelType w:val="hybridMultilevel"/>
    <w:tmpl w:val="CFDE0BDE"/>
    <w:lvl w:ilvl="0" w:tplc="F1BC5B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91D"/>
    <w:rsid w:val="00102247"/>
    <w:rsid w:val="001B54E8"/>
    <w:rsid w:val="006C3227"/>
    <w:rsid w:val="009448F1"/>
    <w:rsid w:val="00B1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5198B"/>
  <w15:chartTrackingRefBased/>
  <w15:docId w15:val="{0665AFD5-125A-45D1-B953-A3253208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9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4E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54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4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jeljina@pravosudje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Marinkovic</dc:creator>
  <cp:keywords/>
  <dc:description/>
  <cp:lastModifiedBy>Bojan Marinkovic</cp:lastModifiedBy>
  <cp:revision>2</cp:revision>
  <cp:lastPrinted>2024-01-31T06:27:00Z</cp:lastPrinted>
  <dcterms:created xsi:type="dcterms:W3CDTF">2024-01-31T06:09:00Z</dcterms:created>
  <dcterms:modified xsi:type="dcterms:W3CDTF">2024-01-31T06:46:00Z</dcterms:modified>
</cp:coreProperties>
</file>