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229A" w:rsidRPr="005F0797" w:rsidRDefault="00A7229A" w:rsidP="00A7229A">
      <w:pPr>
        <w:jc w:val="both"/>
        <w:rPr>
          <w:lang w:val="bs-Latn-BA"/>
        </w:rPr>
      </w:pPr>
      <w:r w:rsidRPr="005F0797">
        <w:rPr>
          <w:lang w:val="bs-Latn-BA"/>
        </w:rPr>
        <w:t>BOSNA I HERCEGOVINA</w:t>
      </w:r>
    </w:p>
    <w:p w:rsidR="00A7229A" w:rsidRPr="005F0797" w:rsidRDefault="00A7229A" w:rsidP="00A7229A">
      <w:pPr>
        <w:jc w:val="both"/>
        <w:rPr>
          <w:lang w:val="bs-Latn-BA"/>
        </w:rPr>
      </w:pPr>
      <w:r w:rsidRPr="005F0797">
        <w:rPr>
          <w:lang w:val="bs-Latn-BA"/>
        </w:rPr>
        <w:t>REPUBLIKA SRPSKA</w:t>
      </w:r>
    </w:p>
    <w:p w:rsidR="00A7229A" w:rsidRDefault="00A7229A" w:rsidP="00A7229A">
      <w:pPr>
        <w:jc w:val="both"/>
        <w:rPr>
          <w:lang w:val="bs-Latn-BA"/>
        </w:rPr>
      </w:pPr>
      <w:r>
        <w:rPr>
          <w:lang w:val="bs-Latn-BA"/>
        </w:rPr>
        <w:t>OKRUŽNI PRIVREDNI SUD U PRIJEDORU</w:t>
      </w:r>
    </w:p>
    <w:p w:rsidR="00A7229A" w:rsidRDefault="00A7229A" w:rsidP="00A7229A">
      <w:pPr>
        <w:jc w:val="both"/>
        <w:rPr>
          <w:lang w:val="bs-Latn-BA"/>
        </w:rPr>
      </w:pPr>
      <w:r w:rsidRPr="005F0797">
        <w:rPr>
          <w:lang w:val="bs-Latn-BA"/>
        </w:rPr>
        <w:t xml:space="preserve">Broj: </w:t>
      </w:r>
      <w:r>
        <w:t xml:space="preserve">67 0 </w:t>
      </w:r>
      <w:r w:rsidRPr="005F0797">
        <w:rPr>
          <w:lang w:val="bs-Latn-BA"/>
        </w:rPr>
        <w:t>St</w:t>
      </w:r>
      <w:r>
        <w:rPr>
          <w:lang w:val="bs-Latn-BA"/>
        </w:rPr>
        <w:t xml:space="preserve"> 109558 17 St  </w:t>
      </w:r>
    </w:p>
    <w:p w:rsidR="00A7229A" w:rsidRPr="005F0797" w:rsidRDefault="00A7229A" w:rsidP="00A7229A">
      <w:pPr>
        <w:jc w:val="both"/>
        <w:rPr>
          <w:lang w:val="bs-Latn-BA"/>
        </w:rPr>
      </w:pPr>
      <w:r>
        <w:rPr>
          <w:lang w:val="bs-Latn-BA"/>
        </w:rPr>
        <w:t>Prijedor</w:t>
      </w:r>
      <w:r w:rsidRPr="005F0797">
        <w:rPr>
          <w:lang w:val="bs-Latn-BA"/>
        </w:rPr>
        <w:t xml:space="preserve">, </w:t>
      </w:r>
      <w:r>
        <w:rPr>
          <w:lang w:val="bs-Latn-BA"/>
        </w:rPr>
        <w:t>17.10.2024</w:t>
      </w:r>
      <w:r w:rsidRPr="005F0797">
        <w:rPr>
          <w:lang w:val="bs-Latn-BA"/>
        </w:rPr>
        <w:t xml:space="preserve"> godine</w:t>
      </w:r>
    </w:p>
    <w:p w:rsidR="00A7229A" w:rsidRPr="005317D5" w:rsidRDefault="00A7229A" w:rsidP="00A7229A">
      <w:pPr>
        <w:rPr>
          <w:lang w:val="bs-Latn-BA"/>
        </w:rPr>
      </w:pPr>
    </w:p>
    <w:p w:rsidR="00A7229A" w:rsidRDefault="00A7229A" w:rsidP="00A7229A">
      <w:pPr>
        <w:jc w:val="both"/>
        <w:rPr>
          <w:lang w:val="bs-Latn-BA"/>
        </w:rPr>
      </w:pPr>
      <w:r w:rsidRPr="005317D5">
        <w:rPr>
          <w:lang w:val="bs-Latn-BA"/>
        </w:rPr>
        <w:t xml:space="preserve">Okružni privredni sud u </w:t>
      </w:r>
      <w:r>
        <w:rPr>
          <w:lang w:val="bs-Latn-BA"/>
        </w:rPr>
        <w:t>Prijedoru</w:t>
      </w:r>
      <w:r w:rsidRPr="005317D5">
        <w:rPr>
          <w:lang w:val="bs-Latn-BA"/>
        </w:rPr>
        <w:t xml:space="preserve">, stečajni sudija </w:t>
      </w:r>
      <w:r>
        <w:rPr>
          <w:lang w:val="bs-Latn-BA"/>
        </w:rPr>
        <w:t>Snježana Cepić</w:t>
      </w:r>
      <w:r w:rsidRPr="005317D5">
        <w:rPr>
          <w:lang w:val="bs-Latn-BA"/>
        </w:rPr>
        <w:t xml:space="preserve">, u stečajnom postupku </w:t>
      </w:r>
      <w:r>
        <w:rPr>
          <w:lang w:val="bs-Latn-BA"/>
        </w:rPr>
        <w:t>nad</w:t>
      </w:r>
      <w:r w:rsidRPr="00E10E76">
        <w:rPr>
          <w:lang w:val="bs-Latn-BA"/>
        </w:rPr>
        <w:t xml:space="preserve"> </w:t>
      </w:r>
      <w:r>
        <w:rPr>
          <w:lang w:val="bs-Latn-BA"/>
        </w:rPr>
        <w:t>stečajnim dužnikom „Autoprevoz Kozarska Dubica“ a.d. Kozarska Dubica- u stečaju, Ul. Vojvode Putnika bb Kozarska Dubica, zastupan po stečajnom upravniku B</w:t>
      </w:r>
      <w:r w:rsidR="00111F74">
        <w:rPr>
          <w:lang w:val="bs-Latn-BA"/>
        </w:rPr>
        <w:t>.</w:t>
      </w:r>
      <w:r>
        <w:rPr>
          <w:lang w:val="bs-Latn-BA"/>
        </w:rPr>
        <w:t xml:space="preserve"> M</w:t>
      </w:r>
      <w:r w:rsidR="00111F74">
        <w:rPr>
          <w:lang w:val="bs-Latn-BA"/>
        </w:rPr>
        <w:t>.</w:t>
      </w:r>
      <w:r>
        <w:rPr>
          <w:lang w:val="bs-Latn-BA"/>
        </w:rPr>
        <w:t>, van ročišta dana 17.10.2024.godine donio je sl</w:t>
      </w:r>
      <w:r w:rsidR="00022912">
        <w:rPr>
          <w:lang w:val="bs-Latn-BA"/>
        </w:rPr>
        <w:t>j</w:t>
      </w:r>
      <w:r>
        <w:rPr>
          <w:lang w:val="bs-Latn-BA"/>
        </w:rPr>
        <w:t xml:space="preserve">edeće </w:t>
      </w:r>
    </w:p>
    <w:p w:rsidR="00022912" w:rsidRPr="005317D5" w:rsidRDefault="00022912" w:rsidP="00A7229A">
      <w:pPr>
        <w:jc w:val="both"/>
        <w:rPr>
          <w:lang w:val="bs-Latn-BA"/>
        </w:rPr>
      </w:pPr>
    </w:p>
    <w:p w:rsidR="00A7229A" w:rsidRPr="005317D5" w:rsidRDefault="00A7229A" w:rsidP="00A7229A">
      <w:pPr>
        <w:rPr>
          <w:lang w:val="bs-Latn-BA"/>
        </w:rPr>
      </w:pPr>
      <w:r w:rsidRPr="005317D5">
        <w:rPr>
          <w:lang w:val="bs-Latn-BA"/>
        </w:rPr>
        <w:t xml:space="preserve">                                            </w:t>
      </w:r>
    </w:p>
    <w:p w:rsidR="00A7229A" w:rsidRPr="005317D5" w:rsidRDefault="00A7229A" w:rsidP="00A7229A">
      <w:pPr>
        <w:rPr>
          <w:lang w:val="bs-Latn-BA"/>
        </w:rPr>
      </w:pPr>
      <w:r w:rsidRPr="005317D5">
        <w:rPr>
          <w:lang w:val="bs-Latn-BA"/>
        </w:rPr>
        <w:t xml:space="preserve">                                                                   R J E Š E NJ E</w:t>
      </w:r>
    </w:p>
    <w:p w:rsidR="00A7229A" w:rsidRPr="005317D5" w:rsidRDefault="00A7229A" w:rsidP="00A7229A">
      <w:pPr>
        <w:rPr>
          <w:lang w:val="bs-Latn-BA"/>
        </w:rPr>
      </w:pPr>
    </w:p>
    <w:p w:rsidR="00A7229A" w:rsidRPr="002420A5" w:rsidRDefault="00A7229A" w:rsidP="00A7229A">
      <w:pPr>
        <w:pStyle w:val="ListParagraph"/>
        <w:numPr>
          <w:ilvl w:val="0"/>
          <w:numId w:val="1"/>
        </w:numPr>
        <w:spacing w:line="80" w:lineRule="atLeast"/>
        <w:jc w:val="both"/>
        <w:rPr>
          <w:lang w:val="bs-Latn-BA"/>
        </w:rPr>
      </w:pPr>
      <w:r w:rsidRPr="00500057">
        <w:rPr>
          <w:lang w:val="bs-Latn-BA"/>
        </w:rPr>
        <w:t xml:space="preserve">Zaključuje se stečajni postupak nad </w:t>
      </w:r>
      <w:r>
        <w:rPr>
          <w:lang w:val="bs-Latn-BA"/>
        </w:rPr>
        <w:t>stečajnim dužnikom „Autoprevoz Kozarska Dubica“ a.d. Kozarska Dubica- u stečaju,</w:t>
      </w:r>
      <w:r>
        <w:rPr>
          <w:noProof/>
          <w:lang w:val="sr-Latn-CS"/>
        </w:rPr>
        <w:t xml:space="preserve"> </w:t>
      </w:r>
      <w:r>
        <w:rPr>
          <w:lang w:val="bs-Latn-BA"/>
        </w:rPr>
        <w:t xml:space="preserve">Ul. Vojvode Putnika bb Kozarska Dubica, </w:t>
      </w:r>
    </w:p>
    <w:p w:rsidR="00A7229A" w:rsidRPr="00455A62" w:rsidRDefault="00A7229A" w:rsidP="00A7229A">
      <w:pPr>
        <w:numPr>
          <w:ilvl w:val="0"/>
          <w:numId w:val="1"/>
        </w:numPr>
        <w:jc w:val="both"/>
        <w:rPr>
          <w:lang w:val="bs-Latn-BA"/>
        </w:rPr>
      </w:pPr>
      <w:r w:rsidRPr="00455A62">
        <w:rPr>
          <w:noProof/>
          <w:lang w:val="bs-Latn-BA"/>
        </w:rPr>
        <w:t xml:space="preserve">Razrješava se dužnosti stečajni upravnik </w:t>
      </w:r>
      <w:r>
        <w:rPr>
          <w:lang w:val="bs-Latn-BA"/>
        </w:rPr>
        <w:t>B</w:t>
      </w:r>
      <w:r w:rsidR="000B54AE">
        <w:rPr>
          <w:lang w:val="bs-Latn-BA"/>
        </w:rPr>
        <w:t>.</w:t>
      </w:r>
      <w:r>
        <w:rPr>
          <w:lang w:val="bs-Latn-BA"/>
        </w:rPr>
        <w:t xml:space="preserve"> M</w:t>
      </w:r>
      <w:r w:rsidR="000B54AE">
        <w:rPr>
          <w:lang w:val="bs-Latn-BA"/>
        </w:rPr>
        <w:t>.</w:t>
      </w:r>
      <w:r>
        <w:rPr>
          <w:noProof/>
          <w:lang w:val="bs-Latn-BA"/>
        </w:rPr>
        <w:t xml:space="preserve"> </w:t>
      </w:r>
    </w:p>
    <w:p w:rsidR="00A7229A" w:rsidRPr="00455A62" w:rsidRDefault="00A7229A" w:rsidP="00A7229A">
      <w:pPr>
        <w:numPr>
          <w:ilvl w:val="0"/>
          <w:numId w:val="1"/>
        </w:numPr>
        <w:jc w:val="both"/>
        <w:rPr>
          <w:lang w:val="bs-Latn-BA"/>
        </w:rPr>
      </w:pPr>
      <w:r>
        <w:rPr>
          <w:lang w:val="bs-Latn-BA"/>
        </w:rPr>
        <w:t xml:space="preserve">Oglas o zaključenju stečajnog postupka biće objavljen </w:t>
      </w:r>
      <w:r w:rsidRPr="00455A62">
        <w:rPr>
          <w:lang w:val="bs-Latn-BA"/>
        </w:rPr>
        <w:t xml:space="preserve">u „Službenom glasniku RS i na oglasnoj </w:t>
      </w:r>
      <w:r>
        <w:rPr>
          <w:lang w:val="bs-Latn-BA"/>
        </w:rPr>
        <w:t>tabli Suda.</w:t>
      </w:r>
    </w:p>
    <w:p w:rsidR="00A7229A" w:rsidRDefault="00A7229A" w:rsidP="00A7229A">
      <w:pPr>
        <w:numPr>
          <w:ilvl w:val="0"/>
          <w:numId w:val="1"/>
        </w:numPr>
        <w:jc w:val="both"/>
        <w:rPr>
          <w:lang w:val="bs-Latn-BA"/>
        </w:rPr>
      </w:pPr>
      <w:r w:rsidRPr="00455A62">
        <w:rPr>
          <w:lang w:val="bs-Latn-BA"/>
        </w:rPr>
        <w:t xml:space="preserve">Po pravosnažnosti Rješenja, isto će biti dostavljeno registru Okružnog privrednog suda u </w:t>
      </w:r>
      <w:r>
        <w:rPr>
          <w:lang w:val="bs-Latn-BA"/>
        </w:rPr>
        <w:t>Prijedoru</w:t>
      </w:r>
      <w:r w:rsidRPr="00455A62">
        <w:rPr>
          <w:lang w:val="bs-Latn-BA"/>
        </w:rPr>
        <w:t>, radi brisanja stečajnog dužnika iz sudskog registra.</w:t>
      </w:r>
    </w:p>
    <w:p w:rsidR="00A7229A" w:rsidRDefault="00A7229A" w:rsidP="00A7229A">
      <w:pPr>
        <w:numPr>
          <w:ilvl w:val="0"/>
          <w:numId w:val="1"/>
        </w:numPr>
        <w:jc w:val="both"/>
        <w:rPr>
          <w:lang w:val="bs-Latn-BA"/>
        </w:rPr>
      </w:pPr>
      <w:r w:rsidRPr="00455A62">
        <w:rPr>
          <w:lang w:val="bs-Latn-BA"/>
        </w:rPr>
        <w:t>Obavještavaju se stečajni dužnik, stečajni upravnik i povjerioci da pravne posljedice zaključenja  stečajnog postupka nastupaju osam dana nakon objavljivanja ovog Rješenja u „Službenom glasniku  Republike Srpske“.</w:t>
      </w:r>
    </w:p>
    <w:p w:rsidR="00A7229A" w:rsidRDefault="00A7229A" w:rsidP="00A7229A">
      <w:pPr>
        <w:rPr>
          <w:lang w:val="bs-Latn-BA"/>
        </w:rPr>
      </w:pPr>
      <w:r w:rsidRPr="005317D5">
        <w:rPr>
          <w:lang w:val="bs-Latn-BA"/>
        </w:rPr>
        <w:t xml:space="preserve">                                                       </w:t>
      </w:r>
    </w:p>
    <w:p w:rsidR="00A7229A" w:rsidRPr="005317D5" w:rsidRDefault="00A7229A" w:rsidP="00A7229A">
      <w:pPr>
        <w:jc w:val="center"/>
        <w:rPr>
          <w:lang w:val="bs-Latn-BA"/>
        </w:rPr>
      </w:pPr>
      <w:r w:rsidRPr="005317D5">
        <w:rPr>
          <w:lang w:val="bs-Latn-BA"/>
        </w:rPr>
        <w:t>O b r a z l o ž e nj e</w:t>
      </w:r>
    </w:p>
    <w:p w:rsidR="00A7229A" w:rsidRDefault="00A7229A" w:rsidP="00A7229A">
      <w:pPr>
        <w:jc w:val="both"/>
        <w:rPr>
          <w:b/>
          <w:lang w:val="bs-Latn-BA"/>
        </w:rPr>
      </w:pPr>
    </w:p>
    <w:p w:rsidR="00A7229A" w:rsidRPr="007208EC" w:rsidRDefault="00A7229A" w:rsidP="00A7229A">
      <w:pPr>
        <w:jc w:val="both"/>
        <w:rPr>
          <w:lang w:val="bs-Latn-BA"/>
        </w:rPr>
      </w:pPr>
      <w:r w:rsidRPr="007208EC">
        <w:rPr>
          <w:lang w:val="bs-Latn-BA"/>
        </w:rPr>
        <w:t>Rješenjem okružnog privrednog suda Banjaluka broj 57 0 St 109558 14 St od dana 26.02.2015.godine, otvoren je stečajni postupak nad stečajnim dužnikom: „Autoprevoz Kozarska Dubica“ a.d. Kozarska Dubica – u stečaju, ul Vojvode Putnika bb Kozarska Dubica.</w:t>
      </w:r>
    </w:p>
    <w:p w:rsidR="00A7229A" w:rsidRPr="007208EC" w:rsidRDefault="00A7229A" w:rsidP="00A7229A">
      <w:pPr>
        <w:jc w:val="both"/>
        <w:rPr>
          <w:lang w:val="bs-Latn-BA"/>
        </w:rPr>
      </w:pPr>
    </w:p>
    <w:p w:rsidR="00A7229A" w:rsidRPr="007208EC" w:rsidRDefault="00A7229A" w:rsidP="00A7229A">
      <w:pPr>
        <w:jc w:val="both"/>
        <w:rPr>
          <w:lang w:val="bs-Latn-BA"/>
        </w:rPr>
      </w:pPr>
      <w:r w:rsidRPr="007208EC">
        <w:rPr>
          <w:lang w:val="bs-Latn-BA"/>
        </w:rPr>
        <w:t>Oglas o otvaranju stečajnog postupka objavljen je u „Sl. Glasniku Republike Srpske</w:t>
      </w:r>
      <w:r>
        <w:rPr>
          <w:lang w:val="bs-Latn-BA"/>
        </w:rPr>
        <w:t>“</w:t>
      </w:r>
      <w:r w:rsidRPr="007208EC">
        <w:rPr>
          <w:lang w:val="bs-Latn-BA"/>
        </w:rPr>
        <w:t xml:space="preserve"> broj 20/15 od 17.03.2015. godine. Na ispitnom ročištu održanom dana 13.05.2015. godine pred Okružnim privrednim sudom u Banja</w:t>
      </w:r>
      <w:r>
        <w:rPr>
          <w:lang w:val="bs-Latn-BA"/>
        </w:rPr>
        <w:t xml:space="preserve"> L</w:t>
      </w:r>
      <w:r w:rsidRPr="007208EC">
        <w:rPr>
          <w:lang w:val="bs-Latn-BA"/>
        </w:rPr>
        <w:t>uci ispitane su prijave potraživanja koje su stigle u roku.</w:t>
      </w:r>
    </w:p>
    <w:p w:rsidR="00A7229A" w:rsidRPr="007208EC" w:rsidRDefault="00A7229A" w:rsidP="00A7229A">
      <w:pPr>
        <w:jc w:val="both"/>
        <w:rPr>
          <w:lang w:val="bs-Latn-BA"/>
        </w:rPr>
      </w:pPr>
    </w:p>
    <w:p w:rsidR="00A7229A" w:rsidRPr="007208EC" w:rsidRDefault="00A7229A" w:rsidP="00A7229A">
      <w:pPr>
        <w:jc w:val="both"/>
        <w:rPr>
          <w:lang w:val="bs-Latn-BA"/>
        </w:rPr>
      </w:pPr>
      <w:r w:rsidRPr="007208EC">
        <w:rPr>
          <w:lang w:val="bs-Latn-BA"/>
        </w:rPr>
        <w:t>Na prvom ispitnom ro</w:t>
      </w:r>
      <w:r>
        <w:rPr>
          <w:lang w:val="bs-Latn-BA"/>
        </w:rPr>
        <w:t>čištu stečajni upravnik M</w:t>
      </w:r>
      <w:r w:rsidR="00881CEB">
        <w:rPr>
          <w:lang w:val="bs-Latn-BA"/>
        </w:rPr>
        <w:t>.</w:t>
      </w:r>
      <w:r>
        <w:rPr>
          <w:lang w:val="bs-Latn-BA"/>
        </w:rPr>
        <w:t xml:space="preserve"> M</w:t>
      </w:r>
      <w:r w:rsidR="00881CEB">
        <w:rPr>
          <w:lang w:val="bs-Latn-BA"/>
        </w:rPr>
        <w:t>.</w:t>
      </w:r>
      <w:r w:rsidRPr="007208EC">
        <w:rPr>
          <w:lang w:val="bs-Latn-BA"/>
        </w:rPr>
        <w:t xml:space="preserve"> je priznao potraživanja razlučnih povjerilaca Unicredit Bank d.d. Mostar, Poreske Uprave RS, Fonda zdravstenog osiguranja RS, Fond PiO RS, Fond za nezaposlenost i Fonda dječije zaštite</w:t>
      </w:r>
      <w:r>
        <w:rPr>
          <w:lang w:val="bs-Latn-BA"/>
        </w:rPr>
        <w:t>,</w:t>
      </w:r>
      <w:r w:rsidRPr="007208EC">
        <w:rPr>
          <w:lang w:val="bs-Latn-BA"/>
        </w:rPr>
        <w:t xml:space="preserve"> u ukupnom iznosu 662.785,37 KM.</w:t>
      </w:r>
    </w:p>
    <w:p w:rsidR="00A7229A" w:rsidRDefault="00A7229A" w:rsidP="00A7229A">
      <w:pPr>
        <w:jc w:val="both"/>
        <w:rPr>
          <w:b/>
          <w:lang w:val="bs-Latn-BA"/>
        </w:rPr>
      </w:pPr>
    </w:p>
    <w:p w:rsidR="00A7229A" w:rsidRPr="00FA382E" w:rsidRDefault="00A7229A" w:rsidP="00A7229A">
      <w:pPr>
        <w:jc w:val="both"/>
        <w:rPr>
          <w:lang w:val="bs-Latn-BA"/>
        </w:rPr>
      </w:pPr>
      <w:r w:rsidRPr="00FA382E">
        <w:rPr>
          <w:lang w:val="bs-Latn-BA"/>
        </w:rPr>
        <w:t>Stečajni upravnik je priznao i potraživanje višeg isplatnog reda u iznosu od 49.689,55 KM dok su priznata i potraživanja u iznosu od 712.629,3</w:t>
      </w:r>
      <w:r>
        <w:rPr>
          <w:lang w:val="bs-Latn-BA"/>
        </w:rPr>
        <w:t>7</w:t>
      </w:r>
      <w:r w:rsidRPr="00FA382E">
        <w:rPr>
          <w:lang w:val="bs-Latn-BA"/>
        </w:rPr>
        <w:t xml:space="preserve"> KM koja su svrstana u opšti isplatni red što ukupno iznosi 1.425.104,29 KM prijavljenih i priznatih potaživanja.</w:t>
      </w:r>
    </w:p>
    <w:p w:rsidR="00A7229A" w:rsidRDefault="00A7229A" w:rsidP="00A7229A">
      <w:pPr>
        <w:jc w:val="both"/>
        <w:rPr>
          <w:b/>
          <w:lang w:val="bs-Latn-BA"/>
        </w:rPr>
      </w:pPr>
    </w:p>
    <w:p w:rsidR="00A7229A" w:rsidRPr="00FA382E" w:rsidRDefault="00A7229A" w:rsidP="00A7229A">
      <w:pPr>
        <w:jc w:val="both"/>
        <w:rPr>
          <w:lang w:val="bs-Latn-BA"/>
        </w:rPr>
      </w:pPr>
      <w:r>
        <w:rPr>
          <w:lang w:val="bs-Latn-BA"/>
        </w:rPr>
        <w:t>Na prvom ispitnom ročiš</w:t>
      </w:r>
      <w:r w:rsidR="00C962A5">
        <w:rPr>
          <w:lang w:val="bs-Latn-BA"/>
        </w:rPr>
        <w:t>t</w:t>
      </w:r>
      <w:r w:rsidRPr="00FA382E">
        <w:rPr>
          <w:lang w:val="bs-Latn-BA"/>
        </w:rPr>
        <w:t>u održanog dana 13.05.2015. godine stečajni upravnik je podnio i</w:t>
      </w:r>
      <w:r>
        <w:rPr>
          <w:lang w:val="bs-Latn-BA"/>
        </w:rPr>
        <w:t>z</w:t>
      </w:r>
      <w:r w:rsidRPr="00FA382E">
        <w:rPr>
          <w:lang w:val="bs-Latn-BA"/>
        </w:rPr>
        <w:t>vještaj o materijalnom – finansijskom stanju stečajnog dužnika, razlog to</w:t>
      </w:r>
      <w:r>
        <w:rPr>
          <w:lang w:val="bs-Latn-BA"/>
        </w:rPr>
        <w:t>g stanja,</w:t>
      </w:r>
      <w:r w:rsidRPr="00FA382E">
        <w:rPr>
          <w:lang w:val="bs-Latn-BA"/>
        </w:rPr>
        <w:t xml:space="preserve"> predložio odluke u vezi daljeg vođenja postupka, te odluku o načinu unovčenja stečajne imovine stečajnog dužnika.</w:t>
      </w:r>
    </w:p>
    <w:p w:rsidR="00A7229A" w:rsidRDefault="00A7229A" w:rsidP="00A7229A">
      <w:pPr>
        <w:jc w:val="both"/>
        <w:rPr>
          <w:b/>
          <w:lang w:val="bs-Latn-BA"/>
        </w:rPr>
      </w:pPr>
    </w:p>
    <w:p w:rsidR="00A7229A" w:rsidRPr="00284647" w:rsidRDefault="00A7229A" w:rsidP="00A7229A">
      <w:pPr>
        <w:jc w:val="both"/>
        <w:rPr>
          <w:lang w:val="bs-Latn-BA"/>
        </w:rPr>
      </w:pPr>
      <w:r w:rsidRPr="00284647">
        <w:rPr>
          <w:lang w:val="bs-Latn-BA"/>
        </w:rPr>
        <w:t xml:space="preserve">Skupština povjerilaca na ročištu održanog dana 13.05.2015. godine je usvojila jednoglasno izvještaj stečajnog upravnika sa prijedlogom odluka. </w:t>
      </w:r>
    </w:p>
    <w:p w:rsidR="00A7229A" w:rsidRPr="00284647" w:rsidRDefault="00A7229A" w:rsidP="00A7229A">
      <w:pPr>
        <w:jc w:val="both"/>
        <w:rPr>
          <w:lang w:val="bs-Latn-BA"/>
        </w:rPr>
      </w:pPr>
    </w:p>
    <w:p w:rsidR="00A7229A" w:rsidRPr="00284647" w:rsidRDefault="00A7229A" w:rsidP="00A7229A">
      <w:pPr>
        <w:jc w:val="both"/>
        <w:rPr>
          <w:lang w:val="bs-Latn-BA"/>
        </w:rPr>
      </w:pPr>
      <w:r w:rsidRPr="00284647">
        <w:rPr>
          <w:lang w:val="bs-Latn-BA"/>
        </w:rPr>
        <w:t xml:space="preserve">Skupština povjerilaca je imenovala i odbor povjerilaca čija je uloga savjetodavna i kontrolne prirode. </w:t>
      </w:r>
    </w:p>
    <w:p w:rsidR="00A7229A" w:rsidRPr="00284647" w:rsidRDefault="00A7229A" w:rsidP="00A7229A">
      <w:pPr>
        <w:jc w:val="both"/>
        <w:rPr>
          <w:lang w:val="bs-Latn-BA"/>
        </w:rPr>
      </w:pPr>
    </w:p>
    <w:p w:rsidR="00A7229A" w:rsidRPr="00284647" w:rsidRDefault="00A7229A" w:rsidP="00A7229A">
      <w:pPr>
        <w:jc w:val="both"/>
        <w:rPr>
          <w:lang w:val="bs-Latn-BA"/>
        </w:rPr>
      </w:pPr>
      <w:r w:rsidRPr="00284647">
        <w:rPr>
          <w:lang w:val="bs-Latn-BA"/>
        </w:rPr>
        <w:t>Prva sjednica odbora povjerilaca održana je 11.09.2015. godine na kojoj sjednici je izabaran predsjednik odbora povjerilaca te se odredila naknada članovima odbora povjerilaca, te su se članovi odbora povjerilaca upoznali sa pravima i obavezama.</w:t>
      </w:r>
    </w:p>
    <w:p w:rsidR="00A7229A" w:rsidRPr="00284647" w:rsidRDefault="00A7229A" w:rsidP="00A7229A">
      <w:pPr>
        <w:jc w:val="both"/>
        <w:rPr>
          <w:lang w:val="bs-Latn-BA"/>
        </w:rPr>
      </w:pPr>
    </w:p>
    <w:p w:rsidR="00A7229A" w:rsidRPr="00284647" w:rsidRDefault="00A7229A" w:rsidP="00A7229A">
      <w:pPr>
        <w:jc w:val="both"/>
        <w:rPr>
          <w:lang w:val="bs-Latn-BA"/>
        </w:rPr>
      </w:pPr>
      <w:r w:rsidRPr="00284647">
        <w:rPr>
          <w:lang w:val="bs-Latn-BA"/>
        </w:rPr>
        <w:t xml:space="preserve">Rješenjem suda od 09.11.2015. godine odbačena je prijava potraživanja od strane EIB Internacionale a.d. Banjaluka od 30.09.2015. godine jer je podnesena mimo zakonskog roka.   </w:t>
      </w:r>
    </w:p>
    <w:p w:rsidR="00A7229A" w:rsidRPr="00284647" w:rsidRDefault="00A7229A" w:rsidP="00A7229A">
      <w:pPr>
        <w:ind w:firstLine="720"/>
        <w:jc w:val="both"/>
        <w:rPr>
          <w:lang w:val="bs-Latn-BA"/>
        </w:rPr>
      </w:pPr>
      <w:r w:rsidRPr="00284647">
        <w:rPr>
          <w:lang w:val="bs-Latn-BA"/>
        </w:rPr>
        <w:t xml:space="preserve"> </w:t>
      </w:r>
    </w:p>
    <w:p w:rsidR="00A7229A" w:rsidRPr="00284647" w:rsidRDefault="00A7229A" w:rsidP="00A7229A">
      <w:pPr>
        <w:jc w:val="both"/>
        <w:rPr>
          <w:lang w:val="bs-Latn-BA"/>
        </w:rPr>
      </w:pPr>
      <w:r w:rsidRPr="00284647">
        <w:rPr>
          <w:lang w:val="bs-Latn-BA"/>
        </w:rPr>
        <w:t xml:space="preserve">Dana 23.12.2016. godine održana je skupština povjerilaca, izvještajno ročište na kojem ročištu su ispitane naknadne prispjele prijave potraživanja i to: prijava potražiavnja Uprave za indirektno oporezivanje BIH RC Banjaluka u iznosu 30.105,04 KM koju prijavu je stečajni upravnik </w:t>
      </w:r>
      <w:r w:rsidR="00276BAB">
        <w:rPr>
          <w:lang w:val="bs-Latn-BA"/>
        </w:rPr>
        <w:t>priznao u cijelosti te ista svrs</w:t>
      </w:r>
      <w:r w:rsidRPr="00284647">
        <w:rPr>
          <w:lang w:val="bs-Latn-BA"/>
        </w:rPr>
        <w:t>tana u opšti isplatni red kao i prijava potraživanja povjerioca „Servis Vidičević“ Kozarska Dubica u iznosu od 1.536,49 KM i koja prijava je sv</w:t>
      </w:r>
      <w:r w:rsidR="00C962A5">
        <w:rPr>
          <w:lang w:val="bs-Latn-BA"/>
        </w:rPr>
        <w:t>r</w:t>
      </w:r>
      <w:r w:rsidRPr="00284647">
        <w:rPr>
          <w:lang w:val="bs-Latn-BA"/>
        </w:rPr>
        <w:t>stana u opšti isplatni red.</w:t>
      </w:r>
    </w:p>
    <w:p w:rsidR="00A7229A" w:rsidRPr="00284647" w:rsidRDefault="00A7229A" w:rsidP="00A7229A">
      <w:pPr>
        <w:jc w:val="both"/>
        <w:rPr>
          <w:lang w:val="bs-Latn-BA"/>
        </w:rPr>
      </w:pPr>
    </w:p>
    <w:p w:rsidR="00A7229A" w:rsidRPr="00284647" w:rsidRDefault="00A7229A" w:rsidP="00A7229A">
      <w:pPr>
        <w:jc w:val="both"/>
        <w:rPr>
          <w:lang w:val="bs-Latn-BA"/>
        </w:rPr>
      </w:pPr>
      <w:r w:rsidRPr="00284647">
        <w:rPr>
          <w:lang w:val="bs-Latn-BA"/>
        </w:rPr>
        <w:t>Na navedenom ročištu stečajni upravnik je upoznao skupštinu povjerilaca o Rješenju o nasljeđivanju broj 77</w:t>
      </w:r>
      <w:r w:rsidR="00C962A5">
        <w:rPr>
          <w:lang w:val="bs-Latn-BA"/>
        </w:rPr>
        <w:t xml:space="preserve"> </w:t>
      </w:r>
      <w:r w:rsidRPr="00284647">
        <w:rPr>
          <w:lang w:val="bs-Latn-BA"/>
        </w:rPr>
        <w:t>0 O 0770826 15 O od 15.02.2016. godine kojim Rješenjem je dovršen ostavinski postupak iza B</w:t>
      </w:r>
      <w:r w:rsidR="00C962A5">
        <w:rPr>
          <w:lang w:val="bs-Latn-BA"/>
        </w:rPr>
        <w:t>.</w:t>
      </w:r>
      <w:r w:rsidRPr="00284647">
        <w:rPr>
          <w:lang w:val="bs-Latn-BA"/>
        </w:rPr>
        <w:t xml:space="preserve"> M</w:t>
      </w:r>
      <w:r w:rsidR="00C962A5">
        <w:rPr>
          <w:lang w:val="bs-Latn-BA"/>
        </w:rPr>
        <w:t>.</w:t>
      </w:r>
      <w:r w:rsidRPr="00284647">
        <w:rPr>
          <w:lang w:val="bs-Latn-BA"/>
        </w:rPr>
        <w:t>, a za nasljednika je proglašena kćerka D</w:t>
      </w:r>
      <w:r w:rsidR="00C962A5">
        <w:rPr>
          <w:lang w:val="bs-Latn-BA"/>
        </w:rPr>
        <w:t>.</w:t>
      </w:r>
      <w:r w:rsidRPr="00284647">
        <w:rPr>
          <w:lang w:val="bs-Latn-BA"/>
        </w:rPr>
        <w:t xml:space="preserve"> J</w:t>
      </w:r>
      <w:r w:rsidR="00C962A5">
        <w:rPr>
          <w:lang w:val="bs-Latn-BA"/>
        </w:rPr>
        <w:t>.</w:t>
      </w:r>
      <w:r w:rsidRPr="00284647">
        <w:rPr>
          <w:lang w:val="bs-Latn-BA"/>
        </w:rPr>
        <w:t xml:space="preserve">, sa dijelom 1/1 u iznosu od 199.564,63 KM te je u tom dijelu tabela prijavljenih i priznatih potaživanja ispravljena. </w:t>
      </w:r>
    </w:p>
    <w:p w:rsidR="00A7229A" w:rsidRPr="00284647" w:rsidRDefault="00A7229A" w:rsidP="00A7229A">
      <w:pPr>
        <w:jc w:val="both"/>
        <w:rPr>
          <w:lang w:val="bs-Latn-BA"/>
        </w:rPr>
      </w:pPr>
    </w:p>
    <w:p w:rsidR="00A7229A" w:rsidRPr="00284647" w:rsidRDefault="00A7229A" w:rsidP="00A7229A">
      <w:pPr>
        <w:jc w:val="both"/>
        <w:rPr>
          <w:lang w:val="bs-Latn-BA"/>
        </w:rPr>
      </w:pPr>
      <w:r w:rsidRPr="00284647">
        <w:rPr>
          <w:lang w:val="bs-Latn-BA"/>
        </w:rPr>
        <w:t xml:space="preserve">U nastavku je održano i izvještajno ročište na kom ročištu stečajni upravnik upoznao stečajne povjerioce o troškovima vođenja stečajnog postupka, poslovanja stečajne mase, dugovanja stečajne mase, o sporovima koji se vode pred sudovima i drugim državnim organima, te upoznao stečajne povjerioce o preduzetim radnjama od 13.05.2015. godine do 08.12.2016. godine. </w:t>
      </w:r>
    </w:p>
    <w:p w:rsidR="00A7229A" w:rsidRPr="00284647" w:rsidRDefault="00A7229A" w:rsidP="00A7229A">
      <w:pPr>
        <w:ind w:firstLine="720"/>
        <w:jc w:val="both"/>
        <w:rPr>
          <w:lang w:val="bs-Latn-BA"/>
        </w:rPr>
      </w:pPr>
    </w:p>
    <w:p w:rsidR="00A7229A" w:rsidRPr="00284647" w:rsidRDefault="00A7229A" w:rsidP="00A7229A">
      <w:pPr>
        <w:jc w:val="both"/>
        <w:rPr>
          <w:lang w:val="bs-Latn-BA"/>
        </w:rPr>
      </w:pPr>
      <w:r w:rsidRPr="00284647">
        <w:rPr>
          <w:lang w:val="bs-Latn-BA"/>
        </w:rPr>
        <w:t xml:space="preserve">Stečajni upravnik je upoznao stečajne povjerioce da su dana 25.06.2015. godine u „Sl. Glasniku RS“ objavljeni podaci o održavanju prve licitacije za prodaju cjelokupne imovine stečajnog dužnika. Licitacija zakazana za dan 07.08.2015. godine u zgradi Okružnog privrednog suda u Banjaluci, a početna cijena na licitaciji je ukupna procjenjena vrijednost </w:t>
      </w:r>
      <w:r>
        <w:rPr>
          <w:lang w:val="bs-Latn-BA"/>
        </w:rPr>
        <w:t xml:space="preserve">cjelokupne </w:t>
      </w:r>
      <w:r w:rsidRPr="00284647">
        <w:rPr>
          <w:lang w:val="bs-Latn-BA"/>
        </w:rPr>
        <w:t xml:space="preserve">imovine stečajnog dužnika </w:t>
      </w:r>
      <w:r>
        <w:rPr>
          <w:lang w:val="bs-Latn-BA"/>
        </w:rPr>
        <w:t xml:space="preserve">utvrđena od strane sudskih vještaka </w:t>
      </w:r>
      <w:r w:rsidRPr="00284647">
        <w:rPr>
          <w:lang w:val="bs-Latn-BA"/>
        </w:rPr>
        <w:t xml:space="preserve">u iznosu od </w:t>
      </w:r>
      <w:r w:rsidRPr="004B457B">
        <w:rPr>
          <w:lang w:val="bs-Latn-BA"/>
        </w:rPr>
        <w:t>2.271.06</w:t>
      </w:r>
      <w:r w:rsidR="00A4528E" w:rsidRPr="004B457B">
        <w:rPr>
          <w:lang w:val="bs-Latn-BA"/>
        </w:rPr>
        <w:t>1</w:t>
      </w:r>
      <w:r w:rsidRPr="004B457B">
        <w:rPr>
          <w:lang w:val="bs-Latn-BA"/>
        </w:rPr>
        <w:t>,00</w:t>
      </w:r>
      <w:r w:rsidRPr="00284647">
        <w:rPr>
          <w:lang w:val="bs-Latn-BA"/>
        </w:rPr>
        <w:t xml:space="preserve"> KM sa naznakom da </w:t>
      </w:r>
      <w:r>
        <w:rPr>
          <w:lang w:val="bs-Latn-BA"/>
        </w:rPr>
        <w:t xml:space="preserve">se na </w:t>
      </w:r>
      <w:r w:rsidRPr="00284647">
        <w:rPr>
          <w:lang w:val="bs-Latn-BA"/>
        </w:rPr>
        <w:t>javnom nadmetanju imovina ne može prodati ispod ½ ukupne procjenjene vrijednosti te da na licitaciji nije bilo prijavljenih pravnih niti fizičkih lica.</w:t>
      </w:r>
    </w:p>
    <w:p w:rsidR="00A7229A" w:rsidRPr="00284647" w:rsidRDefault="00A7229A" w:rsidP="00A7229A">
      <w:pPr>
        <w:ind w:firstLine="720"/>
        <w:jc w:val="both"/>
        <w:rPr>
          <w:lang w:val="bs-Latn-BA"/>
        </w:rPr>
      </w:pPr>
    </w:p>
    <w:p w:rsidR="00A7229A" w:rsidRPr="00284647" w:rsidRDefault="00A7229A" w:rsidP="00A7229A">
      <w:pPr>
        <w:jc w:val="both"/>
        <w:rPr>
          <w:lang w:val="bs-Latn-BA"/>
        </w:rPr>
      </w:pPr>
      <w:r w:rsidRPr="00284647">
        <w:rPr>
          <w:lang w:val="bs-Latn-BA"/>
        </w:rPr>
        <w:t>Na održanom ročištu stečajni upravnik je zatražio da se razriješi dužnosti stečajnog upravnika, a Rješenjem Okružnog privrednog suda u Banja</w:t>
      </w:r>
      <w:r>
        <w:rPr>
          <w:lang w:val="bs-Latn-BA"/>
        </w:rPr>
        <w:t xml:space="preserve"> L</w:t>
      </w:r>
      <w:r w:rsidRPr="00284647">
        <w:rPr>
          <w:lang w:val="bs-Latn-BA"/>
        </w:rPr>
        <w:t xml:space="preserve">uci </w:t>
      </w:r>
      <w:r>
        <w:rPr>
          <w:lang w:val="bs-Latn-BA"/>
        </w:rPr>
        <w:t xml:space="preserve">od </w:t>
      </w:r>
      <w:r w:rsidRPr="00284647">
        <w:rPr>
          <w:lang w:val="bs-Latn-BA"/>
        </w:rPr>
        <w:t>dana 27.12.2016. godine je razriješen dužnosti stečajni upravnik M</w:t>
      </w:r>
      <w:r w:rsidR="009F32BB">
        <w:rPr>
          <w:lang w:val="bs-Latn-BA"/>
        </w:rPr>
        <w:t>.</w:t>
      </w:r>
      <w:r w:rsidRPr="00284647">
        <w:rPr>
          <w:lang w:val="bs-Latn-BA"/>
        </w:rPr>
        <w:t xml:space="preserve"> M</w:t>
      </w:r>
      <w:r w:rsidR="009F32BB">
        <w:rPr>
          <w:lang w:val="bs-Latn-BA"/>
        </w:rPr>
        <w:t>.</w:t>
      </w:r>
      <w:r w:rsidRPr="00284647">
        <w:rPr>
          <w:lang w:val="bs-Latn-BA"/>
        </w:rPr>
        <w:t xml:space="preserve"> te</w:t>
      </w:r>
      <w:r>
        <w:rPr>
          <w:lang w:val="bs-Latn-BA"/>
        </w:rPr>
        <w:t xml:space="preserve"> je</w:t>
      </w:r>
      <w:r w:rsidRPr="00284647">
        <w:rPr>
          <w:lang w:val="bs-Latn-BA"/>
        </w:rPr>
        <w:t xml:space="preserve"> istim rješenjem za stečajnog upravnika imenovan D</w:t>
      </w:r>
      <w:r w:rsidR="009F32BB">
        <w:rPr>
          <w:lang w:val="bs-Latn-BA"/>
        </w:rPr>
        <w:t xml:space="preserve">. </w:t>
      </w:r>
      <w:r w:rsidRPr="00284647">
        <w:rPr>
          <w:lang w:val="bs-Latn-BA"/>
        </w:rPr>
        <w:t>K</w:t>
      </w:r>
      <w:r w:rsidR="009F32BB">
        <w:rPr>
          <w:lang w:val="bs-Latn-BA"/>
        </w:rPr>
        <w:t>.</w:t>
      </w:r>
      <w:r w:rsidRPr="00284647">
        <w:rPr>
          <w:lang w:val="bs-Latn-BA"/>
        </w:rPr>
        <w:t>.</w:t>
      </w:r>
    </w:p>
    <w:p w:rsidR="00A7229A" w:rsidRDefault="00A7229A" w:rsidP="00A7229A">
      <w:pPr>
        <w:ind w:firstLine="720"/>
        <w:jc w:val="both"/>
        <w:rPr>
          <w:b/>
          <w:lang w:val="bs-Latn-BA"/>
        </w:rPr>
      </w:pPr>
    </w:p>
    <w:p w:rsidR="00A7229A" w:rsidRPr="002E10A5" w:rsidRDefault="00A7229A" w:rsidP="00A7229A">
      <w:pPr>
        <w:jc w:val="both"/>
        <w:rPr>
          <w:lang w:val="bs-Latn-BA"/>
        </w:rPr>
      </w:pPr>
      <w:r w:rsidRPr="002E10A5">
        <w:rPr>
          <w:lang w:val="bs-Latn-BA"/>
        </w:rPr>
        <w:t>Stečajni upravnik D</w:t>
      </w:r>
      <w:r w:rsidR="00276BAB">
        <w:rPr>
          <w:lang w:val="bs-Latn-BA"/>
        </w:rPr>
        <w:t xml:space="preserve">. </w:t>
      </w:r>
      <w:r w:rsidRPr="002E10A5">
        <w:rPr>
          <w:lang w:val="bs-Latn-BA"/>
        </w:rPr>
        <w:t>K</w:t>
      </w:r>
      <w:r w:rsidR="00276BAB">
        <w:rPr>
          <w:lang w:val="bs-Latn-BA"/>
        </w:rPr>
        <w:t>.</w:t>
      </w:r>
      <w:r w:rsidRPr="002E10A5">
        <w:rPr>
          <w:lang w:val="bs-Latn-BA"/>
        </w:rPr>
        <w:t xml:space="preserve"> je Okružnom privrednom sudu u Banjaluci dana 24.02.2017. godine dostavio izvještaj o primopredaji dužnosti sa izvještajem stanja stečajnog dužnika te o preduzetim radnjama od 23.01.2017. godine.</w:t>
      </w:r>
    </w:p>
    <w:p w:rsidR="00A7229A" w:rsidRPr="002E10A5" w:rsidRDefault="00A7229A" w:rsidP="00A7229A">
      <w:pPr>
        <w:ind w:firstLine="720"/>
        <w:jc w:val="both"/>
        <w:rPr>
          <w:lang w:val="bs-Latn-BA"/>
        </w:rPr>
      </w:pPr>
    </w:p>
    <w:p w:rsidR="00A7229A" w:rsidRPr="002E10A5" w:rsidRDefault="00A7229A" w:rsidP="00A7229A">
      <w:pPr>
        <w:jc w:val="both"/>
        <w:rPr>
          <w:lang w:val="bs-Latn-BA"/>
        </w:rPr>
      </w:pPr>
      <w:r w:rsidRPr="002E10A5">
        <w:rPr>
          <w:lang w:val="bs-Latn-BA"/>
        </w:rPr>
        <w:t xml:space="preserve">Dana 04.04.2017. godine održana je druga sjednica odbora povjerilaca </w:t>
      </w:r>
      <w:r>
        <w:rPr>
          <w:lang w:val="bs-Latn-BA"/>
        </w:rPr>
        <w:t>„</w:t>
      </w:r>
      <w:r w:rsidRPr="002E10A5">
        <w:rPr>
          <w:lang w:val="bs-Latn-BA"/>
        </w:rPr>
        <w:t>Autoprevoz</w:t>
      </w:r>
      <w:r>
        <w:rPr>
          <w:lang w:val="bs-Latn-BA"/>
        </w:rPr>
        <w:t xml:space="preserve"> Kozarska Dubica“</w:t>
      </w:r>
      <w:r w:rsidRPr="002E10A5">
        <w:rPr>
          <w:lang w:val="bs-Latn-BA"/>
        </w:rPr>
        <w:t xml:space="preserve"> a.d. Kozarska Dubica – u stečaju na kojoj sjednici je usvojen izvještaj stečajnog upravnika te data saglasnost da se raspiše druga javna licitacija za prodaju imovine stečajnog dužnika gdje bi početna cijena nadmetanja bila 1/3 procjenjene vrijednosti prema Zakonu o izvršnom postupku RS i Zakonom o stečajnom postupku RS.</w:t>
      </w:r>
    </w:p>
    <w:p w:rsidR="00A7229A" w:rsidRPr="002E10A5" w:rsidRDefault="00A7229A" w:rsidP="00A7229A">
      <w:pPr>
        <w:ind w:firstLine="720"/>
        <w:jc w:val="both"/>
        <w:rPr>
          <w:lang w:val="bs-Latn-BA"/>
        </w:rPr>
      </w:pPr>
    </w:p>
    <w:p w:rsidR="00A7229A" w:rsidRPr="002E10A5" w:rsidRDefault="00A7229A" w:rsidP="00A7229A">
      <w:pPr>
        <w:jc w:val="both"/>
        <w:rPr>
          <w:lang w:val="bs-Latn-BA"/>
        </w:rPr>
      </w:pPr>
      <w:r w:rsidRPr="002E10A5">
        <w:rPr>
          <w:lang w:val="bs-Latn-BA"/>
        </w:rPr>
        <w:t>Na osnovu odluke skupštine povjerilaca i odbora povjerilaca od 04.04.2017. godine zakazana je druga prodaja imovine stečajnog dužnika za dan 10.07.2017. godine. Imovina stečajnog dužnika prodata je kupcu „Kompanija ARS“ d.o.o. Kozarska Dubica za iznos od 749.500,00 KM kao jedinom ponuđaču.</w:t>
      </w:r>
    </w:p>
    <w:p w:rsidR="00A7229A" w:rsidRPr="002E10A5" w:rsidRDefault="00A7229A" w:rsidP="00A7229A">
      <w:pPr>
        <w:ind w:firstLine="720"/>
        <w:jc w:val="both"/>
        <w:rPr>
          <w:lang w:val="bs-Latn-BA"/>
        </w:rPr>
      </w:pPr>
    </w:p>
    <w:p w:rsidR="00A7229A" w:rsidRPr="002E10A5" w:rsidRDefault="00FC4875" w:rsidP="00A7229A">
      <w:pPr>
        <w:jc w:val="both"/>
        <w:rPr>
          <w:lang w:val="bs-Latn-BA"/>
        </w:rPr>
      </w:pPr>
      <w:r>
        <w:rPr>
          <w:lang w:val="bs-Latn-BA"/>
        </w:rPr>
        <w:t>Okružni pri</w:t>
      </w:r>
      <w:r w:rsidR="00A7229A" w:rsidRPr="002E10A5">
        <w:rPr>
          <w:lang w:val="bs-Latn-BA"/>
        </w:rPr>
        <w:t>vredni sud Banjaluka dana 30.08.2017. godine donio je Rješenje o dosudi kojim se kupcu Kompanija Ars d.o.o. Kozarska Dubica dosuđuje imovina stečajnog dužnika Autoprevoz Kozarska Dubica a.d. Kozarska Dubica u stečaju i to nekretnine označeno po zemljišno knjižnim podacima KO: KČ broj 260/8 zgrada sa dvorištem; zgrada sa dvorištem površine 1569 m</w:t>
      </w:r>
      <w:r w:rsidR="00A7229A" w:rsidRPr="002E10A5">
        <w:rPr>
          <w:vertAlign w:val="superscript"/>
          <w:lang w:val="bs-Latn-BA"/>
        </w:rPr>
        <w:t>2</w:t>
      </w:r>
      <w:r w:rsidR="00A7229A" w:rsidRPr="002E10A5">
        <w:rPr>
          <w:lang w:val="bs-Latn-BA"/>
        </w:rPr>
        <w:t xml:space="preserve"> upisana u ZK uložak broj 331 KO </w:t>
      </w:r>
      <w:r w:rsidR="00764187">
        <w:rPr>
          <w:lang w:val="bs-Latn-BA"/>
        </w:rPr>
        <w:t>[ ... ]</w:t>
      </w:r>
      <w:r w:rsidR="00A7229A" w:rsidRPr="002E10A5">
        <w:rPr>
          <w:lang w:val="bs-Latn-BA"/>
        </w:rPr>
        <w:t xml:space="preserve"> SP od 20.07.2017. godine, NAR IRz broj 21.25/714.3-998/17 kao vlasništvo sa 1/1 dijelom u korist stečajnog dužnika , stečeno na osnovu člana 42. Zakona o građevinskom zemljištu, K.Č. broj 1/455, zgrada sa dvorištem; zgrada sa dvorištem površine 7379 m2, upisana u ZK uložak broj 332 KO </w:t>
      </w:r>
      <w:r w:rsidR="00764187">
        <w:rPr>
          <w:lang w:val="bs-Latn-BA"/>
        </w:rPr>
        <w:t>[ ... ]</w:t>
      </w:r>
      <w:r w:rsidR="00764187" w:rsidRPr="002E10A5">
        <w:rPr>
          <w:lang w:val="bs-Latn-BA"/>
        </w:rPr>
        <w:t xml:space="preserve"> </w:t>
      </w:r>
      <w:r w:rsidR="00A7229A" w:rsidRPr="002E10A5">
        <w:rPr>
          <w:lang w:val="bs-Latn-BA"/>
        </w:rPr>
        <w:t xml:space="preserve">SP od 20.07.2017. g, NAR IRz broj 21.25/714.3-999/17, kao vlasništvo sa 1/1 dijela u korist stečajnog dužmika, stečeno na osnovu člana 42. Zakona o građvinskom zemljištu, K.Č. broj 976/13, oranica </w:t>
      </w:r>
      <w:r w:rsidR="00764187">
        <w:rPr>
          <w:lang w:val="bs-Latn-BA"/>
        </w:rPr>
        <w:t>[ ... ]</w:t>
      </w:r>
      <w:r w:rsidR="00A7229A" w:rsidRPr="002E10A5">
        <w:rPr>
          <w:lang w:val="bs-Latn-BA"/>
        </w:rPr>
        <w:t xml:space="preserve">; oranica površine 1500 m2 K.Č. broj 976/24, oranica </w:t>
      </w:r>
      <w:r w:rsidR="00764187">
        <w:rPr>
          <w:lang w:val="bs-Latn-BA"/>
        </w:rPr>
        <w:t>[ ... ]</w:t>
      </w:r>
      <w:r w:rsidR="00A7229A" w:rsidRPr="002E10A5">
        <w:rPr>
          <w:lang w:val="bs-Latn-BA"/>
        </w:rPr>
        <w:t xml:space="preserve">; Oranica povrsine 537 m2, k.č. broj 976/805, oranica </w:t>
      </w:r>
      <w:r w:rsidR="00764187">
        <w:rPr>
          <w:lang w:val="bs-Latn-BA"/>
        </w:rPr>
        <w:t>[ ... ]</w:t>
      </w:r>
      <w:r w:rsidR="00A7229A" w:rsidRPr="002E10A5">
        <w:rPr>
          <w:lang w:val="bs-Latn-BA"/>
        </w:rPr>
        <w:t>; oranica povrsine 735 m2, k.č. broj 1/457 gradilište; gradilište povr</w:t>
      </w:r>
      <w:r w:rsidR="00CC2191">
        <w:rPr>
          <w:lang w:val="bs-Latn-BA"/>
        </w:rPr>
        <w:t>š</w:t>
      </w:r>
      <w:r w:rsidR="00A7229A" w:rsidRPr="002E10A5">
        <w:rPr>
          <w:lang w:val="bs-Latn-BA"/>
        </w:rPr>
        <w:t xml:space="preserve">ine 2845 m2, sve upisane u ZK Uložak broj 333 KO </w:t>
      </w:r>
      <w:r w:rsidR="00764187">
        <w:rPr>
          <w:lang w:val="bs-Latn-BA"/>
        </w:rPr>
        <w:t>[ ... ]</w:t>
      </w:r>
      <w:r w:rsidR="00764187" w:rsidRPr="002E10A5">
        <w:rPr>
          <w:lang w:val="bs-Latn-BA"/>
        </w:rPr>
        <w:t xml:space="preserve"> </w:t>
      </w:r>
      <w:r w:rsidR="00A7229A" w:rsidRPr="002E10A5">
        <w:rPr>
          <w:lang w:val="bs-Latn-BA"/>
        </w:rPr>
        <w:t xml:space="preserve">SP od 20.07.2017. g, NAR IRZ broj 21.25/714.3-1000/17, vlasništvo sa 1/1 dijela u korist stečajnog dužnika, stečeno na osnovu čl 324 i 325 Zakona o stvarnim pravima, K.Č. broj 260/54 livada </w:t>
      </w:r>
      <w:r w:rsidR="00764187">
        <w:rPr>
          <w:lang w:val="bs-Latn-BA"/>
        </w:rPr>
        <w:t>[ ... ]</w:t>
      </w:r>
      <w:r w:rsidR="00A7229A" w:rsidRPr="002E10A5">
        <w:rPr>
          <w:lang w:val="bs-Latn-BA"/>
        </w:rPr>
        <w:t>; livada povr</w:t>
      </w:r>
      <w:r w:rsidR="0045645A">
        <w:rPr>
          <w:lang w:val="bs-Latn-BA"/>
        </w:rPr>
        <w:t>š</w:t>
      </w:r>
      <w:r w:rsidR="00A7229A" w:rsidRPr="002E10A5">
        <w:rPr>
          <w:lang w:val="bs-Latn-BA"/>
        </w:rPr>
        <w:t xml:space="preserve">ine 798 m2 upisana u ZK uložak broj 335 KO </w:t>
      </w:r>
      <w:r w:rsidR="00764187">
        <w:rPr>
          <w:lang w:val="bs-Latn-BA"/>
        </w:rPr>
        <w:t>[ ... ]</w:t>
      </w:r>
      <w:r w:rsidR="00764187" w:rsidRPr="002E10A5">
        <w:rPr>
          <w:lang w:val="bs-Latn-BA"/>
        </w:rPr>
        <w:t xml:space="preserve"> </w:t>
      </w:r>
      <w:r w:rsidR="00A7229A" w:rsidRPr="002E10A5">
        <w:rPr>
          <w:lang w:val="bs-Latn-BA"/>
        </w:rPr>
        <w:t xml:space="preserve"> SP do 20.07.2017g., NAR IRZ broj: 21.25/714.3-1001/17, vlasništvo sa 1/1 </w:t>
      </w:r>
      <w:r w:rsidR="005F7039">
        <w:rPr>
          <w:lang w:val="bs-Latn-BA"/>
        </w:rPr>
        <w:t>dijelom, u korist stečajnog dužn</w:t>
      </w:r>
      <w:r w:rsidR="004840DA">
        <w:rPr>
          <w:lang w:val="bs-Latn-BA"/>
        </w:rPr>
        <w:t>ika stečen</w:t>
      </w:r>
      <w:r w:rsidR="00A7229A" w:rsidRPr="002E10A5">
        <w:rPr>
          <w:lang w:val="bs-Latn-BA"/>
        </w:rPr>
        <w:t>o na osnovu čl 324 i 325 Zakona o stvarnim pravima.</w:t>
      </w:r>
    </w:p>
    <w:p w:rsidR="00A7229A" w:rsidRPr="002E10A5" w:rsidRDefault="00A7229A" w:rsidP="00A7229A">
      <w:pPr>
        <w:ind w:firstLine="720"/>
        <w:jc w:val="both"/>
        <w:rPr>
          <w:lang w:val="bs-Latn-BA"/>
        </w:rPr>
      </w:pPr>
    </w:p>
    <w:p w:rsidR="00A7229A" w:rsidRPr="002E10A5" w:rsidRDefault="004840DA" w:rsidP="00A7229A">
      <w:pPr>
        <w:jc w:val="both"/>
        <w:rPr>
          <w:lang w:val="bs-Latn-BA"/>
        </w:rPr>
      </w:pPr>
      <w:r>
        <w:rPr>
          <w:lang w:val="bs-Latn-BA"/>
        </w:rPr>
        <w:t>Na Rješenje o dosudi O</w:t>
      </w:r>
      <w:r w:rsidR="00A7229A" w:rsidRPr="002E10A5">
        <w:rPr>
          <w:lang w:val="bs-Latn-BA"/>
        </w:rPr>
        <w:t>kružnog privrednog suda u Banjaluci od</w:t>
      </w:r>
      <w:r>
        <w:rPr>
          <w:lang w:val="bs-Latn-BA"/>
        </w:rPr>
        <w:t xml:space="preserve"> 30.08.2017. godine žalbu je iz</w:t>
      </w:r>
      <w:r w:rsidR="00A7229A" w:rsidRPr="002E10A5">
        <w:rPr>
          <w:lang w:val="bs-Latn-BA"/>
        </w:rPr>
        <w:t>javio stečajni povjerilac J</w:t>
      </w:r>
      <w:r w:rsidR="00B2162C">
        <w:rPr>
          <w:lang w:val="bs-Latn-BA"/>
        </w:rPr>
        <w:t>.</w:t>
      </w:r>
      <w:r w:rsidR="00A7229A" w:rsidRPr="002E10A5">
        <w:rPr>
          <w:lang w:val="bs-Latn-BA"/>
        </w:rPr>
        <w:t xml:space="preserve"> D</w:t>
      </w:r>
      <w:r w:rsidR="00B2162C">
        <w:rPr>
          <w:lang w:val="bs-Latn-BA"/>
        </w:rPr>
        <w:t>.</w:t>
      </w:r>
      <w:r w:rsidR="00A7229A" w:rsidRPr="002E10A5">
        <w:rPr>
          <w:lang w:val="bs-Latn-BA"/>
        </w:rPr>
        <w:t xml:space="preserve">, koja žalba je odlukom Višeg privrednog suda odbijena. </w:t>
      </w:r>
    </w:p>
    <w:p w:rsidR="00A7229A" w:rsidRPr="002E10A5" w:rsidRDefault="00A7229A" w:rsidP="00A7229A">
      <w:pPr>
        <w:ind w:firstLine="720"/>
        <w:jc w:val="both"/>
        <w:rPr>
          <w:lang w:val="bs-Latn-BA"/>
        </w:rPr>
      </w:pPr>
    </w:p>
    <w:p w:rsidR="00A7229A" w:rsidRPr="002E10A5" w:rsidRDefault="00A7229A" w:rsidP="00A7229A">
      <w:pPr>
        <w:jc w:val="both"/>
        <w:rPr>
          <w:lang w:val="bs-Latn-BA"/>
        </w:rPr>
      </w:pPr>
      <w:r w:rsidRPr="002E10A5">
        <w:rPr>
          <w:lang w:val="bs-Latn-BA"/>
        </w:rPr>
        <w:t>Dopisom od dana 20.10.2017. godine Okružni privredni sud u Banjaluci shodno odredbi čl. 100 Zakona o sudovima RS predmetni stečajni postupak je dostavio Okružnom privrednom sudu u Prijedoru na nadležno postupanje.</w:t>
      </w:r>
    </w:p>
    <w:p w:rsidR="00A7229A" w:rsidRPr="002E10A5" w:rsidRDefault="00A7229A" w:rsidP="00A7229A">
      <w:pPr>
        <w:ind w:firstLine="720"/>
        <w:jc w:val="both"/>
        <w:rPr>
          <w:lang w:val="bs-Latn-BA"/>
        </w:rPr>
      </w:pPr>
    </w:p>
    <w:p w:rsidR="00A7229A" w:rsidRPr="002E10A5" w:rsidRDefault="00A7229A" w:rsidP="00A7229A">
      <w:pPr>
        <w:jc w:val="both"/>
        <w:rPr>
          <w:lang w:val="bs-Latn-BA"/>
        </w:rPr>
      </w:pPr>
      <w:r w:rsidRPr="002E10A5">
        <w:rPr>
          <w:lang w:val="bs-Latn-BA"/>
        </w:rPr>
        <w:t>Dana 12.03.2018. godine pred Okružnim privrednim sudom u Prijedoru održano je ročište za glavnu diobu u stečajnom postupku nad stečajnim dužnikom „Autoprevoz Kozarska Dubica“ a.d. Kozarska Dubica – u stečaju. Na osnovu finansijskih pokazatelja stečajni upravnik je sačinio prijedlog glavne diobe.</w:t>
      </w:r>
    </w:p>
    <w:p w:rsidR="00022912" w:rsidRDefault="00022912" w:rsidP="00A7229A">
      <w:pPr>
        <w:jc w:val="both"/>
        <w:rPr>
          <w:lang w:val="bs-Latn-BA"/>
        </w:rPr>
      </w:pPr>
    </w:p>
    <w:p w:rsidR="00A7229A" w:rsidRPr="007514AA" w:rsidRDefault="00A7229A" w:rsidP="00A7229A">
      <w:pPr>
        <w:jc w:val="both"/>
        <w:rPr>
          <w:lang w:val="bs-Latn-BA"/>
        </w:rPr>
      </w:pPr>
      <w:r w:rsidRPr="007514AA">
        <w:rPr>
          <w:lang w:val="bs-Latn-BA"/>
        </w:rPr>
        <w:t>Unovčena je imovina stečajnog dužnika za iznos od 749.500,00 KM, drugi prihodi u stečajnom postupku ostvareni su u iznosu od 191.849,16 KM, tako da su ukupni prihodi koji čine stečajnu masu u iznsou od 941.349,16 KM.</w:t>
      </w:r>
    </w:p>
    <w:p w:rsidR="00A7229A" w:rsidRDefault="00A7229A" w:rsidP="00A7229A">
      <w:pPr>
        <w:ind w:firstLine="720"/>
        <w:jc w:val="both"/>
        <w:rPr>
          <w:b/>
          <w:lang w:val="bs-Latn-BA"/>
        </w:rPr>
      </w:pPr>
    </w:p>
    <w:p w:rsidR="00A7229A" w:rsidRPr="007514AA" w:rsidRDefault="00A7229A" w:rsidP="00A7229A">
      <w:pPr>
        <w:jc w:val="both"/>
        <w:rPr>
          <w:lang w:val="bs-Latn-BA"/>
        </w:rPr>
      </w:pPr>
      <w:r w:rsidRPr="007514AA">
        <w:rPr>
          <w:lang w:val="bs-Latn-BA"/>
        </w:rPr>
        <w:lastRenderedPageBreak/>
        <w:t>Troškovi stečajnog postupka su 100.585,63 KM</w:t>
      </w:r>
      <w:r>
        <w:rPr>
          <w:lang w:val="bs-Latn-BA"/>
        </w:rPr>
        <w:t xml:space="preserve"> i</w:t>
      </w:r>
      <w:r w:rsidRPr="007514AA">
        <w:rPr>
          <w:lang w:val="bs-Latn-BA"/>
        </w:rPr>
        <w:t xml:space="preserve"> isti su isplaćeni u ukupnom iznosu ili u iznosu od 100%, dugovi stečajne mase su 271.354,15 KM</w:t>
      </w:r>
      <w:r>
        <w:rPr>
          <w:lang w:val="bs-Latn-BA"/>
        </w:rPr>
        <w:t xml:space="preserve"> i</w:t>
      </w:r>
      <w:r w:rsidRPr="007514AA">
        <w:rPr>
          <w:lang w:val="bs-Latn-BA"/>
        </w:rPr>
        <w:t xml:space="preserve"> isti </w:t>
      </w:r>
      <w:r>
        <w:rPr>
          <w:lang w:val="bs-Latn-BA"/>
        </w:rPr>
        <w:t>isplaćeni</w:t>
      </w:r>
      <w:r w:rsidRPr="007514AA">
        <w:rPr>
          <w:lang w:val="bs-Latn-BA"/>
        </w:rPr>
        <w:t xml:space="preserve"> u cjelokupnom iznosu ili 100%.</w:t>
      </w:r>
    </w:p>
    <w:p w:rsidR="00A7229A" w:rsidRPr="007514AA" w:rsidRDefault="00A7229A" w:rsidP="00A7229A">
      <w:pPr>
        <w:ind w:firstLine="720"/>
        <w:jc w:val="both"/>
        <w:rPr>
          <w:b/>
          <w:lang w:val="bs-Latn-BA"/>
        </w:rPr>
      </w:pPr>
    </w:p>
    <w:p w:rsidR="00A7229A" w:rsidRPr="007514AA" w:rsidRDefault="00A7229A" w:rsidP="00A7229A">
      <w:pPr>
        <w:jc w:val="both"/>
      </w:pPr>
      <w:r w:rsidRPr="007514AA">
        <w:t>Za namirenje povjerilaca ostao je iznos od 535.280,86 KM te su namireni razlučni povjerioci u iznosu od 535.280,86 KM (80,76%)</w:t>
      </w:r>
    </w:p>
    <w:p w:rsidR="00A7229A" w:rsidRPr="007514AA" w:rsidRDefault="00A7229A" w:rsidP="00A7229A">
      <w:pPr>
        <w:ind w:firstLine="720"/>
        <w:jc w:val="both"/>
        <w:rPr>
          <w:b/>
          <w:lang w:val="bs-Latn-BA"/>
        </w:rPr>
      </w:pPr>
    </w:p>
    <w:p w:rsidR="00A7229A" w:rsidRPr="006D4C85" w:rsidRDefault="00A7229A" w:rsidP="00A7229A">
      <w:pPr>
        <w:jc w:val="both"/>
        <w:rPr>
          <w:lang w:val="bs-Latn-BA"/>
        </w:rPr>
      </w:pPr>
      <w:r w:rsidRPr="006D4C85">
        <w:rPr>
          <w:lang w:val="bs-Latn-BA"/>
        </w:rPr>
        <w:t xml:space="preserve">Razlučni povjerioci </w:t>
      </w:r>
      <w:r>
        <w:rPr>
          <w:lang w:val="bs-Latn-BA"/>
        </w:rPr>
        <w:t>nisu</w:t>
      </w:r>
      <w:r w:rsidRPr="006D4C85">
        <w:rPr>
          <w:lang w:val="bs-Latn-BA"/>
        </w:rPr>
        <w:t xml:space="preserve"> namireni u iznosu od 127.504,51 KM ili 19,24%, viši isplatni red </w:t>
      </w:r>
      <w:r>
        <w:rPr>
          <w:lang w:val="bs-Latn-BA"/>
        </w:rPr>
        <w:t xml:space="preserve">nije </w:t>
      </w:r>
      <w:r w:rsidRPr="006D4C85">
        <w:rPr>
          <w:lang w:val="bs-Latn-BA"/>
        </w:rPr>
        <w:t xml:space="preserve"> namiren u cijelosti u iznosu od 49.689,55 KM, opšti isplatni red </w:t>
      </w:r>
      <w:r>
        <w:rPr>
          <w:lang w:val="bs-Latn-BA"/>
        </w:rPr>
        <w:t>nije</w:t>
      </w:r>
      <w:r w:rsidRPr="006D4C85">
        <w:rPr>
          <w:lang w:val="bs-Latn-BA"/>
        </w:rPr>
        <w:t xml:space="preserve"> namiren u cijelosti u iznosu od 744.270,90 KM, što znači da povjerioci svih isplatnih redova ukupno </w:t>
      </w:r>
      <w:r>
        <w:rPr>
          <w:lang w:val="bs-Latn-BA"/>
        </w:rPr>
        <w:t>nisu</w:t>
      </w:r>
      <w:r w:rsidRPr="006D4C85">
        <w:rPr>
          <w:lang w:val="bs-Latn-BA"/>
        </w:rPr>
        <w:t xml:space="preserve"> izmireni u iznosu od 921.464,96 KM.</w:t>
      </w:r>
    </w:p>
    <w:p w:rsidR="00A7229A" w:rsidRPr="008435D3" w:rsidRDefault="00A7229A" w:rsidP="00A7229A">
      <w:pPr>
        <w:jc w:val="both"/>
        <w:rPr>
          <w:lang w:val="bs-Latn-BA"/>
        </w:rPr>
      </w:pPr>
      <w:r w:rsidRPr="008435D3">
        <w:rPr>
          <w:lang w:val="bs-Latn-BA"/>
        </w:rPr>
        <w:tab/>
      </w:r>
    </w:p>
    <w:p w:rsidR="00A7229A" w:rsidRPr="008435D3" w:rsidRDefault="00A7229A" w:rsidP="00A7229A">
      <w:pPr>
        <w:jc w:val="both"/>
        <w:rPr>
          <w:noProof/>
          <w:lang w:val="bs-Latn-BA"/>
        </w:rPr>
      </w:pPr>
      <w:r w:rsidRPr="008435D3">
        <w:rPr>
          <w:noProof/>
          <w:lang w:val="bs-Latn-BA"/>
        </w:rPr>
        <w:t>Takođe stečajni upravnik je rezervisao sredstva – planirao troškove do zaključenja stečajnog postupka u iznosu od 34.128,52 KM, međutim prema dostavljenom izvještaju stečajnog upravnika B</w:t>
      </w:r>
      <w:r w:rsidR="00741D8A">
        <w:rPr>
          <w:noProof/>
          <w:lang w:val="bs-Latn-BA"/>
        </w:rPr>
        <w:t>.</w:t>
      </w:r>
      <w:r w:rsidRPr="008435D3">
        <w:rPr>
          <w:noProof/>
          <w:lang w:val="bs-Latn-BA"/>
        </w:rPr>
        <w:t xml:space="preserve"> M</w:t>
      </w:r>
      <w:r w:rsidR="00741D8A">
        <w:rPr>
          <w:noProof/>
          <w:lang w:val="bs-Latn-BA"/>
        </w:rPr>
        <w:t>.</w:t>
      </w:r>
      <w:r w:rsidRPr="008435D3">
        <w:rPr>
          <w:noProof/>
          <w:lang w:val="bs-Latn-BA"/>
        </w:rPr>
        <w:t xml:space="preserve"> ona su bila veća</w:t>
      </w:r>
      <w:r>
        <w:rPr>
          <w:noProof/>
          <w:lang w:val="bs-Latn-BA"/>
        </w:rPr>
        <w:t>.</w:t>
      </w:r>
    </w:p>
    <w:p w:rsidR="00A7229A" w:rsidRPr="008435D3" w:rsidRDefault="00A7229A" w:rsidP="00A7229A">
      <w:pPr>
        <w:ind w:firstLine="720"/>
        <w:jc w:val="both"/>
        <w:rPr>
          <w:b/>
          <w:noProof/>
          <w:lang w:val="bs-Latn-BA"/>
        </w:rPr>
      </w:pPr>
    </w:p>
    <w:p w:rsidR="00A7229A" w:rsidRPr="006D4C85" w:rsidRDefault="00A7229A" w:rsidP="00A7229A">
      <w:pPr>
        <w:jc w:val="both"/>
        <w:rPr>
          <w:noProof/>
          <w:lang w:val="bs-Latn-BA"/>
        </w:rPr>
      </w:pPr>
      <w:r w:rsidRPr="006D4C85">
        <w:rPr>
          <w:noProof/>
          <w:lang w:val="bs-Latn-BA"/>
        </w:rPr>
        <w:t>Prijedlog glavne diobe sa dostavljenim finansijskim izvještajem stečajnog upravnika i troškovima postupka jednoglasno je usvojen naknon raspravljanja skupštine povjerilaca te je sud donio Rješenje da je ročište za glavnu diobu završeno te se daje saglasnost na prijedlog glavne diobe i naloženo je stečajnom upravniku da po izvršenoj diobi dostavi sudu dokaz o izvršenoj diobi.</w:t>
      </w:r>
    </w:p>
    <w:p w:rsidR="00A7229A" w:rsidRPr="006D4C85" w:rsidRDefault="00A7229A" w:rsidP="00A7229A">
      <w:pPr>
        <w:ind w:firstLine="720"/>
        <w:jc w:val="both"/>
        <w:rPr>
          <w:noProof/>
          <w:lang w:val="bs-Latn-BA"/>
        </w:rPr>
      </w:pPr>
    </w:p>
    <w:p w:rsidR="00A7229A" w:rsidRPr="006D4C85" w:rsidRDefault="00A7229A" w:rsidP="00A7229A">
      <w:pPr>
        <w:jc w:val="both"/>
        <w:rPr>
          <w:noProof/>
          <w:lang w:val="bs-Latn-BA"/>
        </w:rPr>
      </w:pPr>
      <w:r w:rsidRPr="006D4C85">
        <w:rPr>
          <w:noProof/>
          <w:lang w:val="bs-Latn-BA"/>
        </w:rPr>
        <w:t>Dana 30.03.2018. godine stečajni upravnik K</w:t>
      </w:r>
      <w:r w:rsidR="00741D8A">
        <w:rPr>
          <w:noProof/>
          <w:lang w:val="bs-Latn-BA"/>
        </w:rPr>
        <w:t>.</w:t>
      </w:r>
      <w:r w:rsidRPr="006D4C85">
        <w:rPr>
          <w:noProof/>
          <w:lang w:val="bs-Latn-BA"/>
        </w:rPr>
        <w:t xml:space="preserve"> D</w:t>
      </w:r>
      <w:r w:rsidR="00741D8A">
        <w:rPr>
          <w:noProof/>
          <w:lang w:val="bs-Latn-BA"/>
        </w:rPr>
        <w:t>.</w:t>
      </w:r>
      <w:r w:rsidRPr="006D4C85">
        <w:rPr>
          <w:noProof/>
          <w:lang w:val="bs-Latn-BA"/>
        </w:rPr>
        <w:t xml:space="preserve"> dostavio je izvještaj o izvršenoj glavnoj diobi sa računima.</w:t>
      </w:r>
    </w:p>
    <w:p w:rsidR="00A7229A" w:rsidRDefault="00A7229A" w:rsidP="00A7229A">
      <w:pPr>
        <w:ind w:firstLine="720"/>
        <w:jc w:val="both"/>
        <w:rPr>
          <w:b/>
          <w:noProof/>
          <w:lang w:val="bs-Latn-BA"/>
        </w:rPr>
      </w:pPr>
    </w:p>
    <w:p w:rsidR="00A7229A" w:rsidRPr="006D4C85" w:rsidRDefault="00A7229A" w:rsidP="00A7229A">
      <w:pPr>
        <w:jc w:val="both"/>
        <w:rPr>
          <w:noProof/>
          <w:lang w:val="bs-Latn-BA"/>
        </w:rPr>
      </w:pPr>
      <w:r w:rsidRPr="006D4C85">
        <w:rPr>
          <w:noProof/>
          <w:lang w:val="bs-Latn-BA"/>
        </w:rPr>
        <w:t>Rješenjem Okružnog privrednog suda u Prijedoru broj 67 0 St 109558 14 St od dana 11.06.2020. godine razrješen je dužnosti stečajni upravnik D</w:t>
      </w:r>
      <w:r w:rsidR="00E85442">
        <w:rPr>
          <w:noProof/>
          <w:lang w:val="bs-Latn-BA"/>
        </w:rPr>
        <w:t>.</w:t>
      </w:r>
      <w:r w:rsidRPr="006D4C85">
        <w:rPr>
          <w:noProof/>
          <w:lang w:val="bs-Latn-BA"/>
        </w:rPr>
        <w:t xml:space="preserve"> K</w:t>
      </w:r>
      <w:r w:rsidR="00E85442">
        <w:rPr>
          <w:noProof/>
          <w:lang w:val="bs-Latn-BA"/>
        </w:rPr>
        <w:t>.</w:t>
      </w:r>
      <w:r w:rsidRPr="006D4C85">
        <w:rPr>
          <w:noProof/>
          <w:lang w:val="bs-Latn-BA"/>
        </w:rPr>
        <w:t xml:space="preserve"> zbog navršenih 70 godina života i brisanja sa liste stečajnih upravnika, te je za stečajnog upravnika nad pravnim lice „Autoprevoz Kozarska Dubica“ a.d. Kozarska Dubica imenovan M</w:t>
      </w:r>
      <w:r w:rsidR="00E85442">
        <w:rPr>
          <w:noProof/>
          <w:lang w:val="bs-Latn-BA"/>
        </w:rPr>
        <w:t>.</w:t>
      </w:r>
      <w:r w:rsidRPr="006D4C85">
        <w:rPr>
          <w:noProof/>
          <w:lang w:val="bs-Latn-BA"/>
        </w:rPr>
        <w:t xml:space="preserve"> B</w:t>
      </w:r>
      <w:r w:rsidR="00E85442">
        <w:rPr>
          <w:noProof/>
          <w:lang w:val="bs-Latn-BA"/>
        </w:rPr>
        <w:t>.</w:t>
      </w:r>
      <w:r w:rsidRPr="006D4C85">
        <w:rPr>
          <w:noProof/>
          <w:lang w:val="bs-Latn-BA"/>
        </w:rPr>
        <w:t xml:space="preserve"> iz Prijedora.</w:t>
      </w:r>
    </w:p>
    <w:p w:rsidR="00A7229A" w:rsidRPr="006D4C85" w:rsidRDefault="00A7229A" w:rsidP="00A7229A">
      <w:pPr>
        <w:ind w:firstLine="720"/>
        <w:jc w:val="both"/>
        <w:rPr>
          <w:noProof/>
          <w:lang w:val="bs-Latn-BA"/>
        </w:rPr>
      </w:pPr>
    </w:p>
    <w:p w:rsidR="00A7229A" w:rsidRDefault="00A7229A" w:rsidP="00A7229A">
      <w:pPr>
        <w:jc w:val="both"/>
        <w:rPr>
          <w:noProof/>
          <w:lang w:val="bs-Latn-BA"/>
        </w:rPr>
      </w:pPr>
      <w:r w:rsidRPr="006D4C85">
        <w:rPr>
          <w:noProof/>
          <w:lang w:val="bs-Latn-BA"/>
        </w:rPr>
        <w:t>Dana 25.06.2020. godine stečajni upravnik M</w:t>
      </w:r>
      <w:r w:rsidR="004A2935">
        <w:rPr>
          <w:noProof/>
          <w:lang w:val="bs-Latn-BA"/>
        </w:rPr>
        <w:t>.</w:t>
      </w:r>
      <w:r w:rsidRPr="006D4C85">
        <w:rPr>
          <w:noProof/>
          <w:lang w:val="bs-Latn-BA"/>
        </w:rPr>
        <w:t xml:space="preserve"> B</w:t>
      </w:r>
      <w:r w:rsidR="004A2935">
        <w:rPr>
          <w:noProof/>
          <w:lang w:val="bs-Latn-BA"/>
        </w:rPr>
        <w:t>.</w:t>
      </w:r>
      <w:r w:rsidRPr="006D4C85">
        <w:rPr>
          <w:noProof/>
          <w:lang w:val="bs-Latn-BA"/>
        </w:rPr>
        <w:t xml:space="preserve"> je dostavio izvještaj o izvršenoj primopredaji gdje je naveo da poslije izvršene galavne diobe, odnosno isplaćenih svih iznosa navedenih u istoj treba da se nalazi iznos rezervisanih sredstava 34.128,58 KM međutim da se pojavila razlika u iznosu od 8.917,00 KM jer na izvodu broj 11. od 31.03.2018. godine stoji raspoloživo stanje na računu stečajnog dužnika 41.862,12 KM.</w:t>
      </w:r>
    </w:p>
    <w:p w:rsidR="00A7229A" w:rsidRDefault="00A7229A" w:rsidP="00A7229A">
      <w:pPr>
        <w:jc w:val="both"/>
        <w:rPr>
          <w:noProof/>
          <w:color w:val="FF0000"/>
          <w:lang w:val="bs-Latn-BA"/>
        </w:rPr>
      </w:pPr>
    </w:p>
    <w:p w:rsidR="00A7229A" w:rsidRPr="00764720" w:rsidRDefault="00A7229A" w:rsidP="00A7229A">
      <w:pPr>
        <w:jc w:val="both"/>
        <w:rPr>
          <w:noProof/>
          <w:lang w:val="bs-Latn-BA"/>
        </w:rPr>
      </w:pPr>
      <w:r w:rsidRPr="00764720">
        <w:rPr>
          <w:noProof/>
          <w:lang w:val="bs-Latn-BA"/>
        </w:rPr>
        <w:t>Podneskom od 23.10.2023. godine stečajni upravnik je naveo da je skupština povjerilaca nakon raspravljanja jednoglasno usvojila izvještaj i prijedlog glavne diobe stečajnog upravnika.</w:t>
      </w:r>
    </w:p>
    <w:p w:rsidR="00A7229A" w:rsidRPr="00764720" w:rsidRDefault="00A7229A" w:rsidP="00A7229A">
      <w:pPr>
        <w:jc w:val="both"/>
        <w:rPr>
          <w:noProof/>
          <w:lang w:val="bs-Latn-BA"/>
        </w:rPr>
      </w:pPr>
      <w:r w:rsidRPr="00764720">
        <w:rPr>
          <w:noProof/>
          <w:lang w:val="bs-Latn-BA"/>
        </w:rPr>
        <w:t>Takođe u svom podnesku stečajni upravnik je predložio da ukoliko neko od povjerilaca ima pravni interes za nastavak vođenja postupka u ovom predmetu predujmi iznos od 20.000,00 KM, obzirom da je prošlo više od tri godiine od glavne diobe i kako su stekli svi uslovi da se zaključi postupak stečaja.</w:t>
      </w:r>
    </w:p>
    <w:p w:rsidR="00A7229A" w:rsidRDefault="00A7229A" w:rsidP="00A7229A">
      <w:pPr>
        <w:ind w:firstLine="720"/>
        <w:jc w:val="both"/>
        <w:rPr>
          <w:noProof/>
          <w:lang w:val="bs-Latn-BA"/>
        </w:rPr>
      </w:pPr>
    </w:p>
    <w:p w:rsidR="00A7229A" w:rsidRDefault="00A7229A" w:rsidP="00A7229A">
      <w:pPr>
        <w:jc w:val="both"/>
        <w:rPr>
          <w:noProof/>
          <w:lang w:val="bs-Latn-BA"/>
        </w:rPr>
      </w:pPr>
      <w:r w:rsidRPr="006D4C85">
        <w:rPr>
          <w:noProof/>
          <w:lang w:val="bs-Latn-BA"/>
        </w:rPr>
        <w:t>Rješenjem od dana 15.05.2024. godine sud je odredio reviziju poslovanja stečajnog dužnika koju je izvršila Revizorska kuća društvo za reviziju i poresko savjetovanje Aditon d.o.o. Banjaluka, ul. Vase Pelagića broj 24-26 Banja Luka, a koji izvještaj je pozitivan.</w:t>
      </w:r>
    </w:p>
    <w:p w:rsidR="00A7229A" w:rsidRDefault="00A7229A" w:rsidP="00A7229A">
      <w:pPr>
        <w:jc w:val="both"/>
        <w:rPr>
          <w:noProof/>
          <w:lang w:val="bs-Latn-BA"/>
        </w:rPr>
      </w:pPr>
    </w:p>
    <w:p w:rsidR="00A7229A" w:rsidRPr="006D4C85" w:rsidRDefault="00A7229A" w:rsidP="00A7229A">
      <w:pPr>
        <w:jc w:val="both"/>
        <w:rPr>
          <w:noProof/>
          <w:lang w:val="bs-Latn-BA"/>
        </w:rPr>
      </w:pPr>
      <w:r>
        <w:rPr>
          <w:noProof/>
          <w:lang w:val="bs-Latn-BA"/>
        </w:rPr>
        <w:lastRenderedPageBreak/>
        <w:t>Iz dostavljenog revizorskog izvještaja takođe proizilazi da je nakon izvršenog plaćanja povjeriocima u postupku glavne diobe na žiro računu stečajnog dužnika preostao iznos od 41.969,32 KM što je više od planiranog iznosa rezervisanih sredstava (34.128,52 KM ).Navedeni iznos je utrošen za troškove stečajnog postupka i dugove stečajne mase koji podaci su navedeni u dostavljenom izvještaju, a iz stanja tabele proizilazi da je zaduženje stečajnog dužnika odnosno da je stanje na računu stečajnog dužnika 0,00 KM</w:t>
      </w:r>
    </w:p>
    <w:p w:rsidR="00A7229A" w:rsidRPr="006D4C85" w:rsidRDefault="00A7229A" w:rsidP="00A7229A">
      <w:pPr>
        <w:ind w:firstLine="720"/>
        <w:jc w:val="both"/>
        <w:rPr>
          <w:noProof/>
          <w:lang w:val="bs-Latn-BA"/>
        </w:rPr>
      </w:pPr>
    </w:p>
    <w:p w:rsidR="00A7229A" w:rsidRDefault="00A7229A" w:rsidP="00A7229A">
      <w:pPr>
        <w:jc w:val="both"/>
        <w:rPr>
          <w:noProof/>
          <w:lang w:val="bs-Latn-BA"/>
        </w:rPr>
      </w:pPr>
      <w:r w:rsidRPr="006D4C85">
        <w:rPr>
          <w:noProof/>
          <w:lang w:val="bs-Latn-BA"/>
        </w:rPr>
        <w:t>Rješenjem suda od dana 16.08.2024. godine naloženo je stečajnim povjeriocima da predujme iznos od  20.000,00 KM u roku od 15 dana na žiro račun stečajnog dužnika sa naznakom da ukoliko stečajni povjerioci ne predujme naznačeni iznos stečajni postupak će se zaključiti, a ukoliko se u dostavljenom roku izvrši uplata stečajni posutpak se neće zaključiti.</w:t>
      </w:r>
    </w:p>
    <w:p w:rsidR="00A7229A" w:rsidRPr="006D4C85" w:rsidRDefault="00A7229A" w:rsidP="00A7229A">
      <w:pPr>
        <w:jc w:val="both"/>
        <w:rPr>
          <w:noProof/>
          <w:lang w:val="bs-Latn-BA"/>
        </w:rPr>
      </w:pPr>
      <w:r>
        <w:rPr>
          <w:noProof/>
          <w:lang w:val="bs-Latn-BA"/>
        </w:rPr>
        <w:t>Niko od pozvanih povjerilaca nije uplatio traženi predujam za nastavak stečajnog postupka.</w:t>
      </w:r>
    </w:p>
    <w:p w:rsidR="00A7229A" w:rsidRDefault="00A7229A" w:rsidP="00A7229A">
      <w:pPr>
        <w:ind w:firstLine="720"/>
        <w:jc w:val="both"/>
        <w:rPr>
          <w:b/>
          <w:noProof/>
          <w:lang w:val="bs-Latn-BA"/>
        </w:rPr>
      </w:pPr>
    </w:p>
    <w:p w:rsidR="00A7229A" w:rsidRPr="00320709" w:rsidRDefault="00A7229A" w:rsidP="00A7229A">
      <w:pPr>
        <w:jc w:val="both"/>
        <w:rPr>
          <w:noProof/>
          <w:lang w:val="bs-Latn-BA"/>
        </w:rPr>
      </w:pPr>
      <w:r w:rsidRPr="00320709">
        <w:rPr>
          <w:noProof/>
          <w:lang w:val="bs-Latn-BA"/>
        </w:rPr>
        <w:t xml:space="preserve">Okružni privredni sud u Prijedoru je rješenjem od 21.08.2024. godine </w:t>
      </w:r>
      <w:r w:rsidR="0086252E">
        <w:rPr>
          <w:noProof/>
          <w:lang w:val="bs-Latn-BA"/>
        </w:rPr>
        <w:t>prijedlog za razr</w:t>
      </w:r>
      <w:r w:rsidRPr="00320709">
        <w:rPr>
          <w:noProof/>
          <w:lang w:val="bs-Latn-BA"/>
        </w:rPr>
        <w:t>j</w:t>
      </w:r>
      <w:r w:rsidR="0086252E">
        <w:rPr>
          <w:noProof/>
          <w:lang w:val="bs-Latn-BA"/>
        </w:rPr>
        <w:t>e</w:t>
      </w:r>
      <w:r w:rsidRPr="00320709">
        <w:rPr>
          <w:noProof/>
          <w:lang w:val="bs-Latn-BA"/>
        </w:rPr>
        <w:t>šenje dužnosti stečajnog upravnika B</w:t>
      </w:r>
      <w:r w:rsidR="00D349AA">
        <w:rPr>
          <w:noProof/>
          <w:lang w:val="bs-Latn-BA"/>
        </w:rPr>
        <w:t>.</w:t>
      </w:r>
      <w:r w:rsidRPr="00320709">
        <w:rPr>
          <w:noProof/>
          <w:lang w:val="bs-Latn-BA"/>
        </w:rPr>
        <w:t xml:space="preserve"> M</w:t>
      </w:r>
      <w:r w:rsidR="00D349AA">
        <w:rPr>
          <w:noProof/>
          <w:lang w:val="bs-Latn-BA"/>
        </w:rPr>
        <w:t>.</w:t>
      </w:r>
      <w:r w:rsidRPr="00320709">
        <w:rPr>
          <w:noProof/>
          <w:lang w:val="bs-Latn-BA"/>
        </w:rPr>
        <w:t xml:space="preserve"> iz Prijedora podnesen od strane B</w:t>
      </w:r>
      <w:r w:rsidR="00D349AA">
        <w:rPr>
          <w:noProof/>
          <w:lang w:val="bs-Latn-BA"/>
        </w:rPr>
        <w:t>.</w:t>
      </w:r>
      <w:r w:rsidRPr="00320709">
        <w:rPr>
          <w:noProof/>
          <w:lang w:val="bs-Latn-BA"/>
        </w:rPr>
        <w:t xml:space="preserve"> M</w:t>
      </w:r>
      <w:r w:rsidR="00D349AA">
        <w:rPr>
          <w:noProof/>
          <w:lang w:val="bs-Latn-BA"/>
        </w:rPr>
        <w:t>.</w:t>
      </w:r>
      <w:r w:rsidRPr="00320709">
        <w:rPr>
          <w:noProof/>
          <w:lang w:val="bs-Latn-BA"/>
        </w:rPr>
        <w:t xml:space="preserve"> i J</w:t>
      </w:r>
      <w:r w:rsidR="0086252E">
        <w:rPr>
          <w:noProof/>
          <w:lang w:val="bs-Latn-BA"/>
        </w:rPr>
        <w:t>.</w:t>
      </w:r>
      <w:r w:rsidRPr="00320709">
        <w:rPr>
          <w:noProof/>
          <w:lang w:val="bs-Latn-BA"/>
        </w:rPr>
        <w:t xml:space="preserve"> D</w:t>
      </w:r>
      <w:r w:rsidR="0086252E">
        <w:rPr>
          <w:noProof/>
          <w:lang w:val="bs-Latn-BA"/>
        </w:rPr>
        <w:t>.</w:t>
      </w:r>
      <w:r w:rsidRPr="00320709">
        <w:rPr>
          <w:noProof/>
          <w:lang w:val="bs-Latn-BA"/>
        </w:rPr>
        <w:t xml:space="preserve"> odbio kao neosnovan.</w:t>
      </w:r>
    </w:p>
    <w:p w:rsidR="00A7229A" w:rsidRPr="00320709" w:rsidRDefault="00A7229A" w:rsidP="00A7229A">
      <w:pPr>
        <w:ind w:firstLine="720"/>
        <w:jc w:val="both"/>
        <w:rPr>
          <w:noProof/>
          <w:lang w:val="bs-Latn-BA"/>
        </w:rPr>
      </w:pPr>
    </w:p>
    <w:p w:rsidR="00A7229A" w:rsidRPr="00320709" w:rsidRDefault="00A7229A" w:rsidP="00A7229A">
      <w:pPr>
        <w:jc w:val="both"/>
        <w:rPr>
          <w:noProof/>
          <w:lang w:val="bs-Latn-BA"/>
        </w:rPr>
      </w:pPr>
      <w:r w:rsidRPr="00320709">
        <w:rPr>
          <w:noProof/>
          <w:lang w:val="bs-Latn-BA"/>
        </w:rPr>
        <w:t>Na rješenje suda od 21.08.2024. godine žalbu je izjavio stečajni povjerilac J</w:t>
      </w:r>
      <w:r w:rsidR="00F366E0">
        <w:rPr>
          <w:noProof/>
          <w:lang w:val="bs-Latn-BA"/>
        </w:rPr>
        <w:t>.</w:t>
      </w:r>
      <w:r w:rsidRPr="00320709">
        <w:rPr>
          <w:noProof/>
          <w:lang w:val="bs-Latn-BA"/>
        </w:rPr>
        <w:t xml:space="preserve"> D</w:t>
      </w:r>
      <w:r w:rsidR="00F366E0">
        <w:rPr>
          <w:noProof/>
          <w:lang w:val="bs-Latn-BA"/>
        </w:rPr>
        <w:t>.</w:t>
      </w:r>
      <w:r w:rsidRPr="00320709">
        <w:rPr>
          <w:noProof/>
          <w:lang w:val="bs-Latn-BA"/>
        </w:rPr>
        <w:t xml:space="preserve"> koja žalba je Rješenjem Višeg privrednog suda odbijena a Rješenje Okružnog privrednog suda od 21.08.2024. potvrđen</w:t>
      </w:r>
      <w:r w:rsidR="006D2695">
        <w:rPr>
          <w:noProof/>
          <w:lang w:val="bs-Latn-BA"/>
        </w:rPr>
        <w:t>o</w:t>
      </w:r>
      <w:bookmarkStart w:id="0" w:name="_GoBack"/>
      <w:bookmarkEnd w:id="0"/>
      <w:r w:rsidRPr="00320709">
        <w:rPr>
          <w:noProof/>
          <w:lang w:val="bs-Latn-BA"/>
        </w:rPr>
        <w:t>.</w:t>
      </w:r>
    </w:p>
    <w:p w:rsidR="00A7229A" w:rsidRDefault="00A7229A" w:rsidP="00A7229A">
      <w:pPr>
        <w:ind w:firstLine="720"/>
        <w:jc w:val="both"/>
        <w:rPr>
          <w:b/>
          <w:noProof/>
          <w:lang w:val="bs-Latn-BA"/>
        </w:rPr>
      </w:pPr>
    </w:p>
    <w:p w:rsidR="00A7229A" w:rsidRPr="00320709" w:rsidRDefault="00A7229A" w:rsidP="00A7229A">
      <w:pPr>
        <w:jc w:val="both"/>
        <w:rPr>
          <w:noProof/>
          <w:lang w:val="bs-Latn-BA"/>
        </w:rPr>
      </w:pPr>
      <w:r w:rsidRPr="00320709">
        <w:rPr>
          <w:noProof/>
          <w:lang w:val="bs-Latn-BA"/>
        </w:rPr>
        <w:t xml:space="preserve">U stečajnom postupku stečajni upravnik je unovčio stečajnu imovinu dužnika i izvršio diobu sredstava, </w:t>
      </w:r>
      <w:r>
        <w:rPr>
          <w:noProof/>
          <w:lang w:val="bs-Latn-BA"/>
        </w:rPr>
        <w:t>i u toku postupka su sprovedene sve radnje vezano za unovčenje i namirenje povjerilaca prema raspoloživoj stečajnoj masi. U</w:t>
      </w:r>
      <w:r w:rsidRPr="00320709">
        <w:rPr>
          <w:noProof/>
          <w:lang w:val="bs-Latn-BA"/>
        </w:rPr>
        <w:t>vidom u spis sud je utvrdio da niko od povjerilaca nije izvršio uplatu predujma za dalje vođenje stečajnog postupka, a imajući u vidu da je unovčena imovina stečajnog dužnika, izvršena dioba, da stečajni dužnik nema više imovine, te da na računu stečajnog dužnika nema novčanih sredstava ovaj sud je shodno odredbi člana  131. Zakona o stečajnom postupku donio Rješenje o zaključenju stečajnog postupka.</w:t>
      </w:r>
    </w:p>
    <w:p w:rsidR="00A7229A" w:rsidRPr="00320709" w:rsidRDefault="00A7229A" w:rsidP="00A7229A">
      <w:pPr>
        <w:ind w:firstLine="720"/>
        <w:jc w:val="both"/>
        <w:rPr>
          <w:noProof/>
          <w:lang w:val="bs-Latn-BA"/>
        </w:rPr>
      </w:pPr>
    </w:p>
    <w:p w:rsidR="00A7229A" w:rsidRDefault="00A7229A" w:rsidP="00A7229A">
      <w:pPr>
        <w:jc w:val="both"/>
        <w:rPr>
          <w:noProof/>
          <w:lang w:val="bs-Latn-BA"/>
        </w:rPr>
      </w:pPr>
      <w:r w:rsidRPr="00320709">
        <w:rPr>
          <w:noProof/>
          <w:lang w:val="bs-Latn-BA"/>
        </w:rPr>
        <w:t>Arhivu stečajnog dužnika preuzima kupac</w:t>
      </w:r>
      <w:r>
        <w:rPr>
          <w:noProof/>
          <w:lang w:val="bs-Latn-BA"/>
        </w:rPr>
        <w:t xml:space="preserve"> </w:t>
      </w:r>
      <w:r w:rsidRPr="002E10A5">
        <w:rPr>
          <w:lang w:val="bs-Latn-BA"/>
        </w:rPr>
        <w:t>„Kompanija ARS“ d.o.o. Kozarska Dubica</w:t>
      </w:r>
      <w:r w:rsidRPr="00320709">
        <w:rPr>
          <w:noProof/>
          <w:lang w:val="bs-Latn-BA"/>
        </w:rPr>
        <w:t xml:space="preserve"> shodno odredbi člana 147. Zakona o stečajnom postupku</w:t>
      </w:r>
      <w:r>
        <w:rPr>
          <w:noProof/>
          <w:lang w:val="bs-Latn-BA"/>
        </w:rPr>
        <w:t xml:space="preserve"> Republike Srpske</w:t>
      </w:r>
      <w:r w:rsidRPr="00320709">
        <w:rPr>
          <w:noProof/>
          <w:lang w:val="bs-Latn-BA"/>
        </w:rPr>
        <w:t xml:space="preserve">. </w:t>
      </w:r>
    </w:p>
    <w:p w:rsidR="00A7229A" w:rsidRDefault="00A7229A" w:rsidP="00A7229A">
      <w:pPr>
        <w:jc w:val="both"/>
        <w:rPr>
          <w:noProof/>
          <w:lang w:val="bs-Latn-BA"/>
        </w:rPr>
      </w:pPr>
    </w:p>
    <w:p w:rsidR="00A7229A" w:rsidRDefault="00A7229A" w:rsidP="00A7229A">
      <w:pPr>
        <w:jc w:val="right"/>
        <w:rPr>
          <w:noProof/>
          <w:lang w:val="bs-Latn-BA"/>
        </w:rPr>
      </w:pPr>
      <w:r>
        <w:rPr>
          <w:noProof/>
          <w:lang w:val="bs-Latn-BA"/>
        </w:rPr>
        <w:t>Stečajni sudija</w:t>
      </w:r>
    </w:p>
    <w:p w:rsidR="00A7229A" w:rsidRPr="00320709" w:rsidRDefault="00A7229A" w:rsidP="00A7229A">
      <w:pPr>
        <w:jc w:val="right"/>
        <w:rPr>
          <w:noProof/>
          <w:lang w:val="bs-Latn-BA"/>
        </w:rPr>
      </w:pPr>
      <w:r>
        <w:rPr>
          <w:noProof/>
          <w:lang w:val="bs-Latn-BA"/>
        </w:rPr>
        <w:t>Snježana Cepić</w:t>
      </w:r>
    </w:p>
    <w:p w:rsidR="00A7229A" w:rsidRPr="00320709" w:rsidRDefault="00A7229A" w:rsidP="00A7229A">
      <w:pPr>
        <w:jc w:val="right"/>
        <w:rPr>
          <w:noProof/>
          <w:lang w:val="bs-Latn-BA"/>
        </w:rPr>
      </w:pPr>
    </w:p>
    <w:p w:rsidR="00A7229A" w:rsidRDefault="00A7229A" w:rsidP="00A7229A">
      <w:pPr>
        <w:jc w:val="both"/>
        <w:rPr>
          <w:noProof/>
          <w:lang w:val="bs-Latn-BA"/>
        </w:rPr>
      </w:pPr>
    </w:p>
    <w:p w:rsidR="00A7229A" w:rsidRDefault="00A7229A" w:rsidP="00A7229A">
      <w:pPr>
        <w:jc w:val="both"/>
      </w:pPr>
      <w:r>
        <w:rPr>
          <w:noProof/>
          <w:lang w:val="bs-Latn-BA"/>
        </w:rPr>
        <w:t>Pouka o pravnom lijeku:</w:t>
      </w:r>
      <w:r w:rsidRPr="008B40C8">
        <w:t xml:space="preserve"> </w:t>
      </w:r>
    </w:p>
    <w:p w:rsidR="00A7229A" w:rsidRDefault="00A7229A" w:rsidP="00A7229A">
      <w:pPr>
        <w:jc w:val="both"/>
        <w:rPr>
          <w:noProof/>
          <w:lang w:val="bs-Latn-BA"/>
        </w:rPr>
      </w:pPr>
      <w:r>
        <w:t>Protiv ovog rješenja stečajni povjerioci i stečajni dužnik mogu izjaviti žalbu Višem privrednom sudu u Banjaluci u roku od osam dana nakon proteka pet radnih dana od objavljivanja Rješenja u “Službenom glasniku Republike Srpske”. Žalba se izjavljuje putem ovog suda (član 11. stav 2, u vezi sa članom 12. stav 3).</w:t>
      </w:r>
    </w:p>
    <w:p w:rsidR="00A7229A" w:rsidRDefault="00A7229A" w:rsidP="00A7229A">
      <w:pPr>
        <w:jc w:val="both"/>
        <w:rPr>
          <w:noProof/>
          <w:lang w:val="bs-Latn-BA"/>
        </w:rPr>
      </w:pPr>
    </w:p>
    <w:p w:rsidR="00A7229A" w:rsidRDefault="00A7229A" w:rsidP="00A7229A">
      <w:pPr>
        <w:jc w:val="right"/>
        <w:rPr>
          <w:noProof/>
          <w:lang w:val="bs-Latn-BA"/>
        </w:rPr>
      </w:pPr>
    </w:p>
    <w:p w:rsidR="00472ABF" w:rsidRPr="00A7229A" w:rsidRDefault="00472ABF" w:rsidP="00A7229A"/>
    <w:sectPr w:rsidR="00472ABF" w:rsidRPr="00A7229A" w:rsidSect="0012595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5045" w:rsidRDefault="00485045" w:rsidP="0012595E">
      <w:r>
        <w:separator/>
      </w:r>
    </w:p>
  </w:endnote>
  <w:endnote w:type="continuationSeparator" w:id="0">
    <w:p w:rsidR="00485045" w:rsidRDefault="00485045" w:rsidP="001259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7152478"/>
      <w:docPartObj>
        <w:docPartGallery w:val="Page Numbers (Bottom of Page)"/>
        <w:docPartUnique/>
      </w:docPartObj>
    </w:sdtPr>
    <w:sdtEndPr>
      <w:rPr>
        <w:noProof/>
      </w:rPr>
    </w:sdtEndPr>
    <w:sdtContent>
      <w:p w:rsidR="0012595E" w:rsidRDefault="0012595E">
        <w:pPr>
          <w:pStyle w:val="Footer"/>
          <w:jc w:val="right"/>
        </w:pPr>
        <w:r>
          <w:fldChar w:fldCharType="begin"/>
        </w:r>
        <w:r>
          <w:instrText xml:space="preserve"> PAGE   \* MERGEFORMAT </w:instrText>
        </w:r>
        <w:r>
          <w:fldChar w:fldCharType="separate"/>
        </w:r>
        <w:r w:rsidR="006D2695">
          <w:rPr>
            <w:noProof/>
          </w:rPr>
          <w:t>5</w:t>
        </w:r>
        <w:r>
          <w:rPr>
            <w:noProof/>
          </w:rPr>
          <w:fldChar w:fldCharType="end"/>
        </w:r>
      </w:p>
    </w:sdtContent>
  </w:sdt>
  <w:p w:rsidR="0012595E" w:rsidRDefault="001259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5045" w:rsidRDefault="00485045" w:rsidP="0012595E">
      <w:r>
        <w:separator/>
      </w:r>
    </w:p>
  </w:footnote>
  <w:footnote w:type="continuationSeparator" w:id="0">
    <w:p w:rsidR="00485045" w:rsidRDefault="00485045" w:rsidP="001259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D31E15"/>
    <w:multiLevelType w:val="hybridMultilevel"/>
    <w:tmpl w:val="9A24F5D4"/>
    <w:lvl w:ilvl="0" w:tplc="0409000F">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ABF"/>
    <w:rsid w:val="00022912"/>
    <w:rsid w:val="000B54AE"/>
    <w:rsid w:val="00111F74"/>
    <w:rsid w:val="0012595E"/>
    <w:rsid w:val="00156052"/>
    <w:rsid w:val="00276BAB"/>
    <w:rsid w:val="0045645A"/>
    <w:rsid w:val="00472ABF"/>
    <w:rsid w:val="004840DA"/>
    <w:rsid w:val="00485045"/>
    <w:rsid w:val="004A2935"/>
    <w:rsid w:val="004B457B"/>
    <w:rsid w:val="005F7039"/>
    <w:rsid w:val="00640C49"/>
    <w:rsid w:val="006D2695"/>
    <w:rsid w:val="00741D8A"/>
    <w:rsid w:val="00764187"/>
    <w:rsid w:val="0086252E"/>
    <w:rsid w:val="00881CEB"/>
    <w:rsid w:val="009F32BB"/>
    <w:rsid w:val="00A4528E"/>
    <w:rsid w:val="00A7229A"/>
    <w:rsid w:val="00B2162C"/>
    <w:rsid w:val="00BD64AC"/>
    <w:rsid w:val="00C962A5"/>
    <w:rsid w:val="00CC2191"/>
    <w:rsid w:val="00D349AA"/>
    <w:rsid w:val="00E85442"/>
    <w:rsid w:val="00F0544B"/>
    <w:rsid w:val="00F366E0"/>
    <w:rsid w:val="00FC4875"/>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7D73C"/>
  <w15:docId w15:val="{7B3F3244-9C35-4F08-AD87-B7B91B53F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7A8F"/>
    <w:rPr>
      <w:sz w:val="24"/>
      <w:szCs w:val="24"/>
      <w:lang w:val="hr-H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0731D"/>
    <w:pPr>
      <w:tabs>
        <w:tab w:val="center" w:pos="4703"/>
        <w:tab w:val="right" w:pos="9406"/>
      </w:tabs>
    </w:pPr>
  </w:style>
  <w:style w:type="paragraph" w:styleId="Footer">
    <w:name w:val="footer"/>
    <w:basedOn w:val="Normal"/>
    <w:link w:val="FooterChar"/>
    <w:uiPriority w:val="99"/>
    <w:rsid w:val="0040731D"/>
    <w:pPr>
      <w:tabs>
        <w:tab w:val="center" w:pos="4703"/>
        <w:tab w:val="right" w:pos="9406"/>
      </w:tabs>
    </w:pPr>
  </w:style>
  <w:style w:type="character" w:styleId="PageNumber">
    <w:name w:val="page number"/>
    <w:basedOn w:val="DefaultParagraphFont"/>
    <w:rsid w:val="0040731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ListParagraph">
    <w:name w:val="List Paragraph"/>
    <w:basedOn w:val="Normal"/>
    <w:uiPriority w:val="34"/>
    <w:qFormat/>
    <w:rsid w:val="00A7229A"/>
    <w:pPr>
      <w:ind w:left="720"/>
      <w:contextualSpacing/>
    </w:pPr>
    <w:rPr>
      <w:lang w:val="en-US"/>
    </w:rPr>
  </w:style>
  <w:style w:type="paragraph" w:styleId="BalloonText">
    <w:name w:val="Balloon Text"/>
    <w:basedOn w:val="Normal"/>
    <w:link w:val="BalloonTextChar"/>
    <w:semiHidden/>
    <w:unhideWhenUsed/>
    <w:rsid w:val="00276BAB"/>
    <w:rPr>
      <w:rFonts w:ascii="Segoe UI" w:hAnsi="Segoe UI" w:cs="Segoe UI"/>
      <w:sz w:val="18"/>
      <w:szCs w:val="18"/>
    </w:rPr>
  </w:style>
  <w:style w:type="character" w:customStyle="1" w:styleId="BalloonTextChar">
    <w:name w:val="Balloon Text Char"/>
    <w:basedOn w:val="DefaultParagraphFont"/>
    <w:link w:val="BalloonText"/>
    <w:semiHidden/>
    <w:rsid w:val="00276BAB"/>
    <w:rPr>
      <w:rFonts w:ascii="Segoe UI" w:hAnsi="Segoe UI" w:cs="Segoe UI"/>
      <w:sz w:val="18"/>
      <w:szCs w:val="18"/>
      <w:lang w:val="hr-HR" w:eastAsia="en-US"/>
    </w:rPr>
  </w:style>
  <w:style w:type="character" w:customStyle="1" w:styleId="FooterChar">
    <w:name w:val="Footer Char"/>
    <w:basedOn w:val="DefaultParagraphFont"/>
    <w:link w:val="Footer"/>
    <w:uiPriority w:val="99"/>
    <w:rsid w:val="0012595E"/>
    <w:rPr>
      <w:sz w:val="24"/>
      <w:szCs w:val="24"/>
      <w:lang w:val="hr-H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061126">
      <w:marLeft w:val="0"/>
      <w:marRight w:val="0"/>
      <w:marTop w:val="0"/>
      <w:marBottom w:val="0"/>
      <w:divBdr>
        <w:top w:val="none" w:sz="0" w:space="0" w:color="auto"/>
        <w:left w:val="none" w:sz="0" w:space="0" w:color="auto"/>
        <w:bottom w:val="none" w:sz="0" w:space="0" w:color="auto"/>
        <w:right w:val="none" w:sz="0" w:space="0" w:color="auto"/>
      </w:divBdr>
    </w:div>
    <w:div w:id="191758688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2126</Words>
  <Characters>12120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Općinski sud u XX</vt:lpstr>
    </vt:vector>
  </TitlesOfParts>
  <Company> </Company>
  <LinksUpToDate>false</LinksUpToDate>
  <CharactersWithSpaces>14218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Općinski sud u XX</dc:title>
  <dc:creator>FedjadZ</dc:creator>
  <cp:lastModifiedBy>Bojana Lacman</cp:lastModifiedBy>
  <cp:revision>2</cp:revision>
  <cp:lastPrinted>2025-03-17T10:28:00Z</cp:lastPrinted>
  <dcterms:created xsi:type="dcterms:W3CDTF">2025-03-20T08:04:00Z</dcterms:created>
  <dcterms:modified xsi:type="dcterms:W3CDTF">2025-03-20T08:04:00Z</dcterms:modified>
</cp:coreProperties>
</file>