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E7FE08" w14:textId="77777777" w:rsidR="00FC2525" w:rsidRPr="002C4510" w:rsidRDefault="00FC2525" w:rsidP="00FC2525">
      <w:pPr>
        <w:rPr>
          <w:rFonts w:cs="Times New Roman"/>
          <w:szCs w:val="24"/>
          <w:lang w:val="hr-BA"/>
        </w:rPr>
      </w:pPr>
      <w:r w:rsidRPr="002C4510">
        <w:rPr>
          <w:rFonts w:cs="Times New Roman"/>
          <w:szCs w:val="24"/>
          <w:lang w:val="hr-BA"/>
        </w:rPr>
        <w:t>BOSNA I HERCEGOVINA</w:t>
      </w:r>
    </w:p>
    <w:p w14:paraId="27096BB3" w14:textId="77777777" w:rsidR="00FC2525" w:rsidRPr="002C4510" w:rsidRDefault="00FC2525" w:rsidP="00FC2525">
      <w:pPr>
        <w:rPr>
          <w:rFonts w:cs="Times New Roman"/>
          <w:szCs w:val="24"/>
          <w:lang w:val="hr-BA"/>
        </w:rPr>
      </w:pPr>
      <w:r w:rsidRPr="002C4510">
        <w:rPr>
          <w:rFonts w:cs="Times New Roman"/>
          <w:szCs w:val="24"/>
          <w:lang w:val="hr-BA"/>
        </w:rPr>
        <w:t>FEDERACIJA BOSNE I HERCEGOVINE</w:t>
      </w:r>
    </w:p>
    <w:p w14:paraId="2F756FFF" w14:textId="77777777" w:rsidR="00FC2525" w:rsidRPr="002C4510" w:rsidRDefault="00FC2525" w:rsidP="00FC2525">
      <w:pPr>
        <w:rPr>
          <w:rFonts w:cs="Times New Roman"/>
          <w:szCs w:val="24"/>
          <w:lang w:val="hr-BA"/>
        </w:rPr>
      </w:pPr>
      <w:r w:rsidRPr="002C4510">
        <w:rPr>
          <w:rFonts w:cs="Times New Roman"/>
          <w:szCs w:val="24"/>
          <w:lang w:val="hr-BA"/>
        </w:rPr>
        <w:t>HERCEGOVAČKO NERETVANSKA ŽUPANIJA / KANTON</w:t>
      </w:r>
    </w:p>
    <w:p w14:paraId="4756456E" w14:textId="77777777" w:rsidR="00FC2525" w:rsidRPr="002C4510" w:rsidRDefault="00FC2525" w:rsidP="00FC2525">
      <w:pPr>
        <w:rPr>
          <w:rFonts w:cs="Times New Roman"/>
          <w:szCs w:val="24"/>
          <w:u w:val="single"/>
          <w:lang w:val="hr-BA"/>
        </w:rPr>
      </w:pPr>
      <w:r w:rsidRPr="002C4510">
        <w:rPr>
          <w:rFonts w:cs="Times New Roman"/>
          <w:szCs w:val="24"/>
          <w:lang w:val="hr-BA"/>
        </w:rPr>
        <w:t xml:space="preserve">OPĆINSKI SUD U MOSTARU </w:t>
      </w:r>
    </w:p>
    <w:p w14:paraId="53B264DA" w14:textId="77777777" w:rsidR="00FC2525" w:rsidRPr="002C4510" w:rsidRDefault="00FC2525" w:rsidP="00FC2525">
      <w:pPr>
        <w:rPr>
          <w:rFonts w:cs="Times New Roman"/>
          <w:szCs w:val="24"/>
          <w:lang w:val="hr-BA"/>
        </w:rPr>
      </w:pPr>
      <w:r w:rsidRPr="002C4510">
        <w:rPr>
          <w:rFonts w:cs="Times New Roman"/>
          <w:szCs w:val="24"/>
          <w:lang w:val="hr-BA"/>
        </w:rPr>
        <w:t xml:space="preserve">Broj: </w:t>
      </w:r>
      <w:r w:rsidR="000C7FAF" w:rsidRPr="002C4510">
        <w:rPr>
          <w:rFonts w:cs="Times New Roman"/>
          <w:szCs w:val="24"/>
          <w:lang w:val="hr-BA"/>
        </w:rPr>
        <w:t>58 0 Ps 256049 22 Ps</w:t>
      </w:r>
    </w:p>
    <w:p w14:paraId="7DD3DB81" w14:textId="77777777" w:rsidR="00FC2525" w:rsidRPr="002C4510" w:rsidRDefault="00FC2525" w:rsidP="00FC2525">
      <w:pPr>
        <w:pStyle w:val="Tijeloteksta"/>
        <w:rPr>
          <w:sz w:val="24"/>
          <w:szCs w:val="24"/>
          <w:lang w:val="hr-BA"/>
        </w:rPr>
      </w:pPr>
      <w:r w:rsidRPr="002C4510">
        <w:rPr>
          <w:sz w:val="24"/>
          <w:szCs w:val="24"/>
          <w:lang w:val="hr-BA"/>
        </w:rPr>
        <w:t xml:space="preserve">Mostar, </w:t>
      </w:r>
      <w:r w:rsidR="00655CCA" w:rsidRPr="002C4510">
        <w:rPr>
          <w:sz w:val="24"/>
          <w:szCs w:val="24"/>
          <w:lang w:val="hr-BA"/>
        </w:rPr>
        <w:t>22</w:t>
      </w:r>
      <w:r w:rsidR="00817459" w:rsidRPr="002C4510">
        <w:rPr>
          <w:sz w:val="24"/>
          <w:szCs w:val="24"/>
          <w:lang w:val="hr-BA"/>
        </w:rPr>
        <w:t>.0</w:t>
      </w:r>
      <w:r w:rsidR="00655CCA" w:rsidRPr="002C4510">
        <w:rPr>
          <w:sz w:val="24"/>
          <w:szCs w:val="24"/>
          <w:lang w:val="hr-BA"/>
        </w:rPr>
        <w:t>9</w:t>
      </w:r>
      <w:r w:rsidRPr="002C4510">
        <w:rPr>
          <w:sz w:val="24"/>
          <w:szCs w:val="24"/>
          <w:lang w:val="hr-BA"/>
        </w:rPr>
        <w:t>.202</w:t>
      </w:r>
      <w:r w:rsidR="00817459" w:rsidRPr="002C4510">
        <w:rPr>
          <w:sz w:val="24"/>
          <w:szCs w:val="24"/>
          <w:lang w:val="hr-BA"/>
        </w:rPr>
        <w:t>3</w:t>
      </w:r>
      <w:r w:rsidRPr="002C4510">
        <w:rPr>
          <w:sz w:val="24"/>
          <w:szCs w:val="24"/>
          <w:lang w:val="hr-BA"/>
        </w:rPr>
        <w:t xml:space="preserve">. </w:t>
      </w:r>
      <w:r w:rsidRPr="002C4510">
        <w:rPr>
          <w:color w:val="000000"/>
          <w:sz w:val="24"/>
          <w:szCs w:val="24"/>
          <w:lang w:val="hr-BA"/>
        </w:rPr>
        <w:t>godine</w:t>
      </w:r>
    </w:p>
    <w:p w14:paraId="4398DBAC" w14:textId="77777777" w:rsidR="00FC2525" w:rsidRPr="002C4510" w:rsidRDefault="00FC2525" w:rsidP="00FC2525">
      <w:pPr>
        <w:rPr>
          <w:rFonts w:cs="Times New Roman"/>
          <w:szCs w:val="24"/>
          <w:lang w:val="hr-BA"/>
        </w:rPr>
      </w:pPr>
    </w:p>
    <w:p w14:paraId="5A304068" w14:textId="77777777" w:rsidR="00817459" w:rsidRPr="002C4510" w:rsidRDefault="00817459" w:rsidP="00FC2525">
      <w:pPr>
        <w:rPr>
          <w:rFonts w:cs="Times New Roman"/>
          <w:szCs w:val="24"/>
          <w:lang w:val="hr-BA"/>
        </w:rPr>
      </w:pPr>
    </w:p>
    <w:p w14:paraId="0823B757" w14:textId="77777777" w:rsidR="00D31A2E" w:rsidRPr="002C4510" w:rsidRDefault="00FC2525" w:rsidP="00AA0657">
      <w:pPr>
        <w:ind w:left="23" w:right="14"/>
        <w:rPr>
          <w:rFonts w:cs="Times New Roman"/>
          <w:szCs w:val="24"/>
          <w:lang w:val="hr-BA"/>
        </w:rPr>
      </w:pPr>
      <w:r w:rsidRPr="002C4510">
        <w:rPr>
          <w:rFonts w:cs="Times New Roman"/>
          <w:szCs w:val="24"/>
          <w:lang w:val="hr-BA"/>
        </w:rPr>
        <w:t>OPĆINSKI SUD MOSTAR, sudac Ivana Soldić, u pravnoj stvari  tužitelja:  "</w:t>
      </w:r>
      <w:r w:rsidR="000C7FAF" w:rsidRPr="002C4510">
        <w:rPr>
          <w:rFonts w:cs="Times New Roman"/>
          <w:szCs w:val="24"/>
          <w:lang w:val="hr-BA"/>
        </w:rPr>
        <w:t>ALFA THERM</w:t>
      </w:r>
      <w:r w:rsidRPr="002C4510">
        <w:rPr>
          <w:rFonts w:cs="Times New Roman"/>
          <w:szCs w:val="24"/>
          <w:lang w:val="hr-BA"/>
        </w:rPr>
        <w:t xml:space="preserve">"  d.o.o. </w:t>
      </w:r>
      <w:r w:rsidR="000C7FAF" w:rsidRPr="002C4510">
        <w:rPr>
          <w:rFonts w:cs="Times New Roman"/>
          <w:szCs w:val="24"/>
          <w:lang w:val="hr-BA"/>
        </w:rPr>
        <w:t>Mostar</w:t>
      </w:r>
      <w:r w:rsidRPr="002C4510">
        <w:rPr>
          <w:rFonts w:cs="Times New Roman"/>
          <w:szCs w:val="24"/>
          <w:lang w:val="hr-BA"/>
        </w:rPr>
        <w:t xml:space="preserve">, </w:t>
      </w:r>
      <w:r w:rsidR="000C7FAF" w:rsidRPr="002C4510">
        <w:rPr>
          <w:rFonts w:cs="Times New Roman"/>
          <w:szCs w:val="24"/>
          <w:lang w:val="hr-BA"/>
        </w:rPr>
        <w:t>Bišće polje bb Mostar</w:t>
      </w:r>
      <w:r w:rsidRPr="002C4510">
        <w:rPr>
          <w:rFonts w:cs="Times New Roman"/>
          <w:szCs w:val="24"/>
          <w:lang w:val="hr-BA"/>
        </w:rPr>
        <w:t>, zastupa</w:t>
      </w:r>
      <w:r w:rsidR="000C7FAF" w:rsidRPr="002C4510">
        <w:rPr>
          <w:rFonts w:cs="Times New Roman"/>
          <w:szCs w:val="24"/>
          <w:lang w:val="hr-BA"/>
        </w:rPr>
        <w:t>n po zakonskom zastupniku</w:t>
      </w:r>
      <w:r w:rsidRPr="002C4510">
        <w:rPr>
          <w:rFonts w:cs="Times New Roman"/>
          <w:szCs w:val="24"/>
          <w:lang w:val="hr-BA"/>
        </w:rPr>
        <w:t xml:space="preserve"> </w:t>
      </w:r>
      <w:r w:rsidR="000C7FAF" w:rsidRPr="002C4510">
        <w:rPr>
          <w:rFonts w:cs="Times New Roman"/>
          <w:szCs w:val="24"/>
          <w:lang w:val="hr-BA"/>
        </w:rPr>
        <w:t xml:space="preserve">direktoru Željku Božiću, </w:t>
      </w:r>
      <w:r w:rsidR="00544D4F" w:rsidRPr="002C4510">
        <w:rPr>
          <w:rFonts w:cs="Times New Roman"/>
          <w:szCs w:val="24"/>
          <w:lang w:val="hr-BA"/>
        </w:rPr>
        <w:t>te po</w:t>
      </w:r>
      <w:r w:rsidR="000C7FAF" w:rsidRPr="002C4510">
        <w:rPr>
          <w:rFonts w:cs="Times New Roman"/>
          <w:szCs w:val="24"/>
          <w:lang w:val="hr-BA"/>
        </w:rPr>
        <w:t xml:space="preserve"> </w:t>
      </w:r>
      <w:r w:rsidRPr="002C4510">
        <w:rPr>
          <w:rFonts w:cs="Times New Roman"/>
          <w:szCs w:val="24"/>
          <w:lang w:val="hr-BA"/>
        </w:rPr>
        <w:t>punomoćnik</w:t>
      </w:r>
      <w:r w:rsidR="000C7FAF" w:rsidRPr="002C4510">
        <w:rPr>
          <w:rFonts w:cs="Times New Roman"/>
          <w:szCs w:val="24"/>
          <w:lang w:val="hr-BA"/>
        </w:rPr>
        <w:t>u Nedjeljku</w:t>
      </w:r>
      <w:r w:rsidR="00544D4F" w:rsidRPr="002C4510">
        <w:rPr>
          <w:rFonts w:cs="Times New Roman"/>
          <w:szCs w:val="24"/>
          <w:lang w:val="hr-BA"/>
        </w:rPr>
        <w:t xml:space="preserve"> </w:t>
      </w:r>
      <w:proofErr w:type="spellStart"/>
      <w:r w:rsidR="00544D4F" w:rsidRPr="002C4510">
        <w:rPr>
          <w:rFonts w:cs="Times New Roman"/>
          <w:szCs w:val="24"/>
          <w:lang w:val="hr-BA"/>
        </w:rPr>
        <w:t>Ripić</w:t>
      </w:r>
      <w:proofErr w:type="spellEnd"/>
      <w:r w:rsidRPr="002C4510">
        <w:rPr>
          <w:rFonts w:cs="Times New Roman"/>
          <w:szCs w:val="24"/>
          <w:lang w:val="hr-BA"/>
        </w:rPr>
        <w:t>, odvjetnik</w:t>
      </w:r>
      <w:r w:rsidR="000C7FAF" w:rsidRPr="002C4510">
        <w:rPr>
          <w:rFonts w:cs="Times New Roman"/>
          <w:szCs w:val="24"/>
          <w:lang w:val="hr-BA"/>
        </w:rPr>
        <w:t>u</w:t>
      </w:r>
      <w:r w:rsidRPr="002C4510">
        <w:rPr>
          <w:rFonts w:cs="Times New Roman"/>
          <w:szCs w:val="24"/>
          <w:lang w:val="hr-BA"/>
        </w:rPr>
        <w:t xml:space="preserve"> iz </w:t>
      </w:r>
      <w:r w:rsidR="000C7FAF" w:rsidRPr="002C4510">
        <w:rPr>
          <w:rFonts w:cs="Times New Roman"/>
          <w:szCs w:val="24"/>
          <w:lang w:val="hr-BA"/>
        </w:rPr>
        <w:t>Mostara</w:t>
      </w:r>
      <w:r w:rsidRPr="002C4510">
        <w:rPr>
          <w:rFonts w:cs="Times New Roman"/>
          <w:szCs w:val="24"/>
          <w:lang w:val="hr-BA"/>
        </w:rPr>
        <w:t xml:space="preserve">, </w:t>
      </w:r>
      <w:r w:rsidR="000C7FAF" w:rsidRPr="002C4510">
        <w:rPr>
          <w:rFonts w:cs="Times New Roman"/>
          <w:szCs w:val="24"/>
          <w:lang w:val="hr-BA"/>
        </w:rPr>
        <w:t xml:space="preserve">Crna ulica  </w:t>
      </w:r>
      <w:r w:rsidRPr="002C4510">
        <w:rPr>
          <w:rFonts w:cs="Times New Roman"/>
          <w:szCs w:val="24"/>
          <w:lang w:val="hr-BA"/>
        </w:rPr>
        <w:t xml:space="preserve">br. </w:t>
      </w:r>
      <w:r w:rsidR="000C7FAF" w:rsidRPr="002C4510">
        <w:rPr>
          <w:rFonts w:cs="Times New Roman"/>
          <w:szCs w:val="24"/>
          <w:lang w:val="hr-BA"/>
        </w:rPr>
        <w:t>8</w:t>
      </w:r>
      <w:r w:rsidRPr="002C4510">
        <w:rPr>
          <w:rFonts w:cs="Times New Roman"/>
          <w:szCs w:val="24"/>
          <w:lang w:val="hr-BA"/>
        </w:rPr>
        <w:t xml:space="preserve">, </w:t>
      </w:r>
      <w:r w:rsidR="000C7FAF" w:rsidRPr="002C4510">
        <w:rPr>
          <w:rFonts w:cs="Times New Roman"/>
          <w:szCs w:val="24"/>
          <w:lang w:val="hr-BA"/>
        </w:rPr>
        <w:t>Mostar</w:t>
      </w:r>
      <w:r w:rsidR="00544D4F" w:rsidRPr="002C4510">
        <w:rPr>
          <w:rFonts w:cs="Times New Roman"/>
          <w:szCs w:val="24"/>
          <w:lang w:val="hr-BA"/>
        </w:rPr>
        <w:t>;</w:t>
      </w:r>
      <w:r w:rsidRPr="002C4510">
        <w:rPr>
          <w:rFonts w:cs="Times New Roman"/>
          <w:szCs w:val="24"/>
          <w:lang w:val="hr-BA"/>
        </w:rPr>
        <w:t xml:space="preserve"> protiv tuženika: "</w:t>
      </w:r>
      <w:r w:rsidR="000C7FAF" w:rsidRPr="002C4510">
        <w:rPr>
          <w:rFonts w:cs="Times New Roman"/>
          <w:szCs w:val="24"/>
          <w:lang w:val="hr-BA"/>
        </w:rPr>
        <w:t>NISKOGRADNJA</w:t>
      </w:r>
      <w:r w:rsidRPr="002C4510">
        <w:rPr>
          <w:rFonts w:cs="Times New Roman"/>
          <w:szCs w:val="24"/>
          <w:lang w:val="hr-BA"/>
        </w:rPr>
        <w:t xml:space="preserve">" d.o.o. </w:t>
      </w:r>
      <w:r w:rsidR="000C7FAF" w:rsidRPr="002C4510">
        <w:rPr>
          <w:rFonts w:cs="Times New Roman"/>
          <w:szCs w:val="24"/>
          <w:lang w:val="hr-BA"/>
        </w:rPr>
        <w:t xml:space="preserve">Laktaši, ulica </w:t>
      </w:r>
      <w:proofErr w:type="spellStart"/>
      <w:r w:rsidR="000C7FAF" w:rsidRPr="002C4510">
        <w:rPr>
          <w:rFonts w:cs="Times New Roman"/>
          <w:szCs w:val="24"/>
          <w:lang w:val="hr-BA"/>
        </w:rPr>
        <w:t>Karađorđeva</w:t>
      </w:r>
      <w:proofErr w:type="spellEnd"/>
      <w:r w:rsidR="000C7FAF" w:rsidRPr="002C4510">
        <w:rPr>
          <w:rFonts w:cs="Times New Roman"/>
          <w:szCs w:val="24"/>
          <w:lang w:val="hr-BA"/>
        </w:rPr>
        <w:t xml:space="preserve"> broj 63, </w:t>
      </w:r>
      <w:r w:rsidR="00AA0657" w:rsidRPr="002C4510">
        <w:rPr>
          <w:rFonts w:cs="Times New Roman"/>
          <w:szCs w:val="24"/>
          <w:lang w:val="hr-BA"/>
        </w:rPr>
        <w:t xml:space="preserve">78250 </w:t>
      </w:r>
      <w:r w:rsidR="000C7FAF" w:rsidRPr="002C4510">
        <w:rPr>
          <w:rFonts w:cs="Times New Roman"/>
          <w:szCs w:val="24"/>
          <w:lang w:val="hr-BA"/>
        </w:rPr>
        <w:t>Laktaši</w:t>
      </w:r>
      <w:r w:rsidRPr="002C4510">
        <w:rPr>
          <w:rFonts w:cs="Times New Roman"/>
          <w:szCs w:val="24"/>
          <w:lang w:val="hr-BA"/>
        </w:rPr>
        <w:t xml:space="preserve">, kojeg zastupa </w:t>
      </w:r>
      <w:r w:rsidR="00544D4F" w:rsidRPr="002C4510">
        <w:rPr>
          <w:rFonts w:cs="Times New Roman"/>
          <w:szCs w:val="24"/>
          <w:lang w:val="hr-BA"/>
        </w:rPr>
        <w:t xml:space="preserve">direktor </w:t>
      </w:r>
      <w:r w:rsidR="004334D6" w:rsidRPr="002C4510">
        <w:rPr>
          <w:rFonts w:cs="Times New Roman"/>
          <w:szCs w:val="24"/>
          <w:lang w:val="hr-BA"/>
        </w:rPr>
        <w:t xml:space="preserve">Ljubomir </w:t>
      </w:r>
      <w:proofErr w:type="spellStart"/>
      <w:r w:rsidR="004334D6" w:rsidRPr="002C4510">
        <w:rPr>
          <w:rFonts w:cs="Times New Roman"/>
          <w:szCs w:val="24"/>
          <w:lang w:val="hr-BA"/>
        </w:rPr>
        <w:t>Ćubić</w:t>
      </w:r>
      <w:proofErr w:type="spellEnd"/>
      <w:r w:rsidR="004334D6" w:rsidRPr="002C4510">
        <w:rPr>
          <w:rFonts w:cs="Times New Roman"/>
          <w:szCs w:val="24"/>
          <w:lang w:val="hr-BA"/>
        </w:rPr>
        <w:t xml:space="preserve"> </w:t>
      </w:r>
      <w:r w:rsidR="00544D4F" w:rsidRPr="002C4510">
        <w:rPr>
          <w:rFonts w:cs="Times New Roman"/>
          <w:szCs w:val="24"/>
          <w:lang w:val="hr-BA"/>
        </w:rPr>
        <w:t>i</w:t>
      </w:r>
      <w:r w:rsidR="000C7FAF" w:rsidRPr="002C4510">
        <w:rPr>
          <w:rFonts w:cs="Times New Roman"/>
          <w:szCs w:val="24"/>
          <w:lang w:val="hr-BA"/>
        </w:rPr>
        <w:t xml:space="preserve"> </w:t>
      </w:r>
      <w:r w:rsidRPr="002C4510">
        <w:rPr>
          <w:rFonts w:cs="Times New Roman"/>
          <w:szCs w:val="24"/>
          <w:lang w:val="hr-BA"/>
        </w:rPr>
        <w:t>punomoćni</w:t>
      </w:r>
      <w:r w:rsidR="00544D4F" w:rsidRPr="002C4510">
        <w:rPr>
          <w:rFonts w:cs="Times New Roman"/>
          <w:szCs w:val="24"/>
          <w:lang w:val="hr-BA"/>
        </w:rPr>
        <w:t>k</w:t>
      </w:r>
      <w:r w:rsidR="000C7FAF" w:rsidRPr="002C4510">
        <w:rPr>
          <w:rFonts w:cs="Times New Roman"/>
          <w:szCs w:val="24"/>
          <w:lang w:val="hr-BA"/>
        </w:rPr>
        <w:t xml:space="preserve"> Aleksand</w:t>
      </w:r>
      <w:r w:rsidR="00544D4F" w:rsidRPr="002C4510">
        <w:rPr>
          <w:rFonts w:cs="Times New Roman"/>
          <w:szCs w:val="24"/>
          <w:lang w:val="hr-BA"/>
        </w:rPr>
        <w:t>ar Tomašević,</w:t>
      </w:r>
      <w:r w:rsidR="000C7FAF" w:rsidRPr="002C4510">
        <w:rPr>
          <w:rFonts w:cs="Times New Roman"/>
          <w:szCs w:val="24"/>
          <w:lang w:val="hr-BA"/>
        </w:rPr>
        <w:t xml:space="preserve"> </w:t>
      </w:r>
      <w:r w:rsidRPr="002C4510">
        <w:rPr>
          <w:rFonts w:cs="Times New Roman"/>
          <w:szCs w:val="24"/>
          <w:lang w:val="hr-BA"/>
        </w:rPr>
        <w:t>odvjetnik</w:t>
      </w:r>
      <w:r w:rsidR="000C7FAF" w:rsidRPr="002C4510">
        <w:rPr>
          <w:rFonts w:cs="Times New Roman"/>
          <w:szCs w:val="24"/>
          <w:lang w:val="hr-BA"/>
        </w:rPr>
        <w:t>u</w:t>
      </w:r>
      <w:r w:rsidRPr="002C4510">
        <w:rPr>
          <w:rFonts w:cs="Times New Roman"/>
          <w:szCs w:val="24"/>
          <w:lang w:val="hr-BA"/>
        </w:rPr>
        <w:t xml:space="preserve"> iz </w:t>
      </w:r>
      <w:r w:rsidR="000C7FAF" w:rsidRPr="002C4510">
        <w:rPr>
          <w:rFonts w:cs="Times New Roman"/>
          <w:szCs w:val="24"/>
          <w:lang w:val="hr-BA"/>
        </w:rPr>
        <w:t>Banja Luke</w:t>
      </w:r>
      <w:r w:rsidRPr="002C4510">
        <w:rPr>
          <w:rFonts w:cs="Times New Roman"/>
          <w:szCs w:val="24"/>
          <w:lang w:val="hr-BA"/>
        </w:rPr>
        <w:t xml:space="preserve">, </w:t>
      </w:r>
      <w:r w:rsidR="000C7FAF" w:rsidRPr="002C4510">
        <w:rPr>
          <w:rFonts w:cs="Times New Roman"/>
          <w:szCs w:val="24"/>
          <w:lang w:val="hr-BA"/>
        </w:rPr>
        <w:t xml:space="preserve">ulica </w:t>
      </w:r>
      <w:proofErr w:type="spellStart"/>
      <w:r w:rsidR="000C7FAF" w:rsidRPr="002C4510">
        <w:rPr>
          <w:rFonts w:cs="Times New Roman"/>
          <w:szCs w:val="24"/>
          <w:lang w:val="hr-BA" w:eastAsia="bs-Latn-BA"/>
        </w:rPr>
        <w:t>Vase</w:t>
      </w:r>
      <w:proofErr w:type="spellEnd"/>
      <w:r w:rsidR="000C7FAF" w:rsidRPr="002C4510">
        <w:rPr>
          <w:rFonts w:cs="Times New Roman"/>
          <w:szCs w:val="24"/>
          <w:lang w:val="hr-BA" w:eastAsia="bs-Latn-BA"/>
        </w:rPr>
        <w:t xml:space="preserve"> </w:t>
      </w:r>
      <w:proofErr w:type="spellStart"/>
      <w:r w:rsidR="000C7FAF" w:rsidRPr="002C4510">
        <w:rPr>
          <w:rFonts w:cs="Times New Roman"/>
          <w:szCs w:val="24"/>
          <w:lang w:val="hr-BA" w:eastAsia="bs-Latn-BA"/>
        </w:rPr>
        <w:t>Pelagića</w:t>
      </w:r>
      <w:proofErr w:type="spellEnd"/>
      <w:r w:rsidR="000C7FAF" w:rsidRPr="002C4510">
        <w:rPr>
          <w:rFonts w:cs="Times New Roman"/>
          <w:szCs w:val="24"/>
          <w:lang w:val="hr-BA" w:eastAsia="bs-Latn-BA"/>
        </w:rPr>
        <w:t xml:space="preserve"> </w:t>
      </w:r>
      <w:r w:rsidR="000C7FAF" w:rsidRPr="002C4510">
        <w:rPr>
          <w:rFonts w:cs="Times New Roman"/>
          <w:szCs w:val="24"/>
          <w:lang w:val="hr-BA"/>
        </w:rPr>
        <w:t xml:space="preserve">br. </w:t>
      </w:r>
      <w:r w:rsidR="000C7FAF" w:rsidRPr="002C4510">
        <w:rPr>
          <w:rFonts w:cs="Times New Roman"/>
          <w:szCs w:val="24"/>
          <w:lang w:val="hr-BA" w:eastAsia="bs-Latn-BA"/>
        </w:rPr>
        <w:t>52</w:t>
      </w:r>
      <w:r w:rsidRPr="002C4510">
        <w:rPr>
          <w:rFonts w:cs="Times New Roman"/>
          <w:szCs w:val="24"/>
          <w:lang w:val="hr-BA"/>
        </w:rPr>
        <w:t xml:space="preserve">, </w:t>
      </w:r>
      <w:r w:rsidR="000C7FAF" w:rsidRPr="002C4510">
        <w:rPr>
          <w:rFonts w:cs="Times New Roman"/>
          <w:szCs w:val="24"/>
          <w:lang w:val="hr-BA"/>
        </w:rPr>
        <w:t>78000 Banja Luka,</w:t>
      </w:r>
      <w:r w:rsidRPr="002C4510">
        <w:rPr>
          <w:rFonts w:cs="Times New Roman"/>
          <w:szCs w:val="24"/>
          <w:lang w:val="hr-BA"/>
        </w:rPr>
        <w:t xml:space="preserve"> radi </w:t>
      </w:r>
      <w:r w:rsidR="00AA0657" w:rsidRPr="002C4510">
        <w:rPr>
          <w:rFonts w:cs="Times New Roman"/>
          <w:szCs w:val="24"/>
          <w:lang w:val="hr-BA"/>
        </w:rPr>
        <w:t>isplate duga</w:t>
      </w:r>
      <w:r w:rsidRPr="002C4510">
        <w:rPr>
          <w:rFonts w:cs="Times New Roman"/>
          <w:szCs w:val="24"/>
          <w:lang w:val="hr-BA"/>
        </w:rPr>
        <w:t xml:space="preserve">, </w:t>
      </w:r>
      <w:r w:rsidR="00AA0657" w:rsidRPr="002C4510">
        <w:rPr>
          <w:rFonts w:cs="Times New Roman"/>
          <w:szCs w:val="24"/>
          <w:lang w:val="hr-BA"/>
        </w:rPr>
        <w:t>vrijednost spora</w:t>
      </w:r>
      <w:r w:rsidRPr="002C4510">
        <w:rPr>
          <w:rFonts w:cs="Times New Roman"/>
          <w:szCs w:val="24"/>
          <w:lang w:val="hr-BA"/>
        </w:rPr>
        <w:t xml:space="preserve">:  </w:t>
      </w:r>
      <w:r w:rsidR="003A3111" w:rsidRPr="002C4510">
        <w:rPr>
          <w:rFonts w:cs="Times New Roman"/>
          <w:szCs w:val="24"/>
          <w:lang w:val="hr-BA"/>
        </w:rPr>
        <w:t>421.041,46</w:t>
      </w:r>
      <w:r w:rsidR="00AA0657" w:rsidRPr="002C4510">
        <w:rPr>
          <w:rFonts w:cs="Times New Roman"/>
          <w:szCs w:val="24"/>
          <w:lang w:val="hr-BA"/>
        </w:rPr>
        <w:t xml:space="preserve"> KM</w:t>
      </w:r>
      <w:r w:rsidRPr="002C4510">
        <w:rPr>
          <w:rFonts w:cs="Times New Roman"/>
          <w:szCs w:val="24"/>
          <w:lang w:val="hr-BA"/>
        </w:rPr>
        <w:t>,</w:t>
      </w:r>
      <w:r w:rsidRPr="002C4510">
        <w:rPr>
          <w:rFonts w:cs="Times New Roman"/>
          <w:color w:val="000000"/>
          <w:szCs w:val="24"/>
          <w:lang w:val="hr-BA"/>
        </w:rPr>
        <w:t xml:space="preserve"> </w:t>
      </w:r>
      <w:r w:rsidR="00544D4F" w:rsidRPr="002C4510">
        <w:rPr>
          <w:rFonts w:cs="Times New Roman"/>
          <w:szCs w:val="24"/>
          <w:lang w:val="hr-BA"/>
        </w:rPr>
        <w:t>nakon održane javne glavne rasprave koja je zaključena dana 23.08.2023. g. u prisutnosti punomoćnika tužitelja i punomoćnika tuženika</w:t>
      </w:r>
      <w:r w:rsidRPr="002C4510">
        <w:rPr>
          <w:rFonts w:cs="Times New Roman"/>
          <w:szCs w:val="24"/>
          <w:lang w:val="hr-BA"/>
        </w:rPr>
        <w:t xml:space="preserve">, </w:t>
      </w:r>
      <w:r w:rsidR="00544D4F" w:rsidRPr="002C4510">
        <w:rPr>
          <w:rFonts w:cs="Times New Roman"/>
          <w:szCs w:val="24"/>
          <w:lang w:val="hr-BA"/>
        </w:rPr>
        <w:t xml:space="preserve">u zakonskom roku donio je </w:t>
      </w:r>
      <w:r w:rsidR="00D31A2E" w:rsidRPr="002C4510">
        <w:rPr>
          <w:rFonts w:cs="Times New Roman"/>
          <w:szCs w:val="24"/>
          <w:lang w:val="hr-BA"/>
        </w:rPr>
        <w:t xml:space="preserve">ovu: </w:t>
      </w:r>
    </w:p>
    <w:p w14:paraId="5D3D4B1D" w14:textId="77777777" w:rsidR="00863C07" w:rsidRPr="002C4510" w:rsidRDefault="00863C07" w:rsidP="000C652F">
      <w:pPr>
        <w:rPr>
          <w:rFonts w:cs="Times New Roman"/>
          <w:b/>
          <w:szCs w:val="24"/>
          <w:lang w:val="hr-BA"/>
        </w:rPr>
      </w:pPr>
    </w:p>
    <w:p w14:paraId="13776E74" w14:textId="77777777" w:rsidR="00544D4F" w:rsidRPr="002C4510" w:rsidRDefault="00544D4F" w:rsidP="000C652F">
      <w:pPr>
        <w:rPr>
          <w:rFonts w:cs="Times New Roman"/>
          <w:b/>
          <w:szCs w:val="24"/>
          <w:lang w:val="hr-BA"/>
        </w:rPr>
      </w:pPr>
    </w:p>
    <w:p w14:paraId="67D52697" w14:textId="77777777" w:rsidR="00D31A2E" w:rsidRPr="002C4510" w:rsidRDefault="00D31A2E" w:rsidP="000C652F">
      <w:pPr>
        <w:pStyle w:val="Tijeloteksta"/>
        <w:jc w:val="center"/>
        <w:rPr>
          <w:b/>
          <w:sz w:val="24"/>
          <w:szCs w:val="24"/>
          <w:lang w:val="hr-BA"/>
        </w:rPr>
      </w:pPr>
      <w:r w:rsidRPr="002C4510">
        <w:rPr>
          <w:b/>
          <w:sz w:val="24"/>
          <w:szCs w:val="24"/>
          <w:lang w:val="hr-BA"/>
        </w:rPr>
        <w:t>P R E S U D U</w:t>
      </w:r>
    </w:p>
    <w:p w14:paraId="77364F83" w14:textId="77777777" w:rsidR="00165F87" w:rsidRPr="002C4510" w:rsidRDefault="00165F87" w:rsidP="000C652F">
      <w:pPr>
        <w:pStyle w:val="Normal1"/>
        <w:jc w:val="both"/>
        <w:rPr>
          <w:lang w:val="hr-BA"/>
        </w:rPr>
      </w:pPr>
      <w:r w:rsidRPr="002C4510">
        <w:rPr>
          <w:lang w:val="hr-BA"/>
        </w:rPr>
        <w:t> </w:t>
      </w:r>
    </w:p>
    <w:p w14:paraId="79953A90" w14:textId="77777777" w:rsidR="00544D4F" w:rsidRPr="002C4510" w:rsidRDefault="00AA0657" w:rsidP="00CA0EC5">
      <w:pPr>
        <w:pStyle w:val="Normal1"/>
        <w:numPr>
          <w:ilvl w:val="0"/>
          <w:numId w:val="1"/>
        </w:numPr>
        <w:jc w:val="both"/>
        <w:rPr>
          <w:lang w:val="hr-BA"/>
        </w:rPr>
      </w:pPr>
      <w:r w:rsidRPr="002C4510">
        <w:rPr>
          <w:lang w:val="hr-BA"/>
        </w:rPr>
        <w:t>Dužan je tuženik na ime duga isplatiti tužitelju iznos od 292.789,16 KM sa zakonskom zateznom kamatom počev od 01.01.2022. godine pa do konačne isplate</w:t>
      </w:r>
      <w:r w:rsidR="003143FC" w:rsidRPr="002C4510">
        <w:rPr>
          <w:lang w:val="hr-BA"/>
        </w:rPr>
        <w:t>, sve u roku od 30 dana.</w:t>
      </w:r>
    </w:p>
    <w:p w14:paraId="6CF4AEC1" w14:textId="77777777" w:rsidR="00544D4F" w:rsidRPr="002C4510" w:rsidRDefault="00544D4F" w:rsidP="00544D4F">
      <w:pPr>
        <w:pStyle w:val="Normal1"/>
        <w:ind w:left="1080"/>
        <w:jc w:val="both"/>
        <w:rPr>
          <w:i/>
          <w:lang w:val="hr-BA"/>
        </w:rPr>
      </w:pPr>
    </w:p>
    <w:p w14:paraId="01E1197A" w14:textId="77777777" w:rsidR="00CA0EC5" w:rsidRPr="002C4510" w:rsidRDefault="00CA0EC5" w:rsidP="00544D4F">
      <w:pPr>
        <w:pStyle w:val="Normal1"/>
        <w:numPr>
          <w:ilvl w:val="0"/>
          <w:numId w:val="1"/>
        </w:numPr>
        <w:jc w:val="both"/>
        <w:rPr>
          <w:i/>
          <w:lang w:val="hr-BA"/>
        </w:rPr>
      </w:pPr>
      <w:r w:rsidRPr="002C4510">
        <w:rPr>
          <w:i/>
          <w:lang w:val="hr-BA"/>
        </w:rPr>
        <w:t>ODBIJA SE</w:t>
      </w:r>
      <w:r w:rsidRPr="002C4510">
        <w:rPr>
          <w:lang w:val="hr-BA"/>
        </w:rPr>
        <w:t xml:space="preserve"> tužbeni zahtjev koji glasi:</w:t>
      </w:r>
    </w:p>
    <w:p w14:paraId="339B1E6F" w14:textId="77777777" w:rsidR="00544D4F" w:rsidRPr="002C4510" w:rsidRDefault="00CA0EC5" w:rsidP="00CA0EC5">
      <w:pPr>
        <w:pStyle w:val="Normal1"/>
        <w:ind w:left="1080"/>
        <w:jc w:val="both"/>
        <w:rPr>
          <w:i/>
          <w:lang w:val="hr-BA"/>
        </w:rPr>
      </w:pPr>
      <w:r w:rsidRPr="002C4510">
        <w:rPr>
          <w:i/>
          <w:lang w:val="hr-BA"/>
        </w:rPr>
        <w:t>„</w:t>
      </w:r>
      <w:r w:rsidR="00AA0657" w:rsidRPr="002C4510">
        <w:rPr>
          <w:i/>
          <w:lang w:val="hr-BA"/>
        </w:rPr>
        <w:t>Dužan je tuženik na ime zakonskih zateznih kamata isplatiti tužitelju iznos od 1</w:t>
      </w:r>
      <w:r w:rsidR="003143FC" w:rsidRPr="002C4510">
        <w:rPr>
          <w:i/>
          <w:lang w:val="hr-BA"/>
        </w:rPr>
        <w:t>6</w:t>
      </w:r>
      <w:r w:rsidR="00AA0657" w:rsidRPr="002C4510">
        <w:rPr>
          <w:i/>
          <w:lang w:val="hr-BA"/>
        </w:rPr>
        <w:t>8.</w:t>
      </w:r>
      <w:r w:rsidR="003143FC" w:rsidRPr="002C4510">
        <w:rPr>
          <w:i/>
          <w:lang w:val="hr-BA"/>
        </w:rPr>
        <w:t>990</w:t>
      </w:r>
      <w:r w:rsidR="00AA0657" w:rsidRPr="002C4510">
        <w:rPr>
          <w:i/>
          <w:lang w:val="hr-BA"/>
        </w:rPr>
        <w:t>,</w:t>
      </w:r>
      <w:r w:rsidR="003143FC" w:rsidRPr="002C4510">
        <w:rPr>
          <w:i/>
          <w:lang w:val="hr-BA"/>
        </w:rPr>
        <w:t>57</w:t>
      </w:r>
      <w:r w:rsidR="00AA0657" w:rsidRPr="002C4510">
        <w:rPr>
          <w:i/>
          <w:lang w:val="hr-BA"/>
        </w:rPr>
        <w:t xml:space="preserve"> KM sa zakonskom zateznom kamatom počev od 0</w:t>
      </w:r>
      <w:r w:rsidR="003143FC" w:rsidRPr="002C4510">
        <w:rPr>
          <w:i/>
          <w:lang w:val="hr-BA"/>
        </w:rPr>
        <w:t>7</w:t>
      </w:r>
      <w:r w:rsidR="00AA0657" w:rsidRPr="002C4510">
        <w:rPr>
          <w:i/>
          <w:lang w:val="hr-BA"/>
        </w:rPr>
        <w:t>.0</w:t>
      </w:r>
      <w:r w:rsidR="003143FC" w:rsidRPr="002C4510">
        <w:rPr>
          <w:i/>
          <w:lang w:val="hr-BA"/>
        </w:rPr>
        <w:t>7</w:t>
      </w:r>
      <w:r w:rsidR="00AA0657" w:rsidRPr="002C4510">
        <w:rPr>
          <w:i/>
          <w:lang w:val="hr-BA"/>
        </w:rPr>
        <w:t>.202</w:t>
      </w:r>
      <w:r w:rsidR="003143FC" w:rsidRPr="002C4510">
        <w:rPr>
          <w:i/>
          <w:lang w:val="hr-BA"/>
        </w:rPr>
        <w:t>3</w:t>
      </w:r>
      <w:r w:rsidR="00AA0657" w:rsidRPr="002C4510">
        <w:rPr>
          <w:i/>
          <w:lang w:val="hr-BA"/>
        </w:rPr>
        <w:t>. godine pa do isplate</w:t>
      </w:r>
      <w:r w:rsidR="003143FC" w:rsidRPr="002C4510">
        <w:rPr>
          <w:i/>
          <w:lang w:val="hr-BA"/>
        </w:rPr>
        <w:t>, sve u roku od 30 dana</w:t>
      </w:r>
      <w:r w:rsidR="00AA0657" w:rsidRPr="002C4510">
        <w:rPr>
          <w:i/>
          <w:lang w:val="hr-BA"/>
        </w:rPr>
        <w:t>.</w:t>
      </w:r>
      <w:r w:rsidRPr="002C4510">
        <w:rPr>
          <w:i/>
          <w:lang w:val="hr-BA"/>
        </w:rPr>
        <w:t>“</w:t>
      </w:r>
    </w:p>
    <w:p w14:paraId="60EB5C3F" w14:textId="77777777" w:rsidR="00544D4F" w:rsidRPr="002C4510" w:rsidRDefault="00544D4F" w:rsidP="00544D4F">
      <w:pPr>
        <w:pStyle w:val="Odlomakpopisa"/>
        <w:rPr>
          <w:rFonts w:cs="Times New Roman"/>
          <w:i/>
          <w:szCs w:val="24"/>
          <w:highlight w:val="yellow"/>
          <w:lang w:val="hr-BA"/>
        </w:rPr>
      </w:pPr>
    </w:p>
    <w:p w14:paraId="403EB826" w14:textId="77777777" w:rsidR="00AA0657" w:rsidRPr="002C4510" w:rsidRDefault="00AA0657" w:rsidP="00544D4F">
      <w:pPr>
        <w:pStyle w:val="Normal1"/>
        <w:numPr>
          <w:ilvl w:val="0"/>
          <w:numId w:val="1"/>
        </w:numPr>
        <w:jc w:val="both"/>
        <w:rPr>
          <w:lang w:val="hr-BA"/>
        </w:rPr>
      </w:pPr>
      <w:r w:rsidRPr="002C4510">
        <w:rPr>
          <w:lang w:val="hr-BA"/>
        </w:rPr>
        <w:t xml:space="preserve">Dužan je tuženik naknaditi tužitelju troškove ovog postupka </w:t>
      </w:r>
      <w:r w:rsidR="003143FC" w:rsidRPr="002C4510">
        <w:rPr>
          <w:lang w:val="hr-BA"/>
        </w:rPr>
        <w:t xml:space="preserve">u iznosu od </w:t>
      </w:r>
      <w:r w:rsidR="003A3111" w:rsidRPr="002C4510">
        <w:rPr>
          <w:lang w:val="hr-BA"/>
        </w:rPr>
        <w:t xml:space="preserve">6.523,70 </w:t>
      </w:r>
      <w:r w:rsidR="00FE3FE6" w:rsidRPr="002C4510">
        <w:rPr>
          <w:lang w:val="hr-BA"/>
        </w:rPr>
        <w:t>KM</w:t>
      </w:r>
      <w:r w:rsidR="003143FC" w:rsidRPr="002C4510">
        <w:rPr>
          <w:lang w:val="hr-BA"/>
        </w:rPr>
        <w:t xml:space="preserve">, </w:t>
      </w:r>
      <w:r w:rsidRPr="002C4510">
        <w:rPr>
          <w:lang w:val="hr-BA"/>
        </w:rPr>
        <w:t>sa z</w:t>
      </w:r>
      <w:r w:rsidR="003143FC" w:rsidRPr="002C4510">
        <w:rPr>
          <w:lang w:val="hr-BA"/>
        </w:rPr>
        <w:t xml:space="preserve">akonskom </w:t>
      </w:r>
      <w:r w:rsidRPr="002C4510">
        <w:rPr>
          <w:lang w:val="hr-BA"/>
        </w:rPr>
        <w:t>z</w:t>
      </w:r>
      <w:r w:rsidR="003143FC" w:rsidRPr="002C4510">
        <w:rPr>
          <w:lang w:val="hr-BA"/>
        </w:rPr>
        <w:t>ateznom</w:t>
      </w:r>
      <w:r w:rsidRPr="002C4510">
        <w:rPr>
          <w:lang w:val="hr-BA"/>
        </w:rPr>
        <w:t xml:space="preserve"> kamat</w:t>
      </w:r>
      <w:r w:rsidR="003143FC" w:rsidRPr="002C4510">
        <w:rPr>
          <w:lang w:val="hr-BA"/>
        </w:rPr>
        <w:t>om</w:t>
      </w:r>
      <w:r w:rsidRPr="002C4510">
        <w:rPr>
          <w:lang w:val="hr-BA"/>
        </w:rPr>
        <w:t xml:space="preserve"> počev od dana presuđenja pa do isplate, sve u roku 30 dana.</w:t>
      </w:r>
    </w:p>
    <w:p w14:paraId="412B6CC9" w14:textId="77777777" w:rsidR="00165F87" w:rsidRPr="002C4510" w:rsidRDefault="00165F87" w:rsidP="000C652F">
      <w:pPr>
        <w:pStyle w:val="Normal1"/>
        <w:jc w:val="both"/>
        <w:rPr>
          <w:lang w:val="hr-BA"/>
        </w:rPr>
      </w:pPr>
      <w:r w:rsidRPr="002C4510">
        <w:rPr>
          <w:lang w:val="hr-BA"/>
        </w:rPr>
        <w:t> </w:t>
      </w:r>
    </w:p>
    <w:p w14:paraId="39F932D6" w14:textId="77777777" w:rsidR="00165F87" w:rsidRPr="002C4510" w:rsidRDefault="00165F87" w:rsidP="00544D4F">
      <w:pPr>
        <w:pStyle w:val="Normal1"/>
        <w:jc w:val="center"/>
        <w:rPr>
          <w:lang w:val="hr-BA"/>
        </w:rPr>
      </w:pPr>
      <w:r w:rsidRPr="002C4510">
        <w:rPr>
          <w:rStyle w:val="normalchar1"/>
          <w:b/>
          <w:bCs/>
          <w:lang w:val="hr-BA"/>
        </w:rPr>
        <w:t>O b r a z l o ž e n j e</w:t>
      </w:r>
    </w:p>
    <w:p w14:paraId="28201116" w14:textId="77777777" w:rsidR="00165F87" w:rsidRPr="002C4510" w:rsidRDefault="00165F87" w:rsidP="000C652F">
      <w:pPr>
        <w:pStyle w:val="Normal1"/>
        <w:jc w:val="both"/>
        <w:rPr>
          <w:lang w:val="hr-BA"/>
        </w:rPr>
      </w:pPr>
      <w:r w:rsidRPr="002C4510">
        <w:rPr>
          <w:lang w:val="hr-BA"/>
        </w:rPr>
        <w:t> </w:t>
      </w:r>
    </w:p>
    <w:p w14:paraId="713C4E8F" w14:textId="77777777" w:rsidR="00F96542" w:rsidRPr="002C4510" w:rsidRDefault="00165F87" w:rsidP="00F96542">
      <w:pPr>
        <w:ind w:left="23" w:right="14"/>
        <w:rPr>
          <w:rFonts w:cs="Times New Roman"/>
          <w:szCs w:val="24"/>
          <w:lang w:val="hr-BA"/>
        </w:rPr>
      </w:pPr>
      <w:r w:rsidRPr="002C4510">
        <w:rPr>
          <w:rFonts w:cs="Times New Roman"/>
          <w:b/>
          <w:szCs w:val="24"/>
          <w:lang w:val="hr-BA"/>
        </w:rPr>
        <w:t>Prema navodima tuž</w:t>
      </w:r>
      <w:r w:rsidR="006D1406" w:rsidRPr="002C4510">
        <w:rPr>
          <w:rFonts w:cs="Times New Roman"/>
          <w:b/>
          <w:szCs w:val="24"/>
          <w:lang w:val="hr-BA"/>
        </w:rPr>
        <w:t>itelja iz tužbe od</w:t>
      </w:r>
      <w:r w:rsidRPr="002C4510">
        <w:rPr>
          <w:rFonts w:cs="Times New Roman"/>
          <w:b/>
          <w:szCs w:val="24"/>
          <w:lang w:val="hr-BA"/>
        </w:rPr>
        <w:t xml:space="preserve"> </w:t>
      </w:r>
      <w:r w:rsidR="00E441B5" w:rsidRPr="002C4510">
        <w:rPr>
          <w:rFonts w:cs="Times New Roman"/>
          <w:b/>
          <w:szCs w:val="24"/>
          <w:lang w:val="hr-BA"/>
        </w:rPr>
        <w:t>05.01.2022</w:t>
      </w:r>
      <w:r w:rsidR="00D31A2E" w:rsidRPr="002C4510">
        <w:rPr>
          <w:rFonts w:cs="Times New Roman"/>
          <w:b/>
          <w:szCs w:val="24"/>
          <w:lang w:val="hr-BA"/>
        </w:rPr>
        <w:t>. godine</w:t>
      </w:r>
      <w:r w:rsidR="00B42A48" w:rsidRPr="002C4510">
        <w:rPr>
          <w:rFonts w:cs="Times New Roman"/>
          <w:b/>
          <w:szCs w:val="24"/>
          <w:lang w:val="hr-BA"/>
        </w:rPr>
        <w:t>,</w:t>
      </w:r>
      <w:r w:rsidR="00D31A2E" w:rsidRPr="002C4510">
        <w:rPr>
          <w:rFonts w:cs="Times New Roman"/>
          <w:b/>
          <w:szCs w:val="24"/>
          <w:lang w:val="hr-BA"/>
        </w:rPr>
        <w:t xml:space="preserve"> </w:t>
      </w:r>
      <w:r w:rsidR="006D1406" w:rsidRPr="002C4510">
        <w:rPr>
          <w:rFonts w:cs="Times New Roman"/>
          <w:b/>
          <w:szCs w:val="24"/>
          <w:lang w:val="hr-BA"/>
        </w:rPr>
        <w:t>kao i iz cijelog postupka</w:t>
      </w:r>
      <w:r w:rsidR="006D1406" w:rsidRPr="002C4510">
        <w:rPr>
          <w:rFonts w:cs="Times New Roman"/>
          <w:szCs w:val="24"/>
          <w:lang w:val="hr-BA"/>
        </w:rPr>
        <w:t xml:space="preserve">, </w:t>
      </w:r>
      <w:r w:rsidR="00F96542" w:rsidRPr="002C4510">
        <w:rPr>
          <w:rFonts w:cs="Times New Roman"/>
          <w:szCs w:val="24"/>
          <w:lang w:val="hr-BA"/>
        </w:rPr>
        <w:t>tužitelj i tuženi</w:t>
      </w:r>
      <w:r w:rsidR="006D1406" w:rsidRPr="002C4510">
        <w:rPr>
          <w:rFonts w:cs="Times New Roman"/>
          <w:szCs w:val="24"/>
          <w:lang w:val="hr-BA"/>
        </w:rPr>
        <w:t>k su</w:t>
      </w:r>
      <w:r w:rsidR="00F96542" w:rsidRPr="002C4510">
        <w:rPr>
          <w:rFonts w:cs="Times New Roman"/>
          <w:szCs w:val="24"/>
          <w:lang w:val="hr-BA"/>
        </w:rPr>
        <w:t xml:space="preserve"> bili u p</w:t>
      </w:r>
      <w:r w:rsidR="002E5B05" w:rsidRPr="002C4510">
        <w:rPr>
          <w:rFonts w:cs="Times New Roman"/>
          <w:szCs w:val="24"/>
          <w:lang w:val="hr-BA"/>
        </w:rPr>
        <w:t xml:space="preserve">oslovnom odnosu od 2017. godine, pa je </w:t>
      </w:r>
      <w:r w:rsidR="00F96542" w:rsidRPr="002C4510">
        <w:rPr>
          <w:rFonts w:cs="Times New Roman"/>
          <w:szCs w:val="24"/>
          <w:lang w:val="hr-BA"/>
        </w:rPr>
        <w:t xml:space="preserve">došlo do zaključenja </w:t>
      </w:r>
      <w:r w:rsidR="002E5B05" w:rsidRPr="002C4510">
        <w:rPr>
          <w:rFonts w:cs="Times New Roman"/>
          <w:szCs w:val="24"/>
          <w:lang w:val="hr-BA"/>
        </w:rPr>
        <w:t>U</w:t>
      </w:r>
      <w:r w:rsidR="00F96542" w:rsidRPr="002C4510">
        <w:rPr>
          <w:rFonts w:cs="Times New Roman"/>
          <w:szCs w:val="24"/>
          <w:lang w:val="hr-BA"/>
        </w:rPr>
        <w:t>govora o plaćanju duga broj: 0020909-2/2021 od 16.09.2021. godini</w:t>
      </w:r>
      <w:r w:rsidR="002E5B05" w:rsidRPr="002C4510">
        <w:rPr>
          <w:rFonts w:cs="Times New Roman"/>
          <w:szCs w:val="24"/>
          <w:lang w:val="hr-BA"/>
        </w:rPr>
        <w:t xml:space="preserve">, </w:t>
      </w:r>
      <w:r w:rsidR="00F96542" w:rsidRPr="002C4510">
        <w:rPr>
          <w:rFonts w:cs="Times New Roman"/>
          <w:szCs w:val="24"/>
          <w:lang w:val="hr-BA"/>
        </w:rPr>
        <w:t xml:space="preserve">u kojem </w:t>
      </w:r>
      <w:r w:rsidR="002E5B05" w:rsidRPr="002C4510">
        <w:rPr>
          <w:rFonts w:cs="Times New Roman"/>
          <w:szCs w:val="24"/>
          <w:lang w:val="hr-BA"/>
        </w:rPr>
        <w:t xml:space="preserve">ugovoru </w:t>
      </w:r>
      <w:r w:rsidR="00F96542" w:rsidRPr="002C4510">
        <w:rPr>
          <w:rFonts w:cs="Times New Roman"/>
          <w:szCs w:val="24"/>
          <w:lang w:val="hr-BA"/>
        </w:rPr>
        <w:t xml:space="preserve">je tuženik priznao dug prema tužitelju u ukupnom iznosu od 312.789,16 KM te se obvezao </w:t>
      </w:r>
      <w:r w:rsidR="002E5B05" w:rsidRPr="002C4510">
        <w:rPr>
          <w:rFonts w:cs="Times New Roman"/>
          <w:szCs w:val="24"/>
          <w:lang w:val="hr-BA"/>
        </w:rPr>
        <w:t xml:space="preserve">dug izmiriti </w:t>
      </w:r>
      <w:r w:rsidR="00F96542" w:rsidRPr="002C4510">
        <w:rPr>
          <w:rFonts w:cs="Times New Roman"/>
          <w:szCs w:val="24"/>
          <w:lang w:val="hr-BA"/>
        </w:rPr>
        <w:t xml:space="preserve">u </w:t>
      </w:r>
      <w:r w:rsidR="002E5B05" w:rsidRPr="002C4510">
        <w:rPr>
          <w:rFonts w:cs="Times New Roman"/>
          <w:szCs w:val="24"/>
          <w:lang w:val="hr-BA"/>
        </w:rPr>
        <w:t>tri</w:t>
      </w:r>
      <w:r w:rsidR="00F96542" w:rsidRPr="002C4510">
        <w:rPr>
          <w:rFonts w:cs="Times New Roman"/>
          <w:szCs w:val="24"/>
          <w:lang w:val="hr-BA"/>
        </w:rPr>
        <w:t xml:space="preserve"> rate </w:t>
      </w:r>
      <w:r w:rsidR="002E5B05" w:rsidRPr="002C4510">
        <w:rPr>
          <w:rFonts w:cs="Times New Roman"/>
          <w:szCs w:val="24"/>
          <w:lang w:val="hr-BA"/>
        </w:rPr>
        <w:t>od kojih prva dospijeva 30</w:t>
      </w:r>
      <w:r w:rsidR="00F96542" w:rsidRPr="002C4510">
        <w:rPr>
          <w:rFonts w:cs="Times New Roman"/>
          <w:szCs w:val="24"/>
          <w:lang w:val="hr-BA"/>
        </w:rPr>
        <w:t>.09.2021. g</w:t>
      </w:r>
      <w:r w:rsidR="002E5B05" w:rsidRPr="002C4510">
        <w:rPr>
          <w:rFonts w:cs="Times New Roman"/>
          <w:szCs w:val="24"/>
          <w:lang w:val="hr-BA"/>
        </w:rPr>
        <w:t>.</w:t>
      </w:r>
      <w:r w:rsidR="00F96542" w:rsidRPr="002C4510">
        <w:rPr>
          <w:rFonts w:cs="Times New Roman"/>
          <w:szCs w:val="24"/>
          <w:lang w:val="hr-BA"/>
        </w:rPr>
        <w:t xml:space="preserve"> u iznosu od 20.000,00 KM, </w:t>
      </w:r>
      <w:r w:rsidR="002E5B05" w:rsidRPr="002C4510">
        <w:rPr>
          <w:rFonts w:cs="Times New Roman"/>
          <w:szCs w:val="24"/>
          <w:lang w:val="hr-BA"/>
        </w:rPr>
        <w:t xml:space="preserve">druga </w:t>
      </w:r>
      <w:r w:rsidR="00F96542" w:rsidRPr="002C4510">
        <w:rPr>
          <w:rFonts w:cs="Times New Roman"/>
          <w:szCs w:val="24"/>
          <w:lang w:val="hr-BA"/>
        </w:rPr>
        <w:t>30.10.2021. g</w:t>
      </w:r>
      <w:r w:rsidR="009F6BAF" w:rsidRPr="002C4510">
        <w:rPr>
          <w:rFonts w:cs="Times New Roman"/>
          <w:szCs w:val="24"/>
          <w:lang w:val="hr-BA"/>
        </w:rPr>
        <w:t>.</w:t>
      </w:r>
      <w:r w:rsidR="00F96542" w:rsidRPr="002C4510">
        <w:rPr>
          <w:rFonts w:cs="Times New Roman"/>
          <w:szCs w:val="24"/>
          <w:lang w:val="hr-BA"/>
        </w:rPr>
        <w:t xml:space="preserve"> u iznosu od 150.000,00 KM, a </w:t>
      </w:r>
      <w:r w:rsidR="009F6BAF" w:rsidRPr="002C4510">
        <w:rPr>
          <w:rFonts w:cs="Times New Roman"/>
          <w:szCs w:val="24"/>
          <w:lang w:val="hr-BA"/>
        </w:rPr>
        <w:t>treća</w:t>
      </w:r>
      <w:r w:rsidR="00F96542" w:rsidRPr="002C4510">
        <w:rPr>
          <w:rFonts w:cs="Times New Roman"/>
          <w:szCs w:val="24"/>
          <w:lang w:val="hr-BA"/>
        </w:rPr>
        <w:t xml:space="preserve"> 30.11.202</w:t>
      </w:r>
      <w:r w:rsidR="009F6BAF" w:rsidRPr="002C4510">
        <w:rPr>
          <w:rFonts w:cs="Times New Roman"/>
          <w:szCs w:val="24"/>
          <w:lang w:val="hr-BA"/>
        </w:rPr>
        <w:t>1</w:t>
      </w:r>
      <w:r w:rsidR="00F96542" w:rsidRPr="002C4510">
        <w:rPr>
          <w:rFonts w:cs="Times New Roman"/>
          <w:szCs w:val="24"/>
          <w:lang w:val="hr-BA"/>
        </w:rPr>
        <w:t>. g</w:t>
      </w:r>
      <w:r w:rsidR="009F6BAF" w:rsidRPr="002C4510">
        <w:rPr>
          <w:rFonts w:cs="Times New Roman"/>
          <w:szCs w:val="24"/>
          <w:lang w:val="hr-BA"/>
        </w:rPr>
        <w:t>.</w:t>
      </w:r>
      <w:r w:rsidR="00F96542" w:rsidRPr="002C4510">
        <w:rPr>
          <w:rFonts w:cs="Times New Roman"/>
          <w:szCs w:val="24"/>
          <w:lang w:val="hr-BA"/>
        </w:rPr>
        <w:t xml:space="preserve"> u iznosu od 142.789,16 KM. </w:t>
      </w:r>
      <w:r w:rsidR="009F6BAF" w:rsidRPr="002C4510">
        <w:rPr>
          <w:rFonts w:cs="Times New Roman"/>
          <w:szCs w:val="24"/>
          <w:lang w:val="hr-BA"/>
        </w:rPr>
        <w:t>Taj Ugovor o plaćanju duga</w:t>
      </w:r>
      <w:r w:rsidR="00F96542" w:rsidRPr="002C4510">
        <w:rPr>
          <w:rFonts w:cs="Times New Roman"/>
          <w:szCs w:val="24"/>
          <w:lang w:val="hr-BA"/>
        </w:rPr>
        <w:t xml:space="preserve"> je priložen kao dokaz uz tužbu.</w:t>
      </w:r>
      <w:r w:rsidR="002F3667" w:rsidRPr="002C4510">
        <w:rPr>
          <w:rFonts w:cs="Times New Roman"/>
          <w:szCs w:val="24"/>
          <w:lang w:val="hr-BA"/>
        </w:rPr>
        <w:t xml:space="preserve"> </w:t>
      </w:r>
      <w:r w:rsidR="002F3667" w:rsidRPr="002C4510">
        <w:rPr>
          <w:rFonts w:eastAsia="Times New Roman" w:cs="Times New Roman"/>
          <w:szCs w:val="24"/>
          <w:lang w:val="hr-BA"/>
        </w:rPr>
        <w:t>Tužitelj tvrdi da je tuženik sa</w:t>
      </w:r>
      <w:r w:rsidR="002F3667" w:rsidRPr="002C4510">
        <w:rPr>
          <w:rFonts w:cs="Times New Roman"/>
          <w:szCs w:val="24"/>
          <w:lang w:val="hr-BA"/>
        </w:rPr>
        <w:t>mo u manjem dijelu ispoštovao zaključ</w:t>
      </w:r>
      <w:r w:rsidR="002F3667" w:rsidRPr="002C4510">
        <w:rPr>
          <w:rFonts w:eastAsia="Times New Roman" w:cs="Times New Roman"/>
          <w:szCs w:val="24"/>
          <w:lang w:val="hr-BA"/>
        </w:rPr>
        <w:t xml:space="preserve">eni Ugovor, te da je platio prvu ratu duga </w:t>
      </w:r>
      <w:r w:rsidR="00C57A12" w:rsidRPr="002C4510">
        <w:rPr>
          <w:rFonts w:eastAsia="Times New Roman" w:cs="Times New Roman"/>
          <w:szCs w:val="24"/>
          <w:lang w:val="hr-BA"/>
        </w:rPr>
        <w:t xml:space="preserve">dana 04.10.2021. g. </w:t>
      </w:r>
      <w:r w:rsidR="002F3667" w:rsidRPr="002C4510">
        <w:rPr>
          <w:rFonts w:eastAsia="Times New Roman" w:cs="Times New Roman"/>
          <w:szCs w:val="24"/>
          <w:lang w:val="hr-BA"/>
        </w:rPr>
        <w:t>u iznosu od 20.000,00 KM, dok nije platio ve</w:t>
      </w:r>
      <w:r w:rsidR="002F3667" w:rsidRPr="002C4510">
        <w:rPr>
          <w:rFonts w:cs="Times New Roman"/>
          <w:szCs w:val="24"/>
          <w:lang w:val="hr-BA"/>
        </w:rPr>
        <w:t>ć</w:t>
      </w:r>
      <w:r w:rsidR="002F3667" w:rsidRPr="002C4510">
        <w:rPr>
          <w:rFonts w:eastAsia="Times New Roman" w:cs="Times New Roman"/>
          <w:szCs w:val="24"/>
          <w:lang w:val="hr-BA"/>
        </w:rPr>
        <w:t>i dio duga od ukupno 292.789,16 KM, čime da je tuženik pao u zakašnjenje.</w:t>
      </w:r>
    </w:p>
    <w:p w14:paraId="319EAE6C" w14:textId="77777777" w:rsidR="009F6BAF" w:rsidRPr="002C4510" w:rsidRDefault="009F6BAF" w:rsidP="00F96542">
      <w:pPr>
        <w:ind w:left="23" w:right="14"/>
        <w:rPr>
          <w:rFonts w:cs="Times New Roman"/>
          <w:szCs w:val="24"/>
          <w:lang w:val="hr-BA"/>
        </w:rPr>
      </w:pPr>
    </w:p>
    <w:p w14:paraId="2F96436C" w14:textId="77777777" w:rsidR="00F96542" w:rsidRPr="002C4510" w:rsidRDefault="009F6BAF" w:rsidP="00F96542">
      <w:pPr>
        <w:ind w:left="23" w:right="14"/>
        <w:rPr>
          <w:rFonts w:cs="Times New Roman"/>
          <w:szCs w:val="24"/>
          <w:lang w:val="hr-BA"/>
        </w:rPr>
      </w:pPr>
      <w:r w:rsidRPr="002C4510">
        <w:rPr>
          <w:rFonts w:cs="Times New Roman"/>
          <w:szCs w:val="24"/>
          <w:lang w:val="hr-BA"/>
        </w:rPr>
        <w:t>Tužitelj se poziva na čl.</w:t>
      </w:r>
      <w:r w:rsidR="00F96542" w:rsidRPr="002C4510">
        <w:rPr>
          <w:rFonts w:cs="Times New Roman"/>
          <w:szCs w:val="24"/>
          <w:lang w:val="hr-BA"/>
        </w:rPr>
        <w:t xml:space="preserve"> 3. </w:t>
      </w:r>
      <w:r w:rsidRPr="002C4510">
        <w:rPr>
          <w:rFonts w:cs="Times New Roman"/>
          <w:szCs w:val="24"/>
          <w:lang w:val="hr-BA"/>
        </w:rPr>
        <w:t xml:space="preserve">tog </w:t>
      </w:r>
      <w:r w:rsidR="00F96542" w:rsidRPr="002C4510">
        <w:rPr>
          <w:rFonts w:cs="Times New Roman"/>
          <w:szCs w:val="24"/>
          <w:lang w:val="hr-BA"/>
        </w:rPr>
        <w:t xml:space="preserve">Ugovora o plaćanju duga </w:t>
      </w:r>
      <w:r w:rsidRPr="002C4510">
        <w:rPr>
          <w:rFonts w:cs="Times New Roman"/>
          <w:szCs w:val="24"/>
          <w:lang w:val="hr-BA"/>
        </w:rPr>
        <w:t xml:space="preserve">u kojem je </w:t>
      </w:r>
      <w:r w:rsidR="00F96542" w:rsidRPr="002C4510">
        <w:rPr>
          <w:rFonts w:cs="Times New Roman"/>
          <w:szCs w:val="24"/>
          <w:lang w:val="hr-BA"/>
        </w:rPr>
        <w:t xml:space="preserve">ugovoreno da će </w:t>
      </w:r>
      <w:r w:rsidRPr="002C4510">
        <w:rPr>
          <w:rFonts w:cs="Times New Roman"/>
          <w:szCs w:val="24"/>
          <w:lang w:val="hr-BA"/>
        </w:rPr>
        <w:t xml:space="preserve">- </w:t>
      </w:r>
      <w:r w:rsidR="00F96542" w:rsidRPr="002C4510">
        <w:rPr>
          <w:rFonts w:cs="Times New Roman"/>
          <w:szCs w:val="24"/>
          <w:lang w:val="hr-BA"/>
        </w:rPr>
        <w:t xml:space="preserve">u slučaju nepoštivanja </w:t>
      </w:r>
      <w:r w:rsidRPr="002C4510">
        <w:rPr>
          <w:rFonts w:cs="Times New Roman"/>
          <w:szCs w:val="24"/>
          <w:lang w:val="hr-BA"/>
        </w:rPr>
        <w:t xml:space="preserve">ugovorene </w:t>
      </w:r>
      <w:r w:rsidR="00F96542" w:rsidRPr="002C4510">
        <w:rPr>
          <w:rFonts w:cs="Times New Roman"/>
          <w:szCs w:val="24"/>
          <w:lang w:val="hr-BA"/>
        </w:rPr>
        <w:t xml:space="preserve">dinamike plaćanja </w:t>
      </w:r>
      <w:r w:rsidRPr="002C4510">
        <w:rPr>
          <w:rFonts w:cs="Times New Roman"/>
          <w:szCs w:val="24"/>
          <w:lang w:val="hr-BA"/>
        </w:rPr>
        <w:t xml:space="preserve">- </w:t>
      </w:r>
      <w:r w:rsidR="00F96542" w:rsidRPr="002C4510">
        <w:rPr>
          <w:rFonts w:cs="Times New Roman"/>
          <w:szCs w:val="24"/>
          <w:lang w:val="hr-BA"/>
        </w:rPr>
        <w:t xml:space="preserve">tužitelj obračunati zakonske zatezne </w:t>
      </w:r>
      <w:r w:rsidRPr="002C4510">
        <w:rPr>
          <w:rFonts w:cs="Times New Roman"/>
          <w:szCs w:val="24"/>
          <w:lang w:val="hr-BA"/>
        </w:rPr>
        <w:t xml:space="preserve">kamate </w:t>
      </w:r>
      <w:r w:rsidR="00F96542" w:rsidRPr="002C4510">
        <w:rPr>
          <w:rFonts w:cs="Times New Roman"/>
          <w:szCs w:val="24"/>
          <w:lang w:val="hr-BA"/>
        </w:rPr>
        <w:t>za period kašnjenja prema Koope</w:t>
      </w:r>
      <w:r w:rsidRPr="002C4510">
        <w:rPr>
          <w:rFonts w:cs="Times New Roman"/>
          <w:szCs w:val="24"/>
          <w:lang w:val="hr-BA"/>
        </w:rPr>
        <w:t>rantskom ugovoru potpisno</w:t>
      </w:r>
      <w:r w:rsidR="00B42A48" w:rsidRPr="002C4510">
        <w:rPr>
          <w:rFonts w:cs="Times New Roman"/>
          <w:szCs w:val="24"/>
          <w:lang w:val="hr-BA"/>
        </w:rPr>
        <w:t>m</w:t>
      </w:r>
      <w:r w:rsidRPr="002C4510">
        <w:rPr>
          <w:rFonts w:cs="Times New Roman"/>
          <w:szCs w:val="24"/>
          <w:lang w:val="hr-BA"/>
        </w:rPr>
        <w:t xml:space="preserve"> 15.1</w:t>
      </w:r>
      <w:r w:rsidR="00F96542" w:rsidRPr="002C4510">
        <w:rPr>
          <w:rFonts w:cs="Times New Roman"/>
          <w:szCs w:val="24"/>
          <w:lang w:val="hr-BA"/>
        </w:rPr>
        <w:t xml:space="preserve">1.2017. godine po kojem zakonska zatezna kamata teče od dana ovjere okončanih situacija, te je navedeni Kooperantski </w:t>
      </w:r>
      <w:r w:rsidR="00F96542" w:rsidRPr="002C4510">
        <w:rPr>
          <w:rFonts w:cs="Times New Roman"/>
          <w:szCs w:val="24"/>
          <w:lang w:val="hr-BA"/>
        </w:rPr>
        <w:lastRenderedPageBreak/>
        <w:t xml:space="preserve">ugovor također dostavljen. </w:t>
      </w:r>
      <w:r w:rsidR="002F3667" w:rsidRPr="002C4510">
        <w:rPr>
          <w:rFonts w:cs="Times New Roman"/>
          <w:szCs w:val="24"/>
          <w:lang w:val="hr-BA"/>
        </w:rPr>
        <w:t>S obzirom da je tuženik pao u zakašnjenje,</w:t>
      </w:r>
      <w:r w:rsidRPr="002C4510">
        <w:rPr>
          <w:rFonts w:eastAsia="Times New Roman" w:cs="Times New Roman"/>
          <w:szCs w:val="24"/>
          <w:lang w:val="hr-BA"/>
        </w:rPr>
        <w:t xml:space="preserve"> pozivom na čl. 3. tog ugovora, t</w:t>
      </w:r>
      <w:r w:rsidR="00F96542" w:rsidRPr="002C4510">
        <w:rPr>
          <w:rFonts w:eastAsia="Times New Roman" w:cs="Times New Roman"/>
          <w:szCs w:val="24"/>
          <w:lang w:val="hr-BA"/>
        </w:rPr>
        <w:t xml:space="preserve">užitelj </w:t>
      </w:r>
      <w:r w:rsidRPr="002C4510">
        <w:rPr>
          <w:rFonts w:eastAsia="Times New Roman" w:cs="Times New Roman"/>
          <w:szCs w:val="24"/>
          <w:lang w:val="hr-BA"/>
        </w:rPr>
        <w:t>je</w:t>
      </w:r>
      <w:r w:rsidR="00F96542" w:rsidRPr="002C4510">
        <w:rPr>
          <w:rFonts w:eastAsia="Times New Roman" w:cs="Times New Roman"/>
          <w:szCs w:val="24"/>
          <w:lang w:val="hr-BA"/>
        </w:rPr>
        <w:t xml:space="preserve"> tužen</w:t>
      </w:r>
      <w:r w:rsidRPr="002C4510">
        <w:rPr>
          <w:rFonts w:eastAsia="Times New Roman" w:cs="Times New Roman"/>
          <w:szCs w:val="24"/>
          <w:lang w:val="hr-BA"/>
        </w:rPr>
        <w:t>iku</w:t>
      </w:r>
      <w:r w:rsidR="00F96542" w:rsidRPr="002C4510">
        <w:rPr>
          <w:rFonts w:eastAsia="Times New Roman" w:cs="Times New Roman"/>
          <w:szCs w:val="24"/>
          <w:lang w:val="hr-BA"/>
        </w:rPr>
        <w:t xml:space="preserve"> obra</w:t>
      </w:r>
      <w:r w:rsidR="00F96542" w:rsidRPr="002C4510">
        <w:rPr>
          <w:rFonts w:cs="Times New Roman"/>
          <w:szCs w:val="24"/>
          <w:lang w:val="hr-BA"/>
        </w:rPr>
        <w:t>č</w:t>
      </w:r>
      <w:r w:rsidR="00F96542" w:rsidRPr="002C4510">
        <w:rPr>
          <w:rFonts w:eastAsia="Times New Roman" w:cs="Times New Roman"/>
          <w:szCs w:val="24"/>
          <w:lang w:val="hr-BA"/>
        </w:rPr>
        <w:t xml:space="preserve">unao zakonske zatezne kamate za period </w:t>
      </w:r>
      <w:r w:rsidR="002F3667" w:rsidRPr="002C4510">
        <w:rPr>
          <w:rFonts w:eastAsia="Times New Roman" w:cs="Times New Roman"/>
          <w:szCs w:val="24"/>
          <w:lang w:val="hr-BA"/>
        </w:rPr>
        <w:t xml:space="preserve">od </w:t>
      </w:r>
      <w:r w:rsidR="00F96542" w:rsidRPr="002C4510">
        <w:rPr>
          <w:rFonts w:eastAsia="Times New Roman" w:cs="Times New Roman"/>
          <w:szCs w:val="24"/>
          <w:lang w:val="hr-BA"/>
        </w:rPr>
        <w:t>ovjere okon</w:t>
      </w:r>
      <w:r w:rsidR="00F96542" w:rsidRPr="002C4510">
        <w:rPr>
          <w:rFonts w:cs="Times New Roman"/>
          <w:szCs w:val="24"/>
          <w:lang w:val="hr-BA"/>
        </w:rPr>
        <w:t>č</w:t>
      </w:r>
      <w:r w:rsidR="00F96542" w:rsidRPr="002C4510">
        <w:rPr>
          <w:rFonts w:eastAsia="Times New Roman" w:cs="Times New Roman"/>
          <w:szCs w:val="24"/>
          <w:lang w:val="hr-BA"/>
        </w:rPr>
        <w:t xml:space="preserve">ane situacije to jeste </w:t>
      </w:r>
      <w:r w:rsidRPr="002C4510">
        <w:rPr>
          <w:rFonts w:eastAsia="Times New Roman" w:cs="Times New Roman"/>
          <w:szCs w:val="24"/>
          <w:lang w:val="hr-BA"/>
        </w:rPr>
        <w:t xml:space="preserve">za period </w:t>
      </w:r>
      <w:r w:rsidR="00F96542" w:rsidRPr="002C4510">
        <w:rPr>
          <w:rFonts w:eastAsia="Times New Roman" w:cs="Times New Roman"/>
          <w:szCs w:val="24"/>
          <w:lang w:val="hr-BA"/>
        </w:rPr>
        <w:t>od 30.11.2019. godine pa do 31.12.2021. godine koje iznose 128.252,30 KM, a koji obra</w:t>
      </w:r>
      <w:r w:rsidR="00F96542" w:rsidRPr="002C4510">
        <w:rPr>
          <w:rFonts w:cs="Times New Roman"/>
          <w:szCs w:val="24"/>
          <w:lang w:val="hr-BA"/>
        </w:rPr>
        <w:t>č</w:t>
      </w:r>
      <w:r w:rsidR="00F96542" w:rsidRPr="002C4510">
        <w:rPr>
          <w:rFonts w:eastAsia="Times New Roman" w:cs="Times New Roman"/>
          <w:szCs w:val="24"/>
          <w:lang w:val="hr-BA"/>
        </w:rPr>
        <w:t>un kamata je dostavljen</w:t>
      </w:r>
      <w:r w:rsidRPr="002C4510">
        <w:rPr>
          <w:rFonts w:eastAsia="Times New Roman" w:cs="Times New Roman"/>
          <w:szCs w:val="24"/>
          <w:lang w:val="hr-BA"/>
        </w:rPr>
        <w:t xml:space="preserve"> sudu</w:t>
      </w:r>
      <w:r w:rsidR="00F96542" w:rsidRPr="002C4510">
        <w:rPr>
          <w:rFonts w:eastAsia="Times New Roman" w:cs="Times New Roman"/>
          <w:szCs w:val="24"/>
          <w:lang w:val="hr-BA"/>
        </w:rPr>
        <w:t>.</w:t>
      </w:r>
    </w:p>
    <w:p w14:paraId="32A54613" w14:textId="77777777" w:rsidR="009F6BAF" w:rsidRPr="002C4510" w:rsidRDefault="009F6BAF" w:rsidP="00F96542">
      <w:pPr>
        <w:ind w:left="23" w:right="14"/>
        <w:rPr>
          <w:rFonts w:cs="Times New Roman"/>
          <w:szCs w:val="24"/>
          <w:lang w:val="hr-BA"/>
        </w:rPr>
      </w:pPr>
    </w:p>
    <w:p w14:paraId="097E1774" w14:textId="77777777" w:rsidR="00F96542" w:rsidRPr="002C4510" w:rsidRDefault="00F96542" w:rsidP="00F96542">
      <w:pPr>
        <w:spacing w:after="324"/>
        <w:ind w:left="23" w:right="14"/>
        <w:rPr>
          <w:rFonts w:eastAsia="Times New Roman" w:cs="Times New Roman"/>
          <w:szCs w:val="24"/>
          <w:lang w:val="hr-BA"/>
        </w:rPr>
      </w:pPr>
      <w:r w:rsidRPr="002C4510">
        <w:rPr>
          <w:rFonts w:eastAsia="Times New Roman" w:cs="Times New Roman"/>
          <w:szCs w:val="24"/>
          <w:lang w:val="hr-BA"/>
        </w:rPr>
        <w:t xml:space="preserve">Tužitelj </w:t>
      </w:r>
      <w:r w:rsidR="009F6BAF" w:rsidRPr="002C4510">
        <w:rPr>
          <w:rFonts w:eastAsia="Times New Roman" w:cs="Times New Roman"/>
          <w:szCs w:val="24"/>
          <w:lang w:val="hr-BA"/>
        </w:rPr>
        <w:t xml:space="preserve">navodi kako </w:t>
      </w:r>
      <w:r w:rsidRPr="002C4510">
        <w:rPr>
          <w:rFonts w:eastAsia="Times New Roman" w:cs="Times New Roman"/>
          <w:szCs w:val="24"/>
          <w:lang w:val="hr-BA"/>
        </w:rPr>
        <w:t>je pokušao mirnim putem riješiti ovaj spor</w:t>
      </w:r>
      <w:r w:rsidR="009F6BAF" w:rsidRPr="002C4510">
        <w:rPr>
          <w:rFonts w:eastAsia="Times New Roman" w:cs="Times New Roman"/>
          <w:szCs w:val="24"/>
          <w:lang w:val="hr-BA"/>
        </w:rPr>
        <w:t>,</w:t>
      </w:r>
      <w:r w:rsidRPr="002C4510">
        <w:rPr>
          <w:rFonts w:eastAsia="Times New Roman" w:cs="Times New Roman"/>
          <w:szCs w:val="24"/>
          <w:lang w:val="hr-BA"/>
        </w:rPr>
        <w:t xml:space="preserve"> ali bez uspjeha</w:t>
      </w:r>
      <w:r w:rsidR="009F6BAF" w:rsidRPr="002C4510">
        <w:rPr>
          <w:rFonts w:eastAsia="Times New Roman" w:cs="Times New Roman"/>
          <w:szCs w:val="24"/>
          <w:lang w:val="hr-BA"/>
        </w:rPr>
        <w:t>,</w:t>
      </w:r>
      <w:r w:rsidRPr="002C4510">
        <w:rPr>
          <w:rFonts w:eastAsia="Times New Roman" w:cs="Times New Roman"/>
          <w:szCs w:val="24"/>
          <w:lang w:val="hr-BA"/>
        </w:rPr>
        <w:t xml:space="preserve"> </w:t>
      </w:r>
      <w:r w:rsidR="009F6BAF" w:rsidRPr="002C4510">
        <w:rPr>
          <w:rFonts w:eastAsia="Times New Roman" w:cs="Times New Roman"/>
          <w:szCs w:val="24"/>
          <w:lang w:val="hr-BA"/>
        </w:rPr>
        <w:t xml:space="preserve">pa ovom tužbom tužitelj traži da sud presudom obveže tuženika na isplatu duga od </w:t>
      </w:r>
      <w:r w:rsidR="004334D6" w:rsidRPr="002C4510">
        <w:rPr>
          <w:rFonts w:eastAsia="Times New Roman" w:cs="Times New Roman"/>
          <w:szCs w:val="24"/>
          <w:lang w:val="hr-BA"/>
        </w:rPr>
        <w:t xml:space="preserve">ukupno 292.789,16 KM sa zakonskom zateznom kamatom od 01.01.2022. g. do konačne isplate, da ga obveže na plaćanje duga od 128.252,30 KM sa zakonskom zateznom kamatom od 01.01.2022. g. do isplate, te da obveže tuženika da tužitelju nadoknadi troškove postupka. </w:t>
      </w:r>
    </w:p>
    <w:p w14:paraId="45567ABB" w14:textId="77777777" w:rsidR="004334D6" w:rsidRPr="002C4510" w:rsidRDefault="004334D6" w:rsidP="000B2BAA">
      <w:pPr>
        <w:pStyle w:val="Normal1"/>
        <w:jc w:val="both"/>
        <w:rPr>
          <w:lang w:val="hr-BA"/>
        </w:rPr>
      </w:pPr>
    </w:p>
    <w:p w14:paraId="21AF3D9D" w14:textId="77777777" w:rsidR="002F3667" w:rsidRPr="002C4510" w:rsidRDefault="00165F87" w:rsidP="000B2BAA">
      <w:pPr>
        <w:pStyle w:val="Normal1"/>
        <w:jc w:val="both"/>
        <w:rPr>
          <w:lang w:val="hr-BA"/>
        </w:rPr>
      </w:pPr>
      <w:r w:rsidRPr="002C4510">
        <w:rPr>
          <w:b/>
          <w:lang w:val="hr-BA"/>
        </w:rPr>
        <w:t>U odgovoru na tužbu</w:t>
      </w:r>
      <w:r w:rsidR="002F3667" w:rsidRPr="002C4510">
        <w:rPr>
          <w:b/>
          <w:lang w:val="hr-BA"/>
        </w:rPr>
        <w:t xml:space="preserve"> od 11.02.2022. g., kao i tijekom cijelog postupka,</w:t>
      </w:r>
      <w:r w:rsidRPr="002C4510">
        <w:rPr>
          <w:lang w:val="hr-BA"/>
        </w:rPr>
        <w:t xml:space="preserve"> tuženik je </w:t>
      </w:r>
      <w:r w:rsidR="002F3667" w:rsidRPr="002C4510">
        <w:rPr>
          <w:lang w:val="hr-BA"/>
        </w:rPr>
        <w:t>osporavao osnovanost i visinu potraživanja tužitelja.</w:t>
      </w:r>
    </w:p>
    <w:p w14:paraId="5ADB762B" w14:textId="77777777" w:rsidR="002F3667" w:rsidRPr="002C4510" w:rsidRDefault="002F3667" w:rsidP="000B2BAA">
      <w:pPr>
        <w:pStyle w:val="Normal1"/>
        <w:jc w:val="both"/>
        <w:rPr>
          <w:lang w:val="hr-BA"/>
        </w:rPr>
      </w:pPr>
    </w:p>
    <w:p w14:paraId="30512A10" w14:textId="77777777" w:rsidR="005524B6" w:rsidRPr="002C4510" w:rsidRDefault="002F3667" w:rsidP="000B2BAA">
      <w:pPr>
        <w:pStyle w:val="Normal1"/>
        <w:jc w:val="both"/>
        <w:rPr>
          <w:lang w:val="hr-BA"/>
        </w:rPr>
      </w:pPr>
      <w:r w:rsidRPr="002C4510">
        <w:rPr>
          <w:lang w:val="hr-BA"/>
        </w:rPr>
        <w:t>Tuženik nije sporio da je bio u poslovnom odnosu sa tužiteljem</w:t>
      </w:r>
      <w:r w:rsidR="005524B6" w:rsidRPr="002C4510">
        <w:rPr>
          <w:lang w:val="hr-BA"/>
        </w:rPr>
        <w:t>, ali tvrdio je da</w:t>
      </w:r>
      <w:r w:rsidRPr="002C4510">
        <w:rPr>
          <w:lang w:val="hr-BA"/>
        </w:rPr>
        <w:t xml:space="preserve"> je svoje obaveze po osnovu tog poslovnog odnosa izmirio</w:t>
      </w:r>
      <w:r w:rsidR="005524B6" w:rsidRPr="002C4510">
        <w:rPr>
          <w:lang w:val="hr-BA"/>
        </w:rPr>
        <w:t xml:space="preserve"> te mu je nejasno kako je tužitelj došao do iznosa koje tužbom potražuje. Prigovarao je i </w:t>
      </w:r>
      <w:r w:rsidR="000B2BAA" w:rsidRPr="002C4510">
        <w:rPr>
          <w:lang w:val="hr-BA"/>
        </w:rPr>
        <w:t xml:space="preserve">da </w:t>
      </w:r>
      <w:r w:rsidR="005524B6" w:rsidRPr="002C4510">
        <w:rPr>
          <w:lang w:val="hr-BA"/>
        </w:rPr>
        <w:t xml:space="preserve">je </w:t>
      </w:r>
      <w:r w:rsidR="000B2BAA" w:rsidRPr="002C4510">
        <w:rPr>
          <w:lang w:val="hr-BA"/>
        </w:rPr>
        <w:t xml:space="preserve">predmetna tužba </w:t>
      </w:r>
      <w:r w:rsidR="005524B6" w:rsidRPr="002C4510">
        <w:rPr>
          <w:lang w:val="hr-BA"/>
        </w:rPr>
        <w:t xml:space="preserve">neuredna, tvrdeći da tužba </w:t>
      </w:r>
      <w:r w:rsidR="000B2BAA" w:rsidRPr="002C4510">
        <w:rPr>
          <w:lang w:val="hr-BA"/>
        </w:rPr>
        <w:t>ne sadrži sve elemente propisane odredbom člana 53. Z</w:t>
      </w:r>
      <w:r w:rsidR="005524B6" w:rsidRPr="002C4510">
        <w:rPr>
          <w:lang w:val="hr-BA"/>
        </w:rPr>
        <w:t>akona o parničnom postupku .</w:t>
      </w:r>
    </w:p>
    <w:p w14:paraId="34C76481" w14:textId="77777777" w:rsidR="005524B6" w:rsidRPr="002C4510" w:rsidRDefault="005524B6" w:rsidP="000B2BAA">
      <w:pPr>
        <w:pStyle w:val="Normal1"/>
        <w:jc w:val="both"/>
        <w:rPr>
          <w:lang w:val="hr-BA"/>
        </w:rPr>
      </w:pPr>
    </w:p>
    <w:p w14:paraId="606787A5" w14:textId="77777777" w:rsidR="002F3667" w:rsidRPr="002C4510" w:rsidRDefault="005524B6" w:rsidP="000B2BAA">
      <w:pPr>
        <w:pStyle w:val="Normal1"/>
        <w:jc w:val="both"/>
        <w:rPr>
          <w:lang w:val="hr-BA"/>
        </w:rPr>
      </w:pPr>
      <w:r w:rsidRPr="002C4510">
        <w:rPr>
          <w:lang w:val="hr-BA"/>
        </w:rPr>
        <w:t>Tuženik je pre</w:t>
      </w:r>
      <w:r w:rsidR="000B2BAA" w:rsidRPr="002C4510">
        <w:rPr>
          <w:lang w:val="hr-BA"/>
        </w:rPr>
        <w:t>dložio da</w:t>
      </w:r>
      <w:r w:rsidRPr="002C4510">
        <w:rPr>
          <w:lang w:val="hr-BA"/>
        </w:rPr>
        <w:t xml:space="preserve"> sud odbije tužbu kao neosnovanu i da obveže tužitelja da tuženiku nadoknadi troškove postupka</w:t>
      </w:r>
      <w:r w:rsidR="000B2BAA" w:rsidRPr="002C4510">
        <w:rPr>
          <w:lang w:val="hr-BA"/>
        </w:rPr>
        <w:t xml:space="preserve">. </w:t>
      </w:r>
    </w:p>
    <w:p w14:paraId="7ECBBC86" w14:textId="77777777" w:rsidR="005524B6" w:rsidRPr="002C4510" w:rsidRDefault="005524B6" w:rsidP="000C652F">
      <w:pPr>
        <w:pStyle w:val="Normal1"/>
        <w:jc w:val="both"/>
        <w:rPr>
          <w:lang w:val="hr-BA"/>
        </w:rPr>
      </w:pPr>
    </w:p>
    <w:p w14:paraId="690C5CFC" w14:textId="77777777" w:rsidR="00165F87" w:rsidRPr="002C4510" w:rsidRDefault="00165F87" w:rsidP="000C652F">
      <w:pPr>
        <w:pStyle w:val="Normal1"/>
        <w:jc w:val="both"/>
        <w:rPr>
          <w:lang w:val="hr-BA"/>
        </w:rPr>
      </w:pPr>
      <w:r w:rsidRPr="002C4510">
        <w:rPr>
          <w:b/>
          <w:lang w:val="hr-BA"/>
        </w:rPr>
        <w:t>Na pripremnom ročištu</w:t>
      </w:r>
      <w:r w:rsidRPr="002C4510">
        <w:rPr>
          <w:lang w:val="hr-BA"/>
        </w:rPr>
        <w:t xml:space="preserve"> </w:t>
      </w:r>
      <w:r w:rsidR="005524B6" w:rsidRPr="002C4510">
        <w:rPr>
          <w:lang w:val="hr-BA"/>
        </w:rPr>
        <w:t>tuženik je dodatno pojasnio da mu je sporan drugi dio tužbenog zahtjeva u kojem tužitelj potražuje isplatu obračunate zakonske</w:t>
      </w:r>
      <w:r w:rsidR="00B42A48" w:rsidRPr="002C4510">
        <w:rPr>
          <w:lang w:val="hr-BA"/>
        </w:rPr>
        <w:t xml:space="preserve"> zatezne</w:t>
      </w:r>
      <w:r w:rsidR="005524B6" w:rsidRPr="002C4510">
        <w:rPr>
          <w:lang w:val="hr-BA"/>
        </w:rPr>
        <w:t xml:space="preserve"> kamate, pa dodatno </w:t>
      </w:r>
      <w:r w:rsidR="00F42B1C" w:rsidRPr="002C4510">
        <w:rPr>
          <w:lang w:val="hr-BA"/>
        </w:rPr>
        <w:t>da potražuje i zakonske zatezne kamate na te već obračunate zakonske zatezne kamate, te tvrdi da tužitelj nema pravo na takvo potraživa</w:t>
      </w:r>
      <w:r w:rsidR="00B42A48" w:rsidRPr="002C4510">
        <w:rPr>
          <w:lang w:val="hr-BA"/>
        </w:rPr>
        <w:t>nje (</w:t>
      </w:r>
      <w:r w:rsidR="00F42B1C" w:rsidRPr="002C4510">
        <w:rPr>
          <w:lang w:val="hr-BA"/>
        </w:rPr>
        <w:t>sve i da je osnovao glavno potraživanje</w:t>
      </w:r>
      <w:r w:rsidR="00B42A48" w:rsidRPr="002C4510">
        <w:rPr>
          <w:lang w:val="hr-BA"/>
        </w:rPr>
        <w:t>)</w:t>
      </w:r>
      <w:r w:rsidR="00F42B1C" w:rsidRPr="002C4510">
        <w:rPr>
          <w:lang w:val="hr-BA"/>
        </w:rPr>
        <w:t xml:space="preserve">. Tuženik tvrdi da po njegovim evidencijama on ne duguje tužitelju traženi iznos glavnog duga. Tuženik je dodatno pojasnio kako je s tužiteljem bio u kooperantskom ugovoru o izvođenju radova na </w:t>
      </w:r>
      <w:r w:rsidR="007973CC" w:rsidRPr="002C4510">
        <w:rPr>
          <w:lang w:val="hr-BA"/>
        </w:rPr>
        <w:t>strojnim</w:t>
      </w:r>
      <w:r w:rsidR="00F42B1C" w:rsidRPr="002C4510">
        <w:rPr>
          <w:lang w:val="hr-BA"/>
        </w:rPr>
        <w:t xml:space="preserve"> instalacijama na objektu TC Delta Planet u Banja Luci</w:t>
      </w:r>
      <w:r w:rsidR="007973CC" w:rsidRPr="002C4510">
        <w:rPr>
          <w:lang w:val="hr-BA"/>
        </w:rPr>
        <w:t xml:space="preserve">, a da je taj ugovor tuženik zaključio sa konzorcijem kojeg su činili tužitelj i </w:t>
      </w:r>
      <w:proofErr w:type="spellStart"/>
      <w:r w:rsidR="00725C87" w:rsidRPr="002C4510">
        <w:rPr>
          <w:lang w:val="hr-BA"/>
        </w:rPr>
        <w:t>Hollodex</w:t>
      </w:r>
      <w:proofErr w:type="spellEnd"/>
      <w:r w:rsidR="00725C87" w:rsidRPr="002C4510">
        <w:rPr>
          <w:lang w:val="hr-BA"/>
        </w:rPr>
        <w:t xml:space="preserve"> </w:t>
      </w:r>
      <w:r w:rsidR="007973CC" w:rsidRPr="002C4510">
        <w:rPr>
          <w:lang w:val="hr-BA"/>
        </w:rPr>
        <w:t xml:space="preserve"> d.o.o. Banja Luka. Pojasnio je da je tuženik plaćanja po tom kooperantskom ugovoru vršio prvenstveno na račun i po situacijama nositelja konzorcija </w:t>
      </w:r>
      <w:proofErr w:type="spellStart"/>
      <w:r w:rsidR="00725C87" w:rsidRPr="002C4510">
        <w:rPr>
          <w:lang w:val="hr-BA"/>
        </w:rPr>
        <w:t>Hollodex</w:t>
      </w:r>
      <w:proofErr w:type="spellEnd"/>
      <w:r w:rsidR="00725C87" w:rsidRPr="002C4510">
        <w:rPr>
          <w:lang w:val="hr-BA"/>
        </w:rPr>
        <w:t xml:space="preserve"> </w:t>
      </w:r>
      <w:r w:rsidR="007973CC" w:rsidRPr="002C4510">
        <w:rPr>
          <w:lang w:val="hr-BA"/>
        </w:rPr>
        <w:t xml:space="preserve"> d.o.o. Banja Luka, a jedan dio da je išao izravno tužitelju, te da se visina potraživanja može utvrditi samo financijskim vještačenjem.</w:t>
      </w:r>
      <w:r w:rsidR="00C17A19" w:rsidRPr="002C4510">
        <w:rPr>
          <w:lang w:val="hr-BA"/>
        </w:rPr>
        <w:t xml:space="preserve"> Tuženik se protivio potraživanjima tužitelja koja proizlaze iz odnosa tužitelja sa </w:t>
      </w:r>
      <w:r w:rsidR="00725C87" w:rsidRPr="002C4510">
        <w:rPr>
          <w:lang w:val="hr-BA"/>
        </w:rPr>
        <w:t>UniCredit</w:t>
      </w:r>
      <w:r w:rsidR="00C17A19" w:rsidRPr="002C4510">
        <w:rPr>
          <w:lang w:val="hr-BA"/>
        </w:rPr>
        <w:t xml:space="preserve"> </w:t>
      </w:r>
      <w:r w:rsidR="00725C87" w:rsidRPr="002C4510">
        <w:rPr>
          <w:lang w:val="hr-BA"/>
        </w:rPr>
        <w:t>bank</w:t>
      </w:r>
      <w:r w:rsidR="00C17A19" w:rsidRPr="002C4510">
        <w:rPr>
          <w:lang w:val="hr-BA"/>
        </w:rPr>
        <w:t xml:space="preserve">om, tvrdeći da eventualno potraživanje tužitelja od tuženika može biti utemeljeno samo na odnosu izgradnje TC Delta Planet u Banja Luci. </w:t>
      </w:r>
    </w:p>
    <w:p w14:paraId="1A581693" w14:textId="77777777" w:rsidR="00C57A12" w:rsidRPr="002C4510" w:rsidRDefault="00C57A12" w:rsidP="000C652F">
      <w:pPr>
        <w:pStyle w:val="Normal1"/>
        <w:jc w:val="both"/>
        <w:rPr>
          <w:lang w:val="hr-BA"/>
        </w:rPr>
      </w:pPr>
    </w:p>
    <w:p w14:paraId="4066D5E0" w14:textId="77777777" w:rsidR="00C57A12" w:rsidRPr="002C4510" w:rsidRDefault="00C57A12" w:rsidP="000C652F">
      <w:pPr>
        <w:pStyle w:val="Normal1"/>
        <w:jc w:val="both"/>
        <w:rPr>
          <w:lang w:val="hr-BA"/>
        </w:rPr>
      </w:pPr>
      <w:r w:rsidRPr="002C4510">
        <w:rPr>
          <w:lang w:val="hr-BA"/>
        </w:rPr>
        <w:t xml:space="preserve">Na pripremnom ročištu </w:t>
      </w:r>
      <w:r w:rsidR="00AB3389" w:rsidRPr="002C4510">
        <w:rPr>
          <w:lang w:val="hr-BA"/>
        </w:rPr>
        <w:t>tužitelj</w:t>
      </w:r>
      <w:r w:rsidRPr="002C4510">
        <w:rPr>
          <w:lang w:val="hr-BA"/>
        </w:rPr>
        <w:t xml:space="preserve"> je dodatno pojasnio da se predmetno potraživanje zasniva na Ugovoru o preuzimanju duga</w:t>
      </w:r>
      <w:r w:rsidR="00C17A19" w:rsidRPr="002C4510">
        <w:rPr>
          <w:lang w:val="hr-BA"/>
        </w:rPr>
        <w:t>,</w:t>
      </w:r>
      <w:r w:rsidRPr="002C4510">
        <w:rPr>
          <w:lang w:val="hr-BA"/>
        </w:rPr>
        <w:t xml:space="preserve"> na Ugovoru o plaćanju duga, </w:t>
      </w:r>
      <w:r w:rsidR="00C17A19" w:rsidRPr="002C4510">
        <w:rPr>
          <w:lang w:val="hr-BA"/>
        </w:rPr>
        <w:t xml:space="preserve">ali </w:t>
      </w:r>
      <w:r w:rsidR="00A5679A" w:rsidRPr="002C4510">
        <w:rPr>
          <w:lang w:val="hr-BA"/>
        </w:rPr>
        <w:t xml:space="preserve">da se odnosi </w:t>
      </w:r>
      <w:r w:rsidR="00C17A19" w:rsidRPr="002C4510">
        <w:rPr>
          <w:lang w:val="hr-BA"/>
        </w:rPr>
        <w:t>i na</w:t>
      </w:r>
      <w:r w:rsidR="00AB3389" w:rsidRPr="002C4510">
        <w:rPr>
          <w:color w:val="000000"/>
          <w:lang w:val="hr-BA"/>
        </w:rPr>
        <w:t xml:space="preserve"> troškov</w:t>
      </w:r>
      <w:r w:rsidR="00C17A19" w:rsidRPr="002C4510">
        <w:rPr>
          <w:color w:val="000000"/>
          <w:lang w:val="hr-BA"/>
        </w:rPr>
        <w:t>e nastale</w:t>
      </w:r>
      <w:r w:rsidR="00AB3389" w:rsidRPr="002C4510">
        <w:rPr>
          <w:color w:val="000000"/>
          <w:lang w:val="hr-BA"/>
        </w:rPr>
        <w:t xml:space="preserve"> po račun</w:t>
      </w:r>
      <w:r w:rsidR="00C17A19" w:rsidRPr="002C4510">
        <w:rPr>
          <w:color w:val="000000"/>
          <w:lang w:val="hr-BA"/>
        </w:rPr>
        <w:t xml:space="preserve">ima </w:t>
      </w:r>
      <w:r w:rsidR="00AB3389" w:rsidRPr="002C4510">
        <w:rPr>
          <w:color w:val="000000"/>
          <w:lang w:val="hr-BA"/>
        </w:rPr>
        <w:t>faktoringa u iznosu 11.307,74 KM</w:t>
      </w:r>
      <w:r w:rsidR="00C17A19" w:rsidRPr="002C4510">
        <w:rPr>
          <w:color w:val="000000"/>
          <w:lang w:val="hr-BA"/>
        </w:rPr>
        <w:t xml:space="preserve">, pa je pojasnio da su ti troškovi </w:t>
      </w:r>
      <w:r w:rsidR="00AB3389" w:rsidRPr="002C4510">
        <w:rPr>
          <w:color w:val="000000"/>
          <w:lang w:val="hr-BA"/>
        </w:rPr>
        <w:t>nastali uz pristanak tuženika jer je tužitelj na ovaj način pokušao</w:t>
      </w:r>
      <w:r w:rsidR="00C17A19" w:rsidRPr="002C4510">
        <w:rPr>
          <w:color w:val="000000"/>
          <w:lang w:val="hr-BA"/>
        </w:rPr>
        <w:t xml:space="preserve"> </w:t>
      </w:r>
      <w:r w:rsidR="002657FE" w:rsidRPr="002C4510">
        <w:rPr>
          <w:color w:val="000000"/>
          <w:lang w:val="hr-BA"/>
        </w:rPr>
        <w:t>iz</w:t>
      </w:r>
      <w:r w:rsidR="00C17A19" w:rsidRPr="002C4510">
        <w:rPr>
          <w:color w:val="000000"/>
          <w:lang w:val="hr-BA"/>
        </w:rPr>
        <w:t>vansudski</w:t>
      </w:r>
      <w:r w:rsidR="00AB3389" w:rsidRPr="002C4510">
        <w:rPr>
          <w:color w:val="000000"/>
          <w:lang w:val="hr-BA"/>
        </w:rPr>
        <w:t xml:space="preserve"> namiriti potraživanje iz tužbe od tuženika.</w:t>
      </w:r>
    </w:p>
    <w:p w14:paraId="4427CF5C" w14:textId="77777777" w:rsidR="00C57A12" w:rsidRPr="002C4510" w:rsidRDefault="00C57A12" w:rsidP="000C652F">
      <w:pPr>
        <w:pStyle w:val="Normal1"/>
        <w:jc w:val="both"/>
        <w:rPr>
          <w:lang w:val="hr-BA"/>
        </w:rPr>
      </w:pPr>
    </w:p>
    <w:p w14:paraId="464AE638" w14:textId="77777777" w:rsidR="00165F87" w:rsidRPr="002C4510" w:rsidRDefault="00C57A12" w:rsidP="000C652F">
      <w:pPr>
        <w:pStyle w:val="Normal1"/>
        <w:jc w:val="both"/>
        <w:rPr>
          <w:lang w:val="hr-BA"/>
        </w:rPr>
      </w:pPr>
      <w:r w:rsidRPr="002C4510">
        <w:rPr>
          <w:lang w:val="hr-BA"/>
        </w:rPr>
        <w:t xml:space="preserve">Iako o tome sud nije donio posebno rješenje, sud je </w:t>
      </w:r>
      <w:r w:rsidR="00AB3389" w:rsidRPr="002C4510">
        <w:rPr>
          <w:b/>
          <w:lang w:val="hr-BA"/>
        </w:rPr>
        <w:t xml:space="preserve">procesne </w:t>
      </w:r>
      <w:r w:rsidRPr="002C4510">
        <w:rPr>
          <w:b/>
          <w:lang w:val="hr-BA"/>
        </w:rPr>
        <w:t>prigovore tuženika na urednost tužbe ocijenio neosnovanim</w:t>
      </w:r>
      <w:r w:rsidR="00AB3389" w:rsidRPr="002C4510">
        <w:rPr>
          <w:lang w:val="hr-BA"/>
        </w:rPr>
        <w:t xml:space="preserve"> i konkludentno odbio, </w:t>
      </w:r>
      <w:r w:rsidRPr="002C4510">
        <w:rPr>
          <w:lang w:val="hr-BA"/>
        </w:rPr>
        <w:t>nastavi</w:t>
      </w:r>
      <w:r w:rsidR="00AB3389" w:rsidRPr="002C4510">
        <w:rPr>
          <w:lang w:val="hr-BA"/>
        </w:rPr>
        <w:t>vši</w:t>
      </w:r>
      <w:r w:rsidRPr="002C4510">
        <w:rPr>
          <w:lang w:val="hr-BA"/>
        </w:rPr>
        <w:t xml:space="preserve"> s redovnom procedurom raspravljanja. </w:t>
      </w:r>
      <w:r w:rsidR="00AB3389" w:rsidRPr="002C4510">
        <w:rPr>
          <w:lang w:val="hr-BA"/>
        </w:rPr>
        <w:t>Naime, sud je ocijenio da t</w:t>
      </w:r>
      <w:r w:rsidRPr="002C4510">
        <w:rPr>
          <w:lang w:val="hr-BA"/>
        </w:rPr>
        <w:t xml:space="preserve">užba tužitelja sadrži sve zakonske elemente iz čl. 53. </w:t>
      </w:r>
      <w:r w:rsidR="00F710D0" w:rsidRPr="002C4510">
        <w:rPr>
          <w:lang w:val="hr-BA"/>
        </w:rPr>
        <w:t xml:space="preserve">st. 1. </w:t>
      </w:r>
      <w:r w:rsidRPr="002C4510">
        <w:rPr>
          <w:i/>
          <w:lang w:val="hr-BA"/>
        </w:rPr>
        <w:t>Zakona o parničnom postupku F BiH</w:t>
      </w:r>
      <w:r w:rsidR="00F710D0" w:rsidRPr="002C4510">
        <w:rPr>
          <w:rStyle w:val="Referencafusnote"/>
          <w:i/>
          <w:lang w:val="hr-BA"/>
        </w:rPr>
        <w:footnoteReference w:id="1"/>
      </w:r>
      <w:r w:rsidRPr="002C4510">
        <w:rPr>
          <w:lang w:val="hr-BA"/>
        </w:rPr>
        <w:t xml:space="preserve">, tj. </w:t>
      </w:r>
      <w:r w:rsidR="00341540" w:rsidRPr="002C4510">
        <w:rPr>
          <w:lang w:val="hr-BA"/>
        </w:rPr>
        <w:t xml:space="preserve">da </w:t>
      </w:r>
      <w:r w:rsidRPr="002C4510">
        <w:rPr>
          <w:lang w:val="hr-BA"/>
        </w:rPr>
        <w:t>sadrži</w:t>
      </w:r>
      <w:r w:rsidR="00F710D0" w:rsidRPr="002C4510">
        <w:rPr>
          <w:lang w:val="hr-BA"/>
        </w:rPr>
        <w:t>:</w:t>
      </w:r>
      <w:r w:rsidRPr="002C4510">
        <w:rPr>
          <w:lang w:val="hr-BA"/>
        </w:rPr>
        <w:t xml:space="preserve"> </w:t>
      </w:r>
      <w:r w:rsidR="00F710D0" w:rsidRPr="002C4510">
        <w:rPr>
          <w:lang w:val="hr-BA"/>
        </w:rPr>
        <w:t>O</w:t>
      </w:r>
      <w:r w:rsidRPr="002C4510">
        <w:rPr>
          <w:lang w:val="hr-BA"/>
        </w:rPr>
        <w:t xml:space="preserve">dređen zahtjev u pogledu glavne </w:t>
      </w:r>
      <w:r w:rsidRPr="002C4510">
        <w:rPr>
          <w:lang w:val="hr-BA"/>
        </w:rPr>
        <w:lastRenderedPageBreak/>
        <w:t>stvari</w:t>
      </w:r>
      <w:r w:rsidR="00F710D0" w:rsidRPr="002C4510">
        <w:rPr>
          <w:lang w:val="hr-BA"/>
        </w:rPr>
        <w:t xml:space="preserve"> (određen iznos</w:t>
      </w:r>
      <w:r w:rsidR="00E916F7" w:rsidRPr="002C4510">
        <w:rPr>
          <w:lang w:val="hr-BA"/>
        </w:rPr>
        <w:t xml:space="preserve"> novčano</w:t>
      </w:r>
      <w:r w:rsidR="00F710D0" w:rsidRPr="002C4510">
        <w:rPr>
          <w:lang w:val="hr-BA"/>
        </w:rPr>
        <w:t>g</w:t>
      </w:r>
      <w:r w:rsidR="00E916F7" w:rsidRPr="002C4510">
        <w:rPr>
          <w:lang w:val="hr-BA"/>
        </w:rPr>
        <w:t xml:space="preserve"> potraživanj</w:t>
      </w:r>
      <w:r w:rsidR="00F710D0" w:rsidRPr="002C4510">
        <w:rPr>
          <w:lang w:val="hr-BA"/>
        </w:rPr>
        <w:t>a</w:t>
      </w:r>
      <w:r w:rsidR="00E916F7" w:rsidRPr="002C4510">
        <w:rPr>
          <w:lang w:val="hr-BA"/>
        </w:rPr>
        <w:t xml:space="preserve"> glavnog duga </w:t>
      </w:r>
      <w:r w:rsidR="00F710D0" w:rsidRPr="002C4510">
        <w:rPr>
          <w:lang w:val="hr-BA"/>
        </w:rPr>
        <w:t xml:space="preserve">po ugovoru </w:t>
      </w:r>
      <w:r w:rsidR="00E916F7" w:rsidRPr="002C4510">
        <w:rPr>
          <w:lang w:val="hr-BA"/>
        </w:rPr>
        <w:t xml:space="preserve">i </w:t>
      </w:r>
      <w:r w:rsidR="00F710D0" w:rsidRPr="002C4510">
        <w:rPr>
          <w:lang w:val="hr-BA"/>
        </w:rPr>
        <w:t xml:space="preserve">novčani iznos </w:t>
      </w:r>
      <w:r w:rsidR="00E916F7" w:rsidRPr="002C4510">
        <w:rPr>
          <w:lang w:val="hr-BA"/>
        </w:rPr>
        <w:t>uglavičenih kamata)</w:t>
      </w:r>
      <w:r w:rsidRPr="002C4510">
        <w:rPr>
          <w:lang w:val="hr-BA"/>
        </w:rPr>
        <w:t xml:space="preserve"> i </w:t>
      </w:r>
      <w:r w:rsidR="00F710D0" w:rsidRPr="002C4510">
        <w:rPr>
          <w:lang w:val="hr-BA"/>
        </w:rPr>
        <w:t xml:space="preserve">određen zahtjev u pogledu tužiteljevih </w:t>
      </w:r>
      <w:r w:rsidRPr="002C4510">
        <w:rPr>
          <w:lang w:val="hr-BA"/>
        </w:rPr>
        <w:t>sporednih potraživanja (</w:t>
      </w:r>
      <w:r w:rsidR="00E916F7" w:rsidRPr="002C4510">
        <w:rPr>
          <w:lang w:val="hr-BA"/>
        </w:rPr>
        <w:t>datumski određeno potraživanje zakonskih zateznih kamata na određeni novčani iznos od datuma</w:t>
      </w:r>
      <w:r w:rsidR="00F710D0" w:rsidRPr="002C4510">
        <w:rPr>
          <w:lang w:val="hr-BA"/>
        </w:rPr>
        <w:t xml:space="preserve"> dospijeća</w:t>
      </w:r>
      <w:r w:rsidR="00E916F7" w:rsidRPr="002C4510">
        <w:rPr>
          <w:lang w:val="hr-BA"/>
        </w:rPr>
        <w:t xml:space="preserve"> koji tvrdi tužitelj do konačne isplate); </w:t>
      </w:r>
      <w:r w:rsidR="00F710D0" w:rsidRPr="002C4510">
        <w:rPr>
          <w:lang w:val="hr-BA"/>
        </w:rPr>
        <w:t>T</w:t>
      </w:r>
      <w:r w:rsidR="00E916F7" w:rsidRPr="002C4510">
        <w:rPr>
          <w:lang w:val="hr-BA"/>
        </w:rPr>
        <w:t>užba sadrži</w:t>
      </w:r>
      <w:r w:rsidRPr="002C4510">
        <w:rPr>
          <w:lang w:val="hr-BA"/>
        </w:rPr>
        <w:t xml:space="preserve"> </w:t>
      </w:r>
      <w:r w:rsidR="00F710D0" w:rsidRPr="002C4510">
        <w:rPr>
          <w:lang w:val="hr-BA"/>
        </w:rPr>
        <w:t xml:space="preserve">tvrdnje o </w:t>
      </w:r>
      <w:r w:rsidRPr="002C4510">
        <w:rPr>
          <w:lang w:val="hr-BA"/>
        </w:rPr>
        <w:t>činjenic</w:t>
      </w:r>
      <w:r w:rsidR="00F710D0" w:rsidRPr="002C4510">
        <w:rPr>
          <w:lang w:val="hr-BA"/>
        </w:rPr>
        <w:t>ama</w:t>
      </w:r>
      <w:r w:rsidRPr="002C4510">
        <w:rPr>
          <w:lang w:val="hr-BA"/>
        </w:rPr>
        <w:t xml:space="preserve"> na kojima tuži</w:t>
      </w:r>
      <w:r w:rsidR="00E916F7" w:rsidRPr="002C4510">
        <w:rPr>
          <w:lang w:val="hr-BA"/>
        </w:rPr>
        <w:t>telj zasniva tužbeni zahtjev</w:t>
      </w:r>
      <w:r w:rsidR="00F710D0" w:rsidRPr="002C4510">
        <w:rPr>
          <w:lang w:val="hr-BA"/>
        </w:rPr>
        <w:t>,</w:t>
      </w:r>
      <w:r w:rsidR="00E916F7" w:rsidRPr="002C4510">
        <w:rPr>
          <w:lang w:val="hr-BA"/>
        </w:rPr>
        <w:t xml:space="preserve"> koje su </w:t>
      </w:r>
      <w:r w:rsidR="00F710D0" w:rsidRPr="002C4510">
        <w:rPr>
          <w:lang w:val="hr-BA"/>
        </w:rPr>
        <w:t>prezentirane</w:t>
      </w:r>
      <w:r w:rsidR="00E916F7" w:rsidRPr="002C4510">
        <w:rPr>
          <w:lang w:val="hr-BA"/>
        </w:rPr>
        <w:t xml:space="preserve"> u historijatu tužbe</w:t>
      </w:r>
      <w:r w:rsidR="00F710D0" w:rsidRPr="002C4510">
        <w:rPr>
          <w:lang w:val="hr-BA"/>
        </w:rPr>
        <w:t>;</w:t>
      </w:r>
      <w:r w:rsidR="00E916F7" w:rsidRPr="002C4510">
        <w:rPr>
          <w:lang w:val="hr-BA"/>
        </w:rPr>
        <w:t xml:space="preserve"> </w:t>
      </w:r>
      <w:r w:rsidR="00F710D0" w:rsidRPr="002C4510">
        <w:rPr>
          <w:lang w:val="hr-BA"/>
        </w:rPr>
        <w:t>T</w:t>
      </w:r>
      <w:r w:rsidR="00E916F7" w:rsidRPr="002C4510">
        <w:rPr>
          <w:lang w:val="hr-BA"/>
        </w:rPr>
        <w:t>užba sadrži i</w:t>
      </w:r>
      <w:r w:rsidRPr="002C4510">
        <w:rPr>
          <w:lang w:val="hr-BA"/>
        </w:rPr>
        <w:t xml:space="preserve"> </w:t>
      </w:r>
      <w:r w:rsidR="00F710D0" w:rsidRPr="002C4510">
        <w:rPr>
          <w:lang w:val="hr-BA"/>
        </w:rPr>
        <w:t xml:space="preserve">prijedloge </w:t>
      </w:r>
      <w:r w:rsidRPr="002C4510">
        <w:rPr>
          <w:lang w:val="hr-BA"/>
        </w:rPr>
        <w:t>dokaz</w:t>
      </w:r>
      <w:r w:rsidR="00F710D0" w:rsidRPr="002C4510">
        <w:rPr>
          <w:lang w:val="hr-BA"/>
        </w:rPr>
        <w:t>a</w:t>
      </w:r>
      <w:r w:rsidRPr="002C4510">
        <w:rPr>
          <w:lang w:val="hr-BA"/>
        </w:rPr>
        <w:t xml:space="preserve"> kojima se utvrđuju činjenice</w:t>
      </w:r>
      <w:r w:rsidR="00E916F7" w:rsidRPr="002C4510">
        <w:rPr>
          <w:lang w:val="hr-BA"/>
        </w:rPr>
        <w:t xml:space="preserve"> koje tvrdi tužitelj, a koje su priložen</w:t>
      </w:r>
      <w:r w:rsidR="00F710D0" w:rsidRPr="002C4510">
        <w:rPr>
          <w:lang w:val="hr-BA"/>
        </w:rPr>
        <w:t>i</w:t>
      </w:r>
      <w:r w:rsidR="00E916F7" w:rsidRPr="002C4510">
        <w:rPr>
          <w:lang w:val="hr-BA"/>
        </w:rPr>
        <w:t xml:space="preserve"> uz tužbu; U tužbi je sadržana naznaka</w:t>
      </w:r>
      <w:r w:rsidRPr="002C4510">
        <w:rPr>
          <w:lang w:val="hr-BA"/>
        </w:rPr>
        <w:t xml:space="preserve"> vrijednosti spora</w:t>
      </w:r>
      <w:r w:rsidR="00E916F7" w:rsidRPr="002C4510">
        <w:rPr>
          <w:lang w:val="hr-BA"/>
        </w:rPr>
        <w:t xml:space="preserve"> VSP</w:t>
      </w:r>
      <w:r w:rsidR="00D07310" w:rsidRPr="002C4510">
        <w:rPr>
          <w:lang w:val="hr-BA"/>
        </w:rPr>
        <w:t>:</w:t>
      </w:r>
      <w:r w:rsidR="00E916F7" w:rsidRPr="002C4510">
        <w:rPr>
          <w:lang w:val="hr-BA"/>
        </w:rPr>
        <w:t xml:space="preserve"> 292.789,16 KM koja odgovara </w:t>
      </w:r>
      <w:r w:rsidR="00CF6765" w:rsidRPr="002C4510">
        <w:rPr>
          <w:lang w:val="hr-BA"/>
        </w:rPr>
        <w:t xml:space="preserve">iznosu </w:t>
      </w:r>
      <w:r w:rsidR="00D07310" w:rsidRPr="002C4510">
        <w:rPr>
          <w:lang w:val="hr-BA"/>
        </w:rPr>
        <w:t xml:space="preserve">novčanog </w:t>
      </w:r>
      <w:r w:rsidR="00CF6765" w:rsidRPr="002C4510">
        <w:rPr>
          <w:lang w:val="hr-BA"/>
        </w:rPr>
        <w:t xml:space="preserve">potraživanja iz prvog stavka petita tužbe, </w:t>
      </w:r>
      <w:r w:rsidR="00D07310" w:rsidRPr="002C4510">
        <w:rPr>
          <w:lang w:val="hr-BA"/>
        </w:rPr>
        <w:t xml:space="preserve">no kako je i u stavku drugom sadržano novčano potraživanje – uglavičene kamate, </w:t>
      </w:r>
      <w:r w:rsidR="00CF6765" w:rsidRPr="002C4510">
        <w:rPr>
          <w:lang w:val="hr-BA"/>
        </w:rPr>
        <w:t xml:space="preserve">sud </w:t>
      </w:r>
      <w:r w:rsidR="00D07310" w:rsidRPr="002C4510">
        <w:rPr>
          <w:lang w:val="hr-BA"/>
        </w:rPr>
        <w:t xml:space="preserve">je </w:t>
      </w:r>
      <w:r w:rsidR="00CF6765" w:rsidRPr="002C4510">
        <w:rPr>
          <w:lang w:val="hr-BA"/>
        </w:rPr>
        <w:t xml:space="preserve">VSP ispravio na način da sada odgovara </w:t>
      </w:r>
      <w:r w:rsidR="00F710D0" w:rsidRPr="002C4510">
        <w:rPr>
          <w:lang w:val="hr-BA"/>
        </w:rPr>
        <w:t xml:space="preserve">zbroju novčanih </w:t>
      </w:r>
      <w:r w:rsidR="00E916F7" w:rsidRPr="002C4510">
        <w:rPr>
          <w:lang w:val="hr-BA"/>
        </w:rPr>
        <w:t>potraživan</w:t>
      </w:r>
      <w:r w:rsidR="00F710D0" w:rsidRPr="002C4510">
        <w:rPr>
          <w:lang w:val="hr-BA"/>
        </w:rPr>
        <w:t>j</w:t>
      </w:r>
      <w:r w:rsidR="00E916F7" w:rsidRPr="002C4510">
        <w:rPr>
          <w:lang w:val="hr-BA"/>
        </w:rPr>
        <w:t>e</w:t>
      </w:r>
      <w:r w:rsidR="00F710D0" w:rsidRPr="002C4510">
        <w:rPr>
          <w:lang w:val="hr-BA"/>
        </w:rPr>
        <w:t xml:space="preserve"> tužitelja iz petita tužbe</w:t>
      </w:r>
      <w:r w:rsidR="00D07310" w:rsidRPr="002C4510">
        <w:rPr>
          <w:lang w:val="hr-BA"/>
        </w:rPr>
        <w:t xml:space="preserve"> i iznosi VSP: 421.041,46 KM</w:t>
      </w:r>
      <w:r w:rsidR="00F710D0" w:rsidRPr="002C4510">
        <w:rPr>
          <w:lang w:val="hr-BA"/>
        </w:rPr>
        <w:t>; T</w:t>
      </w:r>
      <w:r w:rsidR="00E916F7" w:rsidRPr="002C4510">
        <w:rPr>
          <w:lang w:val="hr-BA"/>
        </w:rPr>
        <w:t xml:space="preserve">užba sadrži </w:t>
      </w:r>
      <w:r w:rsidR="00F710D0" w:rsidRPr="002C4510">
        <w:rPr>
          <w:lang w:val="hr-BA"/>
        </w:rPr>
        <w:t>i</w:t>
      </w:r>
      <w:r w:rsidR="00E916F7" w:rsidRPr="002C4510">
        <w:rPr>
          <w:lang w:val="hr-BA"/>
        </w:rPr>
        <w:t xml:space="preserve"> sve ostale</w:t>
      </w:r>
      <w:r w:rsidRPr="002C4510">
        <w:rPr>
          <w:lang w:val="hr-BA"/>
        </w:rPr>
        <w:t xml:space="preserve"> podatke koje u skladu sa odredbama člana 334. </w:t>
      </w:r>
      <w:r w:rsidR="00E916F7" w:rsidRPr="002C4510">
        <w:rPr>
          <w:lang w:val="hr-BA"/>
        </w:rPr>
        <w:t>ZPP-a</w:t>
      </w:r>
      <w:r w:rsidRPr="002C4510">
        <w:rPr>
          <w:lang w:val="hr-BA"/>
        </w:rPr>
        <w:t xml:space="preserve"> mora imati svaki podnesak</w:t>
      </w:r>
      <w:r w:rsidR="00E916F7" w:rsidRPr="002C4510">
        <w:rPr>
          <w:lang w:val="hr-BA"/>
        </w:rPr>
        <w:t xml:space="preserve"> (oznaku suda, </w:t>
      </w:r>
      <w:r w:rsidR="00F710D0" w:rsidRPr="002C4510">
        <w:rPr>
          <w:lang w:val="hr-BA"/>
        </w:rPr>
        <w:t xml:space="preserve">pravilnu </w:t>
      </w:r>
      <w:r w:rsidR="00E916F7" w:rsidRPr="002C4510">
        <w:rPr>
          <w:lang w:val="hr-BA"/>
        </w:rPr>
        <w:t xml:space="preserve">oznaku stranaka, </w:t>
      </w:r>
      <w:r w:rsidR="00F710D0" w:rsidRPr="002C4510">
        <w:rPr>
          <w:lang w:val="hr-BA"/>
        </w:rPr>
        <w:t xml:space="preserve">pravilnu </w:t>
      </w:r>
      <w:r w:rsidR="00E916F7" w:rsidRPr="002C4510">
        <w:rPr>
          <w:lang w:val="hr-BA"/>
        </w:rPr>
        <w:t xml:space="preserve">oznaku punomoćnika tužitelja sa priloženom potpisanom i ovjerenom punomoći izdanom od strane tužitelja, </w:t>
      </w:r>
      <w:r w:rsidR="00F710D0" w:rsidRPr="002C4510">
        <w:rPr>
          <w:lang w:val="hr-BA"/>
        </w:rPr>
        <w:t xml:space="preserve">te potpis i pečat </w:t>
      </w:r>
      <w:r w:rsidR="00E916F7" w:rsidRPr="002C4510">
        <w:rPr>
          <w:lang w:val="hr-BA"/>
        </w:rPr>
        <w:t>punomoćnik</w:t>
      </w:r>
      <w:r w:rsidR="00F710D0" w:rsidRPr="002C4510">
        <w:rPr>
          <w:lang w:val="hr-BA"/>
        </w:rPr>
        <w:t>a tužitelja na tužbi</w:t>
      </w:r>
      <w:r w:rsidRPr="002C4510">
        <w:rPr>
          <w:lang w:val="hr-BA"/>
        </w:rPr>
        <w:t xml:space="preserve">. </w:t>
      </w:r>
      <w:r w:rsidR="00E916F7" w:rsidRPr="002C4510">
        <w:rPr>
          <w:lang w:val="hr-BA"/>
        </w:rPr>
        <w:t>Pravna osnova tužbe je paušalno navedena</w:t>
      </w:r>
      <w:r w:rsidR="00F710D0" w:rsidRPr="002C4510">
        <w:rPr>
          <w:lang w:val="hr-BA"/>
        </w:rPr>
        <w:t xml:space="preserve"> („odredbe ZOO-a“)</w:t>
      </w:r>
      <w:r w:rsidR="00E916F7" w:rsidRPr="002C4510">
        <w:rPr>
          <w:lang w:val="hr-BA"/>
        </w:rPr>
        <w:t>, a</w:t>
      </w:r>
      <w:r w:rsidR="00F710D0" w:rsidRPr="002C4510">
        <w:rPr>
          <w:lang w:val="hr-BA"/>
        </w:rPr>
        <w:t>li</w:t>
      </w:r>
      <w:r w:rsidR="00E916F7" w:rsidRPr="002C4510">
        <w:rPr>
          <w:lang w:val="hr-BA"/>
        </w:rPr>
        <w:t xml:space="preserve"> ista nije nužni sastojak tužbe.</w:t>
      </w:r>
    </w:p>
    <w:p w14:paraId="426EDE77" w14:textId="77777777" w:rsidR="00E916F7" w:rsidRPr="002C4510" w:rsidRDefault="00E916F7" w:rsidP="000C652F">
      <w:pPr>
        <w:pStyle w:val="Normal1"/>
        <w:jc w:val="both"/>
        <w:rPr>
          <w:lang w:val="hr-BA"/>
        </w:rPr>
      </w:pPr>
    </w:p>
    <w:p w14:paraId="32595931" w14:textId="77777777" w:rsidR="00F710D0" w:rsidRPr="002C4510" w:rsidRDefault="00C17A19" w:rsidP="000C652F">
      <w:pPr>
        <w:pStyle w:val="Normal1"/>
        <w:jc w:val="both"/>
        <w:rPr>
          <w:lang w:val="hr-BA"/>
        </w:rPr>
      </w:pPr>
      <w:r w:rsidRPr="002C4510">
        <w:rPr>
          <w:lang w:val="hr-BA"/>
        </w:rPr>
        <w:t xml:space="preserve">Unatoč prigovorima obiju strana na dokazne prijedloge suprotne strane, sud je odlučio izvesti sve predložene dokaze i tužitelja i tuženika, kako bi strankama u postupku dao jednaku procesnu poziciju za dokazivanje svojih tvrdnji odnosno prigovora. Sud je ocijenio da u dokaznim prijedlozima stranaka nije bilo </w:t>
      </w:r>
      <w:r w:rsidR="00533963" w:rsidRPr="002C4510">
        <w:rPr>
          <w:lang w:val="hr-BA"/>
        </w:rPr>
        <w:t>nedozvoljenih prijedloga. Nove tvrdnje tužitelja na pripremnom ročištu da je imao troškove faktoringa uzrokovane pokušajem naplate glavnog potraživanja iz tužbe su dozvoljene u fazi pripremnog ročišta</w:t>
      </w:r>
      <w:r w:rsidR="00EB4C66" w:rsidRPr="002C4510">
        <w:rPr>
          <w:lang w:val="hr-BA"/>
        </w:rPr>
        <w:t xml:space="preserve"> </w:t>
      </w:r>
      <w:r w:rsidR="00533963" w:rsidRPr="002C4510">
        <w:rPr>
          <w:lang w:val="hr-BA"/>
        </w:rPr>
        <w:t xml:space="preserve">sukladno čl. 77. ZPP-a. </w:t>
      </w:r>
    </w:p>
    <w:p w14:paraId="28BF7E1A" w14:textId="77777777" w:rsidR="00533963" w:rsidRPr="002C4510" w:rsidRDefault="00533963" w:rsidP="000C652F">
      <w:pPr>
        <w:pStyle w:val="Normal1"/>
        <w:jc w:val="both"/>
        <w:rPr>
          <w:lang w:val="hr-BA"/>
        </w:rPr>
      </w:pPr>
    </w:p>
    <w:p w14:paraId="555561FE" w14:textId="77777777" w:rsidR="00533963" w:rsidRPr="002C4510" w:rsidRDefault="00533963" w:rsidP="000C652F">
      <w:pPr>
        <w:pStyle w:val="Normal1"/>
        <w:jc w:val="both"/>
        <w:rPr>
          <w:lang w:val="hr-BA"/>
        </w:rPr>
      </w:pPr>
    </w:p>
    <w:p w14:paraId="479D301B" w14:textId="77777777" w:rsidR="00165F87" w:rsidRPr="002C4510" w:rsidRDefault="00165F87" w:rsidP="000C652F">
      <w:pPr>
        <w:pStyle w:val="Normal1"/>
        <w:jc w:val="both"/>
        <w:rPr>
          <w:lang w:val="hr-BA"/>
        </w:rPr>
      </w:pPr>
      <w:r w:rsidRPr="002C4510">
        <w:rPr>
          <w:b/>
          <w:lang w:val="hr-BA"/>
        </w:rPr>
        <w:t>Na glavnoj raspravi održanoj</w:t>
      </w:r>
      <w:r w:rsidR="00B474AA" w:rsidRPr="002C4510">
        <w:rPr>
          <w:b/>
          <w:lang w:val="hr-BA"/>
        </w:rPr>
        <w:t xml:space="preserve"> 21.06.2023. g. i 23.08.2023. g.</w:t>
      </w:r>
      <w:r w:rsidR="00B474AA" w:rsidRPr="002C4510">
        <w:rPr>
          <w:lang w:val="hr-BA"/>
        </w:rPr>
        <w:t xml:space="preserve"> provedeni su sljedeći dokazi:</w:t>
      </w:r>
    </w:p>
    <w:p w14:paraId="744B45AF" w14:textId="77777777" w:rsidR="00B474AA" w:rsidRPr="002C4510" w:rsidRDefault="00341540" w:rsidP="000C652F">
      <w:pPr>
        <w:pStyle w:val="Normal1"/>
        <w:jc w:val="both"/>
        <w:rPr>
          <w:lang w:val="hr-BA"/>
        </w:rPr>
      </w:pPr>
      <w:r w:rsidRPr="002C4510">
        <w:rPr>
          <w:lang w:val="hr-BA"/>
        </w:rPr>
        <w:t>Izvršen je uvid i čitanje u materijalne dokaze tužitelja:</w:t>
      </w:r>
    </w:p>
    <w:p w14:paraId="06BD4E87"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 xml:space="preserve">Ugovor o konzorciju </w:t>
      </w:r>
      <w:r w:rsidR="00725C87" w:rsidRPr="002C4510">
        <w:rPr>
          <w:rFonts w:cs="Times New Roman"/>
          <w:color w:val="000000"/>
          <w:szCs w:val="24"/>
          <w:lang w:val="hr-BA"/>
        </w:rPr>
        <w:t xml:space="preserve">HOLLODEX </w:t>
      </w:r>
      <w:r w:rsidRPr="002C4510">
        <w:rPr>
          <w:rFonts w:cs="Times New Roman"/>
          <w:color w:val="000000"/>
          <w:szCs w:val="24"/>
          <w:lang w:val="hr-BA"/>
        </w:rPr>
        <w:t xml:space="preserve"> d.o.o. i tužitelja od 15.11.2017. g.  </w:t>
      </w:r>
    </w:p>
    <w:p w14:paraId="277A3F93"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 xml:space="preserve">Kooperantski ugovor između tuženika Niskogradnje d.o.o. i konzorcija </w:t>
      </w:r>
      <w:r w:rsidR="00725C87" w:rsidRPr="002C4510">
        <w:rPr>
          <w:rFonts w:cs="Times New Roman"/>
          <w:color w:val="000000"/>
          <w:szCs w:val="24"/>
          <w:lang w:val="hr-BA"/>
        </w:rPr>
        <w:t xml:space="preserve">HOLLODEX </w:t>
      </w:r>
      <w:r w:rsidRPr="002C4510">
        <w:rPr>
          <w:rFonts w:cs="Times New Roman"/>
          <w:color w:val="000000"/>
          <w:szCs w:val="24"/>
          <w:lang w:val="hr-BA"/>
        </w:rPr>
        <w:t xml:space="preserve"> d.o.o. i tužitelja, od  15.11.2017. g. </w:t>
      </w:r>
    </w:p>
    <w:p w14:paraId="17E5BC87"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 xml:space="preserve">Ugovor o preuzimanju duga od </w:t>
      </w:r>
      <w:r w:rsidR="0079036C" w:rsidRPr="002C4510">
        <w:rPr>
          <w:rFonts w:cs="Times New Roman"/>
          <w:color w:val="000000"/>
          <w:szCs w:val="24"/>
          <w:lang w:val="hr-BA"/>
        </w:rPr>
        <w:t>0</w:t>
      </w:r>
      <w:r w:rsidRPr="002C4510">
        <w:rPr>
          <w:rFonts w:cs="Times New Roman"/>
          <w:color w:val="000000"/>
          <w:szCs w:val="24"/>
          <w:lang w:val="hr-BA"/>
        </w:rPr>
        <w:t>9.</w:t>
      </w:r>
      <w:r w:rsidR="0079036C" w:rsidRPr="002C4510">
        <w:rPr>
          <w:rFonts w:cs="Times New Roman"/>
          <w:color w:val="000000"/>
          <w:szCs w:val="24"/>
          <w:lang w:val="hr-BA"/>
        </w:rPr>
        <w:t>0</w:t>
      </w:r>
      <w:r w:rsidRPr="002C4510">
        <w:rPr>
          <w:rFonts w:cs="Times New Roman"/>
          <w:color w:val="000000"/>
          <w:szCs w:val="24"/>
          <w:lang w:val="hr-BA"/>
        </w:rPr>
        <w:t>9.2021</w:t>
      </w:r>
      <w:r w:rsidR="0079036C" w:rsidRPr="002C4510">
        <w:rPr>
          <w:rFonts w:cs="Times New Roman"/>
          <w:color w:val="000000"/>
          <w:szCs w:val="24"/>
          <w:lang w:val="hr-BA"/>
        </w:rPr>
        <w:t>.</w:t>
      </w:r>
      <w:r w:rsidRPr="002C4510">
        <w:rPr>
          <w:rFonts w:cs="Times New Roman"/>
          <w:color w:val="000000"/>
          <w:szCs w:val="24"/>
          <w:lang w:val="hr-BA"/>
        </w:rPr>
        <w:t xml:space="preserve"> g. između </w:t>
      </w:r>
      <w:r w:rsidR="00725C87" w:rsidRPr="002C4510">
        <w:rPr>
          <w:rFonts w:cs="Times New Roman"/>
          <w:color w:val="000000"/>
          <w:szCs w:val="24"/>
          <w:lang w:val="hr-BA"/>
        </w:rPr>
        <w:t xml:space="preserve">HOLLODEX </w:t>
      </w:r>
      <w:r w:rsidRPr="002C4510">
        <w:rPr>
          <w:rFonts w:cs="Times New Roman"/>
          <w:color w:val="000000"/>
          <w:szCs w:val="24"/>
          <w:lang w:val="hr-BA"/>
        </w:rPr>
        <w:t xml:space="preserve"> d.o.o.</w:t>
      </w:r>
      <w:r w:rsidR="0079036C" w:rsidRPr="002C4510">
        <w:rPr>
          <w:rFonts w:cs="Times New Roman"/>
          <w:color w:val="000000"/>
          <w:szCs w:val="24"/>
          <w:lang w:val="hr-BA"/>
        </w:rPr>
        <w:t>,</w:t>
      </w:r>
      <w:r w:rsidRPr="002C4510">
        <w:rPr>
          <w:rFonts w:cs="Times New Roman"/>
          <w:color w:val="000000"/>
          <w:szCs w:val="24"/>
          <w:lang w:val="hr-BA"/>
        </w:rPr>
        <w:t xml:space="preserve"> tužitelja i tuženika, </w:t>
      </w:r>
    </w:p>
    <w:p w14:paraId="637E3D84"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Ugovor o plaćanju duga br. 002-0909-02/2021 od 16.</w:t>
      </w:r>
      <w:r w:rsidR="0079036C" w:rsidRPr="002C4510">
        <w:rPr>
          <w:rFonts w:cs="Times New Roman"/>
          <w:color w:val="000000"/>
          <w:szCs w:val="24"/>
          <w:lang w:val="hr-BA"/>
        </w:rPr>
        <w:t>0</w:t>
      </w:r>
      <w:r w:rsidRPr="002C4510">
        <w:rPr>
          <w:rFonts w:cs="Times New Roman"/>
          <w:color w:val="000000"/>
          <w:szCs w:val="24"/>
          <w:lang w:val="hr-BA"/>
        </w:rPr>
        <w:t>9.2021. g. između parničnih stranaka,</w:t>
      </w:r>
    </w:p>
    <w:p w14:paraId="7D0ACCD0"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 xml:space="preserve">Ugovor o financiranju potraživanja s regresom – faktoring, potpisanog sa </w:t>
      </w:r>
      <w:r w:rsidR="00725C87" w:rsidRPr="002C4510">
        <w:rPr>
          <w:rFonts w:cs="Times New Roman"/>
          <w:color w:val="000000"/>
          <w:szCs w:val="24"/>
          <w:lang w:val="hr-BA"/>
        </w:rPr>
        <w:t>UNICREDIT</w:t>
      </w:r>
      <w:r w:rsidRPr="002C4510">
        <w:rPr>
          <w:rFonts w:cs="Times New Roman"/>
          <w:color w:val="000000"/>
          <w:szCs w:val="24"/>
          <w:lang w:val="hr-BA"/>
        </w:rPr>
        <w:t xml:space="preserve"> </w:t>
      </w:r>
      <w:r w:rsidR="00725C87" w:rsidRPr="002C4510">
        <w:rPr>
          <w:rFonts w:cs="Times New Roman"/>
          <w:color w:val="000000"/>
          <w:szCs w:val="24"/>
          <w:lang w:val="hr-BA"/>
        </w:rPr>
        <w:t>BANK</w:t>
      </w:r>
      <w:r w:rsidRPr="002C4510">
        <w:rPr>
          <w:rFonts w:cs="Times New Roman"/>
          <w:color w:val="000000"/>
          <w:szCs w:val="24"/>
          <w:lang w:val="hr-BA"/>
        </w:rPr>
        <w:t xml:space="preserve"> d.d. u iznosu od 150.000 KM od 17.</w:t>
      </w:r>
      <w:r w:rsidR="0079036C" w:rsidRPr="002C4510">
        <w:rPr>
          <w:rFonts w:cs="Times New Roman"/>
          <w:color w:val="000000"/>
          <w:szCs w:val="24"/>
          <w:lang w:val="hr-BA"/>
        </w:rPr>
        <w:t>0</w:t>
      </w:r>
      <w:r w:rsidRPr="002C4510">
        <w:rPr>
          <w:rFonts w:cs="Times New Roman"/>
          <w:color w:val="000000"/>
          <w:szCs w:val="24"/>
          <w:lang w:val="hr-BA"/>
        </w:rPr>
        <w:t>6.2021. g.,</w:t>
      </w:r>
    </w:p>
    <w:p w14:paraId="22603BEE"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 xml:space="preserve">Ugovor o financiranju potraživanja s regresom – faktoring, potpisanog sa </w:t>
      </w:r>
      <w:r w:rsidR="00725C87" w:rsidRPr="002C4510">
        <w:rPr>
          <w:rFonts w:cs="Times New Roman"/>
          <w:color w:val="000000"/>
          <w:szCs w:val="24"/>
          <w:lang w:val="hr-BA"/>
        </w:rPr>
        <w:t>UNICREDIT</w:t>
      </w:r>
      <w:r w:rsidRPr="002C4510">
        <w:rPr>
          <w:rFonts w:cs="Times New Roman"/>
          <w:color w:val="000000"/>
          <w:szCs w:val="24"/>
          <w:lang w:val="hr-BA"/>
        </w:rPr>
        <w:t xml:space="preserve"> </w:t>
      </w:r>
      <w:r w:rsidR="00725C87" w:rsidRPr="002C4510">
        <w:rPr>
          <w:rFonts w:cs="Times New Roman"/>
          <w:color w:val="000000"/>
          <w:szCs w:val="24"/>
          <w:lang w:val="hr-BA"/>
        </w:rPr>
        <w:t>BANK</w:t>
      </w:r>
      <w:r w:rsidRPr="002C4510">
        <w:rPr>
          <w:rFonts w:cs="Times New Roman"/>
          <w:color w:val="000000"/>
          <w:szCs w:val="24"/>
          <w:lang w:val="hr-BA"/>
        </w:rPr>
        <w:t xml:space="preserve"> d.d. u iznosu od 255.000 KM od 21.</w:t>
      </w:r>
      <w:r w:rsidR="0079036C" w:rsidRPr="002C4510">
        <w:rPr>
          <w:rFonts w:cs="Times New Roman"/>
          <w:color w:val="000000"/>
          <w:szCs w:val="24"/>
          <w:lang w:val="hr-BA"/>
        </w:rPr>
        <w:t>0</w:t>
      </w:r>
      <w:r w:rsidRPr="002C4510">
        <w:rPr>
          <w:rFonts w:cs="Times New Roman"/>
          <w:color w:val="000000"/>
          <w:szCs w:val="24"/>
          <w:lang w:val="hr-BA"/>
        </w:rPr>
        <w:t>1.2021. g.,</w:t>
      </w:r>
    </w:p>
    <w:p w14:paraId="60E7D062"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Račun o troškovima faktoringa broj:  O0000002-20  od 30.</w:t>
      </w:r>
      <w:r w:rsidR="0079036C" w:rsidRPr="002C4510">
        <w:rPr>
          <w:rFonts w:cs="Times New Roman"/>
          <w:color w:val="000000"/>
          <w:szCs w:val="24"/>
          <w:lang w:val="hr-BA"/>
        </w:rPr>
        <w:t>0</w:t>
      </w:r>
      <w:r w:rsidRPr="002C4510">
        <w:rPr>
          <w:rFonts w:cs="Times New Roman"/>
          <w:color w:val="000000"/>
          <w:szCs w:val="24"/>
          <w:lang w:val="hr-BA"/>
        </w:rPr>
        <w:t xml:space="preserve">6.2020.g . </w:t>
      </w:r>
    </w:p>
    <w:p w14:paraId="38321EE9"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 xml:space="preserve">Račun o troškovima faktoringa broj:  IRA – O- 21 – 00002,  od </w:t>
      </w:r>
      <w:r w:rsidR="0079036C" w:rsidRPr="002C4510">
        <w:rPr>
          <w:rFonts w:cs="Times New Roman"/>
          <w:color w:val="000000"/>
          <w:szCs w:val="24"/>
          <w:lang w:val="hr-BA"/>
        </w:rPr>
        <w:t>0</w:t>
      </w:r>
      <w:r w:rsidRPr="002C4510">
        <w:rPr>
          <w:rFonts w:cs="Times New Roman"/>
          <w:color w:val="000000"/>
          <w:szCs w:val="24"/>
          <w:lang w:val="hr-BA"/>
        </w:rPr>
        <w:t>9.</w:t>
      </w:r>
      <w:r w:rsidR="0079036C" w:rsidRPr="002C4510">
        <w:rPr>
          <w:rFonts w:cs="Times New Roman"/>
          <w:color w:val="000000"/>
          <w:szCs w:val="24"/>
          <w:lang w:val="hr-BA"/>
        </w:rPr>
        <w:t>0</w:t>
      </w:r>
      <w:r w:rsidRPr="002C4510">
        <w:rPr>
          <w:rFonts w:cs="Times New Roman"/>
          <w:color w:val="000000"/>
          <w:szCs w:val="24"/>
          <w:lang w:val="hr-BA"/>
        </w:rPr>
        <w:t>9.2021. g., ,</w:t>
      </w:r>
    </w:p>
    <w:p w14:paraId="75D8AC47"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 xml:space="preserve">Račun o troškovima faktoringa broj:  IRA – O- 21 – 00001,  od </w:t>
      </w:r>
      <w:r w:rsidR="0079036C" w:rsidRPr="002C4510">
        <w:rPr>
          <w:rFonts w:cs="Times New Roman"/>
          <w:color w:val="000000"/>
          <w:szCs w:val="24"/>
          <w:lang w:val="hr-BA"/>
        </w:rPr>
        <w:t>0</w:t>
      </w:r>
      <w:r w:rsidRPr="002C4510">
        <w:rPr>
          <w:rFonts w:cs="Times New Roman"/>
          <w:color w:val="000000"/>
          <w:szCs w:val="24"/>
          <w:lang w:val="hr-BA"/>
        </w:rPr>
        <w:t>9.</w:t>
      </w:r>
      <w:r w:rsidR="0079036C" w:rsidRPr="002C4510">
        <w:rPr>
          <w:rFonts w:cs="Times New Roman"/>
          <w:color w:val="000000"/>
          <w:szCs w:val="24"/>
          <w:lang w:val="hr-BA"/>
        </w:rPr>
        <w:t>0</w:t>
      </w:r>
      <w:r w:rsidRPr="002C4510">
        <w:rPr>
          <w:rFonts w:cs="Times New Roman"/>
          <w:color w:val="000000"/>
          <w:szCs w:val="24"/>
          <w:lang w:val="hr-BA"/>
        </w:rPr>
        <w:t xml:space="preserve">9.2021. g., </w:t>
      </w:r>
    </w:p>
    <w:p w14:paraId="1456259E"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Račun o troškovima faktoringa broj:  O0000003-19,  od 26.</w:t>
      </w:r>
      <w:r w:rsidR="0079036C" w:rsidRPr="002C4510">
        <w:rPr>
          <w:rFonts w:cs="Times New Roman"/>
          <w:color w:val="000000"/>
          <w:szCs w:val="24"/>
          <w:lang w:val="hr-BA"/>
        </w:rPr>
        <w:t>0</w:t>
      </w:r>
      <w:r w:rsidRPr="002C4510">
        <w:rPr>
          <w:rFonts w:cs="Times New Roman"/>
          <w:color w:val="000000"/>
          <w:szCs w:val="24"/>
          <w:lang w:val="hr-BA"/>
        </w:rPr>
        <w:t xml:space="preserve">3.2019. g., </w:t>
      </w:r>
    </w:p>
    <w:p w14:paraId="47EDE1C2"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Račun o troškovima faktoringa broj:  O0000001-19,  od 17.</w:t>
      </w:r>
      <w:r w:rsidR="0079036C" w:rsidRPr="002C4510">
        <w:rPr>
          <w:rFonts w:cs="Times New Roman"/>
          <w:color w:val="000000"/>
          <w:szCs w:val="24"/>
          <w:lang w:val="hr-BA"/>
        </w:rPr>
        <w:t>0</w:t>
      </w:r>
      <w:r w:rsidRPr="002C4510">
        <w:rPr>
          <w:rFonts w:cs="Times New Roman"/>
          <w:color w:val="000000"/>
          <w:szCs w:val="24"/>
          <w:lang w:val="hr-BA"/>
        </w:rPr>
        <w:t>1.2019. g.,</w:t>
      </w:r>
    </w:p>
    <w:p w14:paraId="0BFAB4A2" w14:textId="77777777" w:rsidR="00341540" w:rsidRPr="002C4510" w:rsidRDefault="0079036C" w:rsidP="00341540">
      <w:pPr>
        <w:numPr>
          <w:ilvl w:val="0"/>
          <w:numId w:val="6"/>
        </w:numPr>
        <w:ind w:left="567" w:hanging="567"/>
        <w:rPr>
          <w:rFonts w:cs="Times New Roman"/>
          <w:color w:val="000000"/>
          <w:szCs w:val="24"/>
          <w:lang w:val="hr-BA"/>
        </w:rPr>
      </w:pPr>
      <w:r w:rsidRPr="002C4510">
        <w:rPr>
          <w:rFonts w:cs="Times New Roman"/>
          <w:color w:val="000000"/>
          <w:szCs w:val="24"/>
          <w:lang w:val="hr-BA"/>
        </w:rPr>
        <w:t>Dvije f</w:t>
      </w:r>
      <w:r w:rsidR="00341540" w:rsidRPr="002C4510">
        <w:rPr>
          <w:rFonts w:cs="Times New Roman"/>
          <w:color w:val="000000"/>
          <w:szCs w:val="24"/>
          <w:lang w:val="hr-BA"/>
        </w:rPr>
        <w:t>inancijske kartice od 16.</w:t>
      </w:r>
      <w:r w:rsidRPr="002C4510">
        <w:rPr>
          <w:rFonts w:cs="Times New Roman"/>
          <w:color w:val="000000"/>
          <w:szCs w:val="24"/>
          <w:lang w:val="hr-BA"/>
        </w:rPr>
        <w:t>0</w:t>
      </w:r>
      <w:r w:rsidR="00341540" w:rsidRPr="002C4510">
        <w:rPr>
          <w:rFonts w:cs="Times New Roman"/>
          <w:color w:val="000000"/>
          <w:szCs w:val="24"/>
          <w:lang w:val="hr-BA"/>
        </w:rPr>
        <w:t>1.2023. g., koje tužitelj vodi za tuženika na kontima „kupci u zemlji“ i „potraživanja stečenog preuzimanja duga“</w:t>
      </w:r>
    </w:p>
    <w:p w14:paraId="2BF06692"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Okončana situacija br.  M0000123-19 za izvršene radove zaključno sa 30.11.2019. g.,</w:t>
      </w:r>
    </w:p>
    <w:p w14:paraId="409BBFF6"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Obračun kamata prema okončanoj situaciji,</w:t>
      </w:r>
    </w:p>
    <w:p w14:paraId="322020CD"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 xml:space="preserve">Izvod uplate br. 210 od </w:t>
      </w:r>
      <w:r w:rsidR="0079036C" w:rsidRPr="002C4510">
        <w:rPr>
          <w:rFonts w:cs="Times New Roman"/>
          <w:color w:val="000000"/>
          <w:szCs w:val="24"/>
          <w:lang w:val="hr-BA"/>
        </w:rPr>
        <w:t>0</w:t>
      </w:r>
      <w:r w:rsidRPr="002C4510">
        <w:rPr>
          <w:rFonts w:cs="Times New Roman"/>
          <w:color w:val="000000"/>
          <w:szCs w:val="24"/>
          <w:lang w:val="hr-BA"/>
        </w:rPr>
        <w:t>4.10.2021. g.,</w:t>
      </w:r>
    </w:p>
    <w:p w14:paraId="1597298C" w14:textId="77777777" w:rsidR="00341540" w:rsidRPr="002C4510" w:rsidRDefault="00341540" w:rsidP="00341540">
      <w:pPr>
        <w:numPr>
          <w:ilvl w:val="0"/>
          <w:numId w:val="6"/>
        </w:numPr>
        <w:ind w:left="567" w:hanging="567"/>
        <w:rPr>
          <w:rFonts w:cs="Times New Roman"/>
          <w:color w:val="000000"/>
          <w:szCs w:val="24"/>
          <w:lang w:val="hr-BA"/>
        </w:rPr>
      </w:pPr>
      <w:r w:rsidRPr="002C4510">
        <w:rPr>
          <w:rFonts w:cs="Times New Roman"/>
          <w:color w:val="000000"/>
          <w:szCs w:val="24"/>
          <w:lang w:val="hr-BA"/>
        </w:rPr>
        <w:t>Opomena pred tužbu,</w:t>
      </w:r>
    </w:p>
    <w:p w14:paraId="6321A7DD" w14:textId="77777777" w:rsidR="00AB3389" w:rsidRPr="002C4510" w:rsidRDefault="00AB3389" w:rsidP="00341540">
      <w:pPr>
        <w:numPr>
          <w:ilvl w:val="0"/>
          <w:numId w:val="6"/>
        </w:numPr>
        <w:ind w:left="567" w:hanging="567"/>
        <w:rPr>
          <w:rFonts w:cs="Times New Roman"/>
          <w:color w:val="000000"/>
          <w:szCs w:val="24"/>
          <w:lang w:val="hr-BA"/>
        </w:rPr>
      </w:pPr>
      <w:r w:rsidRPr="002C4510">
        <w:rPr>
          <w:rFonts w:cs="Times New Roman"/>
          <w:color w:val="000000"/>
          <w:szCs w:val="24"/>
          <w:lang w:val="hr-BA"/>
        </w:rPr>
        <w:t>Ugovor o asignaciji – upućivanju od 17.</w:t>
      </w:r>
      <w:r w:rsidR="0079036C" w:rsidRPr="002C4510">
        <w:rPr>
          <w:rFonts w:cs="Times New Roman"/>
          <w:color w:val="000000"/>
          <w:szCs w:val="24"/>
          <w:lang w:val="hr-BA"/>
        </w:rPr>
        <w:t>0</w:t>
      </w:r>
      <w:r w:rsidRPr="002C4510">
        <w:rPr>
          <w:rFonts w:cs="Times New Roman"/>
          <w:color w:val="000000"/>
          <w:szCs w:val="24"/>
          <w:lang w:val="hr-BA"/>
        </w:rPr>
        <w:t xml:space="preserve">6.2021. g. između </w:t>
      </w:r>
      <w:r w:rsidR="00725C87" w:rsidRPr="002C4510">
        <w:rPr>
          <w:rFonts w:cs="Times New Roman"/>
          <w:color w:val="000000"/>
          <w:szCs w:val="24"/>
          <w:lang w:val="hr-BA"/>
        </w:rPr>
        <w:t xml:space="preserve">HOLLODEX </w:t>
      </w:r>
      <w:r w:rsidRPr="002C4510">
        <w:rPr>
          <w:rFonts w:cs="Times New Roman"/>
          <w:color w:val="000000"/>
          <w:szCs w:val="24"/>
          <w:lang w:val="hr-BA"/>
        </w:rPr>
        <w:t>d.o.o. Banja Luka, Niskogradnje d.o.o. Laktaši, i Alfa Therm d.o.o. Mostar,</w:t>
      </w:r>
    </w:p>
    <w:p w14:paraId="1D31B87B" w14:textId="77777777" w:rsidR="00AB3389" w:rsidRPr="002C4510" w:rsidRDefault="00AB3389" w:rsidP="00341540">
      <w:pPr>
        <w:numPr>
          <w:ilvl w:val="0"/>
          <w:numId w:val="6"/>
        </w:numPr>
        <w:ind w:left="567" w:hanging="567"/>
        <w:rPr>
          <w:rFonts w:cs="Times New Roman"/>
          <w:color w:val="000000"/>
          <w:szCs w:val="24"/>
          <w:lang w:val="hr-BA"/>
        </w:rPr>
      </w:pPr>
      <w:r w:rsidRPr="002C4510">
        <w:rPr>
          <w:rFonts w:cs="Times New Roman"/>
          <w:color w:val="000000"/>
          <w:szCs w:val="24"/>
          <w:lang w:val="hr-BA"/>
        </w:rPr>
        <w:lastRenderedPageBreak/>
        <w:t>Obavijest o prodanim potraživanjima od strane Alfa Therm d.o.o. upućena prema Niskogradnji d.o.o. od 17.06.2021. g.,</w:t>
      </w:r>
    </w:p>
    <w:p w14:paraId="177F0F71" w14:textId="77777777" w:rsidR="00AB3389" w:rsidRPr="002C4510" w:rsidRDefault="00AB3389" w:rsidP="00341540">
      <w:pPr>
        <w:numPr>
          <w:ilvl w:val="0"/>
          <w:numId w:val="6"/>
        </w:numPr>
        <w:ind w:left="567" w:hanging="567"/>
        <w:rPr>
          <w:rFonts w:cs="Times New Roman"/>
          <w:color w:val="000000"/>
          <w:szCs w:val="24"/>
          <w:lang w:val="hr-BA"/>
        </w:rPr>
      </w:pPr>
      <w:r w:rsidRPr="002C4510">
        <w:rPr>
          <w:rFonts w:cs="Times New Roman"/>
          <w:color w:val="000000"/>
          <w:szCs w:val="24"/>
          <w:lang w:val="hr-BA"/>
        </w:rPr>
        <w:t>Konfirmacija neplaćenih obveza prema Alfa Therm d.o.o. Mostar od strane Niskogradnje d.o.o. Laktaši od 17.06.2021. g.</w:t>
      </w:r>
    </w:p>
    <w:p w14:paraId="008023D8" w14:textId="77777777" w:rsidR="0049034F" w:rsidRPr="002C4510" w:rsidRDefault="0049034F" w:rsidP="0049034F">
      <w:pPr>
        <w:ind w:left="567"/>
        <w:rPr>
          <w:rFonts w:cs="Times New Roman"/>
          <w:color w:val="000000"/>
          <w:szCs w:val="24"/>
          <w:lang w:val="hr-BA"/>
        </w:rPr>
      </w:pPr>
    </w:p>
    <w:p w14:paraId="4EEBB503" w14:textId="77777777" w:rsidR="00533963" w:rsidRPr="002C4510" w:rsidRDefault="00533963" w:rsidP="00533963">
      <w:pPr>
        <w:pStyle w:val="Normal1"/>
        <w:jc w:val="both"/>
        <w:rPr>
          <w:lang w:val="hr-BA"/>
        </w:rPr>
      </w:pPr>
      <w:r w:rsidRPr="002C4510">
        <w:rPr>
          <w:lang w:val="hr-BA"/>
        </w:rPr>
        <w:t>Izvršen je uvid i čitanje u materijalne dokaze tuženika:</w:t>
      </w:r>
    </w:p>
    <w:p w14:paraId="438C1FFD" w14:textId="77777777" w:rsidR="00533963" w:rsidRPr="002C4510" w:rsidRDefault="00533963" w:rsidP="00533963">
      <w:pPr>
        <w:pStyle w:val="Normal1"/>
        <w:numPr>
          <w:ilvl w:val="0"/>
          <w:numId w:val="7"/>
        </w:numPr>
        <w:jc w:val="both"/>
        <w:rPr>
          <w:lang w:val="hr-BA"/>
        </w:rPr>
      </w:pPr>
      <w:r w:rsidRPr="002C4510">
        <w:rPr>
          <w:lang w:val="hr-BA"/>
        </w:rPr>
        <w:t xml:space="preserve">Analitička kartica partnera „staje – poslovni partner – konto – Alfa </w:t>
      </w:r>
      <w:proofErr w:type="spellStart"/>
      <w:r w:rsidRPr="002C4510">
        <w:rPr>
          <w:lang w:val="hr-BA"/>
        </w:rPr>
        <w:t>Term</w:t>
      </w:r>
      <w:proofErr w:type="spellEnd"/>
      <w:r w:rsidRPr="002C4510">
        <w:rPr>
          <w:lang w:val="hr-BA"/>
        </w:rPr>
        <w:t xml:space="preserve"> d.o.o. Mostar“</w:t>
      </w:r>
    </w:p>
    <w:p w14:paraId="71B4016D" w14:textId="77777777" w:rsidR="00AB3389" w:rsidRPr="002C4510" w:rsidRDefault="00AB3389" w:rsidP="00533963">
      <w:pPr>
        <w:rPr>
          <w:rFonts w:cs="Times New Roman"/>
          <w:color w:val="000000"/>
          <w:szCs w:val="24"/>
          <w:lang w:val="hr-BA"/>
        </w:rPr>
      </w:pPr>
    </w:p>
    <w:p w14:paraId="21A7AE9B" w14:textId="77777777" w:rsidR="00533963" w:rsidRPr="002C4510" w:rsidRDefault="00533963" w:rsidP="00533963">
      <w:pPr>
        <w:rPr>
          <w:rFonts w:cs="Times New Roman"/>
          <w:color w:val="000000"/>
          <w:szCs w:val="24"/>
          <w:lang w:val="hr-BA"/>
        </w:rPr>
      </w:pPr>
      <w:r w:rsidRPr="002C4510">
        <w:rPr>
          <w:rFonts w:cs="Times New Roman"/>
          <w:color w:val="000000"/>
          <w:szCs w:val="24"/>
          <w:lang w:val="hr-BA"/>
        </w:rPr>
        <w:t xml:space="preserve">Proveden je dokaz saslušanja parničnih stranaka, pa je saslušan direktor tužitelja </w:t>
      </w:r>
      <w:r w:rsidR="003F4480" w:rsidRPr="002C4510">
        <w:rPr>
          <w:rFonts w:cs="Times New Roman"/>
          <w:color w:val="000000"/>
          <w:szCs w:val="24"/>
          <w:lang w:val="hr-BA"/>
        </w:rPr>
        <w:t xml:space="preserve">Željko Božić, a nije saslušan direktor tuženika </w:t>
      </w:r>
      <w:r w:rsidR="00471F80" w:rsidRPr="002C4510">
        <w:rPr>
          <w:rFonts w:cs="Times New Roman"/>
          <w:color w:val="000000"/>
          <w:szCs w:val="24"/>
          <w:lang w:val="hr-BA"/>
        </w:rPr>
        <w:t xml:space="preserve">Ljubomir </w:t>
      </w:r>
      <w:proofErr w:type="spellStart"/>
      <w:r w:rsidR="00471F80" w:rsidRPr="002C4510">
        <w:rPr>
          <w:rFonts w:cs="Times New Roman"/>
          <w:color w:val="000000"/>
          <w:szCs w:val="24"/>
          <w:lang w:val="hr-BA"/>
        </w:rPr>
        <w:t>Ćubić</w:t>
      </w:r>
      <w:proofErr w:type="spellEnd"/>
      <w:r w:rsidR="003F4480" w:rsidRPr="002C4510">
        <w:rPr>
          <w:rFonts w:cs="Times New Roman"/>
          <w:color w:val="000000"/>
          <w:szCs w:val="24"/>
          <w:lang w:val="hr-BA"/>
        </w:rPr>
        <w:t xml:space="preserve"> koji se nije odazvao pozivu suda na saslušanje.</w:t>
      </w:r>
    </w:p>
    <w:p w14:paraId="38E23B76" w14:textId="77777777" w:rsidR="003F4480" w:rsidRPr="002C4510" w:rsidRDefault="003F4480" w:rsidP="00533963">
      <w:pPr>
        <w:rPr>
          <w:rFonts w:cs="Times New Roman"/>
          <w:color w:val="000000"/>
          <w:szCs w:val="24"/>
          <w:lang w:val="hr-BA"/>
        </w:rPr>
      </w:pPr>
    </w:p>
    <w:p w14:paraId="5A0FFED3" w14:textId="77777777" w:rsidR="003F4480" w:rsidRPr="002C4510" w:rsidRDefault="003F4480" w:rsidP="00533963">
      <w:pPr>
        <w:rPr>
          <w:rFonts w:cs="Times New Roman"/>
          <w:color w:val="000000"/>
          <w:szCs w:val="24"/>
          <w:lang w:val="hr-BA"/>
        </w:rPr>
      </w:pPr>
      <w:r w:rsidRPr="002C4510">
        <w:rPr>
          <w:rFonts w:cs="Times New Roman"/>
          <w:color w:val="000000"/>
          <w:szCs w:val="24"/>
          <w:lang w:val="hr-BA"/>
        </w:rPr>
        <w:t>Saslušani su svjedoci tužitelja Ladislav Prusac, Slavko Stanković i Milenko Mijatović.</w:t>
      </w:r>
    </w:p>
    <w:p w14:paraId="32AFC024" w14:textId="77777777" w:rsidR="00AB3389" w:rsidRPr="002C4510" w:rsidRDefault="00AB3389" w:rsidP="000C652F">
      <w:pPr>
        <w:pStyle w:val="Normal1"/>
        <w:jc w:val="both"/>
        <w:rPr>
          <w:lang w:val="hr-BA"/>
        </w:rPr>
      </w:pPr>
    </w:p>
    <w:p w14:paraId="1B6AF69A" w14:textId="77777777" w:rsidR="003F4480" w:rsidRPr="002C4510" w:rsidRDefault="00AB3389" w:rsidP="000C652F">
      <w:pPr>
        <w:pStyle w:val="Normal1"/>
        <w:jc w:val="both"/>
        <w:rPr>
          <w:lang w:val="hr-BA"/>
        </w:rPr>
      </w:pPr>
      <w:r w:rsidRPr="002C4510">
        <w:rPr>
          <w:lang w:val="hr-BA"/>
        </w:rPr>
        <w:t xml:space="preserve">Provedeno je financijsko vještačenje po stalnom sudskom vještaku financijske </w:t>
      </w:r>
      <w:r w:rsidR="003F4480" w:rsidRPr="002C4510">
        <w:rPr>
          <w:lang w:val="hr-BA"/>
        </w:rPr>
        <w:t>struke</w:t>
      </w:r>
      <w:r w:rsidRPr="002C4510">
        <w:rPr>
          <w:lang w:val="hr-BA"/>
        </w:rPr>
        <w:t xml:space="preserve"> Mufidi Obradović iz Mostara</w:t>
      </w:r>
      <w:r w:rsidR="003F4480" w:rsidRPr="002C4510">
        <w:rPr>
          <w:lang w:val="hr-BA"/>
        </w:rPr>
        <w:t>, pa je izvršen uvid i čitanje u Nalaz i mišljenje vještaka od 07.07.2023. g.</w:t>
      </w:r>
      <w:r w:rsidR="00471F80" w:rsidRPr="002C4510">
        <w:rPr>
          <w:lang w:val="hr-BA"/>
        </w:rPr>
        <w:t>,</w:t>
      </w:r>
      <w:r w:rsidR="003F4480" w:rsidRPr="002C4510">
        <w:rPr>
          <w:lang w:val="hr-BA"/>
        </w:rPr>
        <w:t xml:space="preserve"> a vještak je saslušana na glavnoj raspravi</w:t>
      </w:r>
      <w:r w:rsidRPr="002C4510">
        <w:rPr>
          <w:lang w:val="hr-BA"/>
        </w:rPr>
        <w:t>.</w:t>
      </w:r>
    </w:p>
    <w:p w14:paraId="71833D65" w14:textId="77777777" w:rsidR="003F4480" w:rsidRPr="002C4510" w:rsidRDefault="003F4480" w:rsidP="000C652F">
      <w:pPr>
        <w:pStyle w:val="Normal1"/>
        <w:jc w:val="both"/>
        <w:rPr>
          <w:lang w:val="hr-BA"/>
        </w:rPr>
      </w:pPr>
    </w:p>
    <w:p w14:paraId="52D74885" w14:textId="77777777" w:rsidR="005B5894" w:rsidRPr="002C4510" w:rsidRDefault="005B5894" w:rsidP="000C652F">
      <w:pPr>
        <w:pStyle w:val="Normal1"/>
        <w:jc w:val="both"/>
        <w:rPr>
          <w:lang w:val="hr-BA"/>
        </w:rPr>
      </w:pPr>
      <w:r w:rsidRPr="002C4510">
        <w:rPr>
          <w:lang w:val="hr-BA"/>
        </w:rPr>
        <w:t xml:space="preserve">Nakon provođenja financijskog vještačenja tužitelj je konačno opredijelio tužbeni zahtjev kao u izreci. </w:t>
      </w:r>
    </w:p>
    <w:p w14:paraId="280607D6" w14:textId="77777777" w:rsidR="005B5894" w:rsidRPr="002C4510" w:rsidRDefault="005B5894" w:rsidP="000C652F">
      <w:pPr>
        <w:pStyle w:val="Normal1"/>
        <w:jc w:val="both"/>
        <w:rPr>
          <w:lang w:val="hr-BA"/>
        </w:rPr>
      </w:pPr>
    </w:p>
    <w:p w14:paraId="0A675757" w14:textId="77777777" w:rsidR="0006124A" w:rsidRPr="002C4510" w:rsidRDefault="005B5894" w:rsidP="000C652F">
      <w:pPr>
        <w:pStyle w:val="Normal1"/>
        <w:jc w:val="both"/>
        <w:rPr>
          <w:lang w:val="hr-BA"/>
        </w:rPr>
      </w:pPr>
      <w:r w:rsidRPr="002C4510">
        <w:rPr>
          <w:lang w:val="hr-BA"/>
        </w:rPr>
        <w:t xml:space="preserve">Tuženik je prigovarao da je preinačeni tužbeni zahtjev nedozvoljen jer da tužitelj potražuje kamatu na kamatu, što je tužitelj objašnjavao tvrdnjama da je zapravo </w:t>
      </w:r>
      <w:r w:rsidR="0006124A" w:rsidRPr="002C4510">
        <w:rPr>
          <w:lang w:val="hr-BA"/>
        </w:rPr>
        <w:t xml:space="preserve">obračunata zatezna kamata vid ugovorne kazne na koju je tuženik pristao potpisivanjem Ugovora o plaćanju duga, pa da nije riječ </w:t>
      </w:r>
      <w:r w:rsidR="003418FA" w:rsidRPr="002C4510">
        <w:rPr>
          <w:lang w:val="hr-BA"/>
        </w:rPr>
        <w:t xml:space="preserve">o dvostrukom potraživanju, jer da se u prvom stavku petita uređene tužbe traži zakonska zatezna kamata na neplaćeni iznos glavnog duga od datuma kada je tužitelj tuženika pozvao na dobrovoljno izmirenje obveze, a </w:t>
      </w:r>
      <w:r w:rsidR="003A3111" w:rsidRPr="002C4510">
        <w:rPr>
          <w:lang w:val="hr-BA"/>
        </w:rPr>
        <w:t>da je</w:t>
      </w:r>
      <w:r w:rsidR="003418FA" w:rsidRPr="002C4510">
        <w:rPr>
          <w:lang w:val="hr-BA"/>
        </w:rPr>
        <w:t xml:space="preserve"> pravna osnova potraživanja iz stavka II petita uređene tužbe odredba čl. 3. Ugovora od 16.09.2021. g. Tuženik je osporavao da zakonska zatezna kamata uopće može biti vid ugovorene kazne, te je tvrdio da nikakvi penali nisu ugovoreni.</w:t>
      </w:r>
    </w:p>
    <w:p w14:paraId="398E59BB" w14:textId="77777777" w:rsidR="005B5894" w:rsidRPr="002C4510" w:rsidRDefault="005B5894" w:rsidP="000C652F">
      <w:pPr>
        <w:pStyle w:val="Normal1"/>
        <w:jc w:val="both"/>
        <w:rPr>
          <w:lang w:val="hr-BA"/>
        </w:rPr>
      </w:pPr>
      <w:r w:rsidRPr="002C4510">
        <w:rPr>
          <w:lang w:val="hr-BA"/>
        </w:rPr>
        <w:t xml:space="preserve"> </w:t>
      </w:r>
    </w:p>
    <w:p w14:paraId="25152C75" w14:textId="77777777" w:rsidR="003F4480" w:rsidRPr="002C4510" w:rsidRDefault="003F4480" w:rsidP="000C652F">
      <w:pPr>
        <w:pStyle w:val="Normal1"/>
        <w:jc w:val="both"/>
        <w:rPr>
          <w:lang w:val="hr-BA"/>
        </w:rPr>
      </w:pPr>
      <w:r w:rsidRPr="002C4510">
        <w:rPr>
          <w:lang w:val="hr-BA"/>
        </w:rPr>
        <w:t xml:space="preserve">Nakon zaključenja dokaznog postupka </w:t>
      </w:r>
      <w:r w:rsidR="002657FE" w:rsidRPr="002C4510">
        <w:rPr>
          <w:lang w:val="hr-BA"/>
        </w:rPr>
        <w:t>stranke</w:t>
      </w:r>
      <w:r w:rsidRPr="002C4510">
        <w:rPr>
          <w:lang w:val="hr-BA"/>
        </w:rPr>
        <w:t xml:space="preserve"> su se obratile sudu završnim izlaganjima te su postavile određen zahtjev za naknadu troškova parničnog postupka, pa je glavna rasprava zaključena.</w:t>
      </w:r>
    </w:p>
    <w:p w14:paraId="38574FF5" w14:textId="77777777" w:rsidR="003F4480" w:rsidRPr="002C4510" w:rsidRDefault="003F4480" w:rsidP="000C652F">
      <w:pPr>
        <w:pStyle w:val="Normal1"/>
        <w:jc w:val="both"/>
        <w:rPr>
          <w:lang w:val="hr-BA"/>
        </w:rPr>
      </w:pPr>
    </w:p>
    <w:p w14:paraId="08A3407A" w14:textId="77777777" w:rsidR="003F4480" w:rsidRPr="002C4510" w:rsidRDefault="003F4480" w:rsidP="003F4480">
      <w:pPr>
        <w:pStyle w:val="Normal1"/>
        <w:jc w:val="center"/>
        <w:rPr>
          <w:lang w:val="hr-BA"/>
        </w:rPr>
      </w:pPr>
      <w:r w:rsidRPr="002C4510">
        <w:rPr>
          <w:lang w:val="hr-BA"/>
        </w:rPr>
        <w:t>***</w:t>
      </w:r>
    </w:p>
    <w:p w14:paraId="79ED2CF5" w14:textId="77777777" w:rsidR="003F4480" w:rsidRPr="002C4510" w:rsidRDefault="003F4480" w:rsidP="000C652F">
      <w:pPr>
        <w:pStyle w:val="Normal1"/>
        <w:jc w:val="both"/>
        <w:rPr>
          <w:lang w:val="hr-BA"/>
        </w:rPr>
      </w:pPr>
    </w:p>
    <w:p w14:paraId="1AE2AC64" w14:textId="77777777" w:rsidR="003F4480" w:rsidRPr="002C4510" w:rsidRDefault="003F4480" w:rsidP="000C652F">
      <w:pPr>
        <w:pStyle w:val="Normal1"/>
        <w:jc w:val="both"/>
        <w:rPr>
          <w:lang w:val="hr-BA"/>
        </w:rPr>
      </w:pPr>
      <w:r w:rsidRPr="002C4510">
        <w:rPr>
          <w:lang w:val="hr-BA"/>
        </w:rPr>
        <w:t>Nije sporno da su strane bile u poslovnom odnosu na izgradn</w:t>
      </w:r>
      <w:r w:rsidR="003A3111" w:rsidRPr="002C4510">
        <w:rPr>
          <w:lang w:val="hr-BA"/>
        </w:rPr>
        <w:t>ji TC Delta Planet u Banja Luci.</w:t>
      </w:r>
      <w:r w:rsidRPr="002C4510">
        <w:rPr>
          <w:lang w:val="hr-BA"/>
        </w:rPr>
        <w:t xml:space="preserve"> </w:t>
      </w:r>
      <w:r w:rsidR="003A3111" w:rsidRPr="002C4510">
        <w:rPr>
          <w:lang w:val="hr-BA"/>
        </w:rPr>
        <w:t>N</w:t>
      </w:r>
      <w:r w:rsidRPr="002C4510">
        <w:rPr>
          <w:lang w:val="hr-BA"/>
        </w:rPr>
        <w:t>ije sporno da je posao izvršen od strane tužitelja, niti je sporno da su zaključeni ugovori između parničnih stranaka na koje se poziva tužitelj.</w:t>
      </w:r>
    </w:p>
    <w:p w14:paraId="04FC35B3" w14:textId="77777777" w:rsidR="003F4480" w:rsidRPr="002C4510" w:rsidRDefault="003F4480" w:rsidP="000C652F">
      <w:pPr>
        <w:pStyle w:val="Normal1"/>
        <w:jc w:val="both"/>
        <w:rPr>
          <w:lang w:val="hr-BA"/>
        </w:rPr>
      </w:pPr>
    </w:p>
    <w:p w14:paraId="5AA4BE6F" w14:textId="77777777" w:rsidR="0019332E" w:rsidRPr="002C4510" w:rsidRDefault="0019332E" w:rsidP="0019332E">
      <w:pPr>
        <w:pStyle w:val="Normal1"/>
        <w:jc w:val="both"/>
        <w:rPr>
          <w:lang w:val="hr-BA"/>
        </w:rPr>
      </w:pPr>
      <w:r w:rsidRPr="002C4510">
        <w:rPr>
          <w:lang w:val="hr-BA"/>
        </w:rPr>
        <w:t xml:space="preserve">Među parničnim strankama sporna je osnovanost </w:t>
      </w:r>
      <w:r w:rsidR="002657FE" w:rsidRPr="002C4510">
        <w:rPr>
          <w:lang w:val="hr-BA"/>
        </w:rPr>
        <w:t xml:space="preserve">i visina potraživanja: </w:t>
      </w:r>
      <w:r w:rsidRPr="002C4510">
        <w:rPr>
          <w:lang w:val="hr-BA"/>
        </w:rPr>
        <w:t xml:space="preserve">U pogledu potraživanja isplate iznosa duga po </w:t>
      </w:r>
      <w:r w:rsidR="002657FE" w:rsidRPr="002C4510">
        <w:rPr>
          <w:lang w:val="hr-BA"/>
        </w:rPr>
        <w:t>ugovoru</w:t>
      </w:r>
      <w:r w:rsidRPr="002C4510">
        <w:rPr>
          <w:lang w:val="hr-BA"/>
        </w:rPr>
        <w:t xml:space="preserve"> sporna je </w:t>
      </w:r>
      <w:r w:rsidR="00A5679A" w:rsidRPr="002C4510">
        <w:rPr>
          <w:lang w:val="hr-BA"/>
        </w:rPr>
        <w:t xml:space="preserve">osnovanost i </w:t>
      </w:r>
      <w:r w:rsidRPr="002C4510">
        <w:rPr>
          <w:lang w:val="hr-BA"/>
        </w:rPr>
        <w:t xml:space="preserve">visina </w:t>
      </w:r>
      <w:r w:rsidR="002657FE" w:rsidRPr="002C4510">
        <w:rPr>
          <w:lang w:val="hr-BA"/>
        </w:rPr>
        <w:t>neplaćenog</w:t>
      </w:r>
      <w:r w:rsidRPr="002C4510">
        <w:rPr>
          <w:lang w:val="hr-BA"/>
        </w:rPr>
        <w:t xml:space="preserve"> duga, a u pogledu potraživanja isplate iznosa obračunatih uglavičenih </w:t>
      </w:r>
      <w:r w:rsidR="002657FE" w:rsidRPr="002C4510">
        <w:rPr>
          <w:lang w:val="hr-BA"/>
        </w:rPr>
        <w:t>zakonskih</w:t>
      </w:r>
      <w:r w:rsidRPr="002C4510">
        <w:rPr>
          <w:lang w:val="hr-BA"/>
        </w:rPr>
        <w:t xml:space="preserve"> zateznih kamata sporna je osnovanost tog potraživanja, te je sporno </w:t>
      </w:r>
      <w:r w:rsidR="006C2E10" w:rsidRPr="002C4510">
        <w:rPr>
          <w:lang w:val="hr-BA"/>
        </w:rPr>
        <w:t xml:space="preserve">to </w:t>
      </w:r>
      <w:r w:rsidRPr="002C4510">
        <w:rPr>
          <w:lang w:val="hr-BA"/>
        </w:rPr>
        <w:t xml:space="preserve">što tužitelj potražuje i </w:t>
      </w:r>
      <w:r w:rsidR="002657FE" w:rsidRPr="002C4510">
        <w:rPr>
          <w:lang w:val="hr-BA"/>
        </w:rPr>
        <w:t xml:space="preserve">zakonske zatezne kamate na glavni dug, odnosno to </w:t>
      </w:r>
      <w:r w:rsidRPr="002C4510">
        <w:rPr>
          <w:lang w:val="hr-BA"/>
        </w:rPr>
        <w:t xml:space="preserve">što potražuje uglavičene obračunate </w:t>
      </w:r>
      <w:r w:rsidR="002657FE" w:rsidRPr="002C4510">
        <w:rPr>
          <w:lang w:val="hr-BA"/>
        </w:rPr>
        <w:t xml:space="preserve">zakonske zatezne </w:t>
      </w:r>
      <w:r w:rsidRPr="002C4510">
        <w:rPr>
          <w:lang w:val="hr-BA"/>
        </w:rPr>
        <w:t xml:space="preserve">kamate pa još i </w:t>
      </w:r>
      <w:r w:rsidR="003847D9" w:rsidRPr="002C4510">
        <w:rPr>
          <w:lang w:val="hr-BA"/>
        </w:rPr>
        <w:t xml:space="preserve">neobračunate </w:t>
      </w:r>
      <w:r w:rsidRPr="002C4510">
        <w:rPr>
          <w:lang w:val="hr-BA"/>
        </w:rPr>
        <w:t>zakonske zatezne kamate na iznos</w:t>
      </w:r>
      <w:r w:rsidR="003847D9" w:rsidRPr="002C4510">
        <w:rPr>
          <w:lang w:val="hr-BA"/>
        </w:rPr>
        <w:t xml:space="preserve"> koji je sadržan u iznosu za koji su kamate obračunate, a za isti period,</w:t>
      </w:r>
      <w:r w:rsidRPr="002C4510">
        <w:rPr>
          <w:lang w:val="hr-BA"/>
        </w:rPr>
        <w:t xml:space="preserve"> što tuženik smatra da tužitelju ne pripada</w:t>
      </w:r>
      <w:r w:rsidR="003847D9" w:rsidRPr="002C4510">
        <w:rPr>
          <w:lang w:val="hr-BA"/>
        </w:rPr>
        <w:t xml:space="preserve"> i da nije dozvoljeno</w:t>
      </w:r>
      <w:r w:rsidRPr="002C4510">
        <w:rPr>
          <w:lang w:val="hr-BA"/>
        </w:rPr>
        <w:t xml:space="preserve">. </w:t>
      </w:r>
      <w:r w:rsidR="002657FE" w:rsidRPr="002C4510">
        <w:rPr>
          <w:lang w:val="hr-BA"/>
        </w:rPr>
        <w:t xml:space="preserve">Sporno je i potraživanje tužitelja koje proizlazi iz odnosa tužitelja sa </w:t>
      </w:r>
      <w:r w:rsidR="00725C87" w:rsidRPr="002C4510">
        <w:rPr>
          <w:lang w:val="hr-BA"/>
        </w:rPr>
        <w:t>UniCredit</w:t>
      </w:r>
      <w:r w:rsidR="002657FE" w:rsidRPr="002C4510">
        <w:rPr>
          <w:lang w:val="hr-BA"/>
        </w:rPr>
        <w:t xml:space="preserve"> </w:t>
      </w:r>
      <w:r w:rsidR="00725C87" w:rsidRPr="002C4510">
        <w:rPr>
          <w:lang w:val="hr-BA"/>
        </w:rPr>
        <w:t>bank</w:t>
      </w:r>
      <w:r w:rsidR="002657FE" w:rsidRPr="002C4510">
        <w:rPr>
          <w:lang w:val="hr-BA"/>
        </w:rPr>
        <w:t>om, jer t</w:t>
      </w:r>
      <w:r w:rsidR="002B2F23" w:rsidRPr="002C4510">
        <w:rPr>
          <w:lang w:val="hr-BA"/>
        </w:rPr>
        <w:t>uženik nije sudionik tog odnosa.</w:t>
      </w:r>
      <w:r w:rsidR="00A5679A" w:rsidRPr="002C4510">
        <w:rPr>
          <w:lang w:val="hr-BA"/>
        </w:rPr>
        <w:t xml:space="preserve"> Sporno je </w:t>
      </w:r>
      <w:r w:rsidR="00C25EA4" w:rsidRPr="002C4510">
        <w:rPr>
          <w:lang w:val="hr-BA"/>
        </w:rPr>
        <w:t xml:space="preserve">samo </w:t>
      </w:r>
      <w:r w:rsidR="00A5679A" w:rsidRPr="002C4510">
        <w:rPr>
          <w:lang w:val="hr-BA"/>
        </w:rPr>
        <w:t>pravo tužitelja na obračun zakonskih zateznih kamata na ranije plaćena potraživanja</w:t>
      </w:r>
      <w:r w:rsidR="00C25EA4" w:rsidRPr="002C4510">
        <w:rPr>
          <w:lang w:val="hr-BA"/>
        </w:rPr>
        <w:t xml:space="preserve"> iz kooperantskog ugovora</w:t>
      </w:r>
      <w:r w:rsidR="00A5679A" w:rsidRPr="002C4510">
        <w:rPr>
          <w:lang w:val="hr-BA"/>
        </w:rPr>
        <w:t>,</w:t>
      </w:r>
      <w:r w:rsidR="007B6E40" w:rsidRPr="002C4510">
        <w:rPr>
          <w:lang w:val="hr-BA"/>
        </w:rPr>
        <w:t xml:space="preserve"> kao i parametri za taj obračun </w:t>
      </w:r>
      <w:r w:rsidR="007B6E40" w:rsidRPr="002C4510">
        <w:rPr>
          <w:lang w:val="hr-BA"/>
        </w:rPr>
        <w:lastRenderedPageBreak/>
        <w:t>(sporan datum ovjere okončane situacije)</w:t>
      </w:r>
      <w:r w:rsidR="00A5679A" w:rsidRPr="002C4510">
        <w:rPr>
          <w:lang w:val="hr-BA"/>
        </w:rPr>
        <w:t xml:space="preserve"> jer tuženik tvrdi da </w:t>
      </w:r>
      <w:r w:rsidR="003847D9" w:rsidRPr="002C4510">
        <w:rPr>
          <w:lang w:val="hr-BA"/>
        </w:rPr>
        <w:t xml:space="preserve">HOLLODEX  d.o.o. nije prenio na tužitelja svoje </w:t>
      </w:r>
      <w:r w:rsidR="00A5679A" w:rsidRPr="002C4510">
        <w:rPr>
          <w:lang w:val="hr-BA"/>
        </w:rPr>
        <w:t>pot</w:t>
      </w:r>
      <w:r w:rsidR="003847D9" w:rsidRPr="002C4510">
        <w:rPr>
          <w:lang w:val="hr-BA"/>
        </w:rPr>
        <w:t>raživanje zz kamata od tuženika.</w:t>
      </w:r>
    </w:p>
    <w:p w14:paraId="7D2AA12E" w14:textId="77777777" w:rsidR="0019332E" w:rsidRPr="002C4510" w:rsidRDefault="0019332E" w:rsidP="000C652F">
      <w:pPr>
        <w:pStyle w:val="Normal1"/>
        <w:jc w:val="both"/>
        <w:rPr>
          <w:lang w:val="hr-BA"/>
        </w:rPr>
      </w:pPr>
    </w:p>
    <w:p w14:paraId="67766163" w14:textId="77777777" w:rsidR="005B5894" w:rsidRPr="002C4510" w:rsidRDefault="005B5894" w:rsidP="000C652F">
      <w:pPr>
        <w:pStyle w:val="Normal1"/>
        <w:jc w:val="both"/>
        <w:rPr>
          <w:lang w:val="hr-BA"/>
        </w:rPr>
      </w:pPr>
      <w:r w:rsidRPr="002C4510">
        <w:rPr>
          <w:lang w:val="hr-BA"/>
        </w:rPr>
        <w:t>Tuženiku je sporno i to što tužitelj potražuje isplatu glavnog duga sa zakonskom zateznom kamatom od 01.01.2022. g., potom obračunatu zakonsku zateznu kamatu na taj isti dug koja je po nalazu vještaka obračunata do 07.07.2023. g., pa još jedne kamate na te obračunate uglavičene kamate, što tvrdi da je nedozvoljeno jer je riječ o potraživanju kamate na kamatu.</w:t>
      </w:r>
      <w:r w:rsidR="00FF7E89" w:rsidRPr="002C4510">
        <w:rPr>
          <w:lang w:val="hr-BA"/>
        </w:rPr>
        <w:t xml:space="preserve"> </w:t>
      </w:r>
    </w:p>
    <w:p w14:paraId="43830096" w14:textId="77777777" w:rsidR="00FF7E89" w:rsidRPr="002C4510" w:rsidRDefault="00FF7E89" w:rsidP="000C652F">
      <w:pPr>
        <w:pStyle w:val="Normal1"/>
        <w:jc w:val="both"/>
        <w:rPr>
          <w:lang w:val="hr-BA"/>
        </w:rPr>
      </w:pPr>
    </w:p>
    <w:p w14:paraId="13BA4A5E" w14:textId="77777777" w:rsidR="0019332E" w:rsidRPr="002C4510" w:rsidRDefault="0019332E" w:rsidP="000C652F">
      <w:pPr>
        <w:pStyle w:val="Normal1"/>
        <w:jc w:val="both"/>
        <w:rPr>
          <w:lang w:val="hr-BA"/>
        </w:rPr>
      </w:pPr>
    </w:p>
    <w:p w14:paraId="6CC3C3C0" w14:textId="77777777" w:rsidR="0019332E" w:rsidRPr="002C4510" w:rsidRDefault="0019332E" w:rsidP="0019332E">
      <w:pPr>
        <w:pStyle w:val="Normal1"/>
        <w:jc w:val="center"/>
        <w:rPr>
          <w:lang w:val="hr-BA"/>
        </w:rPr>
      </w:pPr>
      <w:r w:rsidRPr="002C4510">
        <w:rPr>
          <w:lang w:val="hr-BA"/>
        </w:rPr>
        <w:t>***</w:t>
      </w:r>
    </w:p>
    <w:p w14:paraId="2D398128" w14:textId="77777777" w:rsidR="00706D37" w:rsidRPr="002C4510" w:rsidRDefault="00706D37" w:rsidP="000C652F">
      <w:pPr>
        <w:pStyle w:val="Normal1"/>
        <w:jc w:val="both"/>
        <w:rPr>
          <w:lang w:val="hr-BA"/>
        </w:rPr>
      </w:pPr>
    </w:p>
    <w:p w14:paraId="121C9E4C" w14:textId="77777777" w:rsidR="00165F87" w:rsidRPr="002C4510" w:rsidRDefault="00165F87" w:rsidP="000C652F">
      <w:pPr>
        <w:pStyle w:val="Normal1"/>
        <w:jc w:val="both"/>
        <w:rPr>
          <w:lang w:val="hr-BA"/>
        </w:rPr>
      </w:pPr>
      <w:r w:rsidRPr="002C4510">
        <w:rPr>
          <w:lang w:val="hr-BA"/>
        </w:rPr>
        <w:t>Ocjenom svih izvedenih dokaza – pojedinačno i u međusobnoj vezi, te navoda parničnih stranaka u tijeku postupka, sud je odlučio kao u izreci iz slijedećih razloga:</w:t>
      </w:r>
    </w:p>
    <w:p w14:paraId="6EF17703" w14:textId="77777777" w:rsidR="00165F87" w:rsidRPr="002C4510" w:rsidRDefault="00165F87" w:rsidP="000C652F">
      <w:pPr>
        <w:pStyle w:val="Normal1"/>
        <w:jc w:val="both"/>
        <w:rPr>
          <w:lang w:val="hr-BA"/>
        </w:rPr>
      </w:pPr>
      <w:r w:rsidRPr="002C4510">
        <w:rPr>
          <w:lang w:val="hr-BA"/>
        </w:rPr>
        <w:t> </w:t>
      </w:r>
    </w:p>
    <w:p w14:paraId="406FB124" w14:textId="77777777" w:rsidR="007A19F1" w:rsidRPr="002C4510" w:rsidRDefault="00EE025C" w:rsidP="00706D37">
      <w:pPr>
        <w:rPr>
          <w:rFonts w:cs="Times New Roman"/>
          <w:color w:val="000000"/>
          <w:szCs w:val="24"/>
          <w:lang w:val="hr-BA"/>
        </w:rPr>
      </w:pPr>
      <w:r w:rsidRPr="002C4510">
        <w:rPr>
          <w:rFonts w:cs="Times New Roman"/>
          <w:szCs w:val="24"/>
          <w:lang w:val="hr-BA"/>
        </w:rPr>
        <w:t>Parnične stranke su bile u poslovnom odnosu na izgradnji TC Delta Planet u Banja Luci, što je nesporno, a što se objektivizira i u</w:t>
      </w:r>
      <w:r w:rsidR="00706D37" w:rsidRPr="002C4510">
        <w:rPr>
          <w:rFonts w:cs="Times New Roman"/>
          <w:color w:val="000000"/>
          <w:szCs w:val="24"/>
          <w:lang w:val="hr-BA"/>
        </w:rPr>
        <w:t xml:space="preserve">vidom u </w:t>
      </w:r>
      <w:r w:rsidRPr="002C4510">
        <w:rPr>
          <w:rFonts w:cs="Times New Roman"/>
          <w:color w:val="000000"/>
          <w:szCs w:val="24"/>
          <w:lang w:val="hr-BA"/>
        </w:rPr>
        <w:t xml:space="preserve">materijalne dokaze </w:t>
      </w:r>
      <w:r w:rsidRPr="002C4510">
        <w:rPr>
          <w:rFonts w:cs="Times New Roman"/>
          <w:b/>
          <w:i/>
          <w:color w:val="000000"/>
          <w:szCs w:val="24"/>
          <w:lang w:val="hr-BA"/>
        </w:rPr>
        <w:t>Kooperantski ugovor između tuženika Niskogradnje d.o.o. i konzorc</w:t>
      </w:r>
      <w:r w:rsidR="00236701" w:rsidRPr="002C4510">
        <w:rPr>
          <w:rFonts w:cs="Times New Roman"/>
          <w:b/>
          <w:i/>
          <w:color w:val="000000"/>
          <w:szCs w:val="24"/>
          <w:lang w:val="hr-BA"/>
        </w:rPr>
        <w:t xml:space="preserve">ija </w:t>
      </w:r>
      <w:r w:rsidR="00725C87" w:rsidRPr="002C4510">
        <w:rPr>
          <w:rFonts w:cs="Times New Roman"/>
          <w:b/>
          <w:i/>
          <w:color w:val="000000"/>
          <w:szCs w:val="24"/>
          <w:lang w:val="hr-BA"/>
        </w:rPr>
        <w:t xml:space="preserve">HOLLODEX </w:t>
      </w:r>
      <w:r w:rsidR="00236701" w:rsidRPr="002C4510">
        <w:rPr>
          <w:rFonts w:cs="Times New Roman"/>
          <w:b/>
          <w:i/>
          <w:color w:val="000000"/>
          <w:szCs w:val="24"/>
          <w:lang w:val="hr-BA"/>
        </w:rPr>
        <w:t xml:space="preserve"> d.o.o. i tužitelja</w:t>
      </w:r>
      <w:r w:rsidRPr="002C4510">
        <w:rPr>
          <w:rFonts w:cs="Times New Roman"/>
          <w:b/>
          <w:i/>
          <w:color w:val="000000"/>
          <w:szCs w:val="24"/>
          <w:lang w:val="hr-BA"/>
        </w:rPr>
        <w:t xml:space="preserve"> od  15.11.2017. g.</w:t>
      </w:r>
      <w:r w:rsidR="006564AD" w:rsidRPr="002C4510">
        <w:rPr>
          <w:rFonts w:cs="Times New Roman"/>
          <w:b/>
          <w:i/>
          <w:color w:val="000000"/>
          <w:szCs w:val="24"/>
          <w:lang w:val="hr-BA"/>
        </w:rPr>
        <w:t>,</w:t>
      </w:r>
      <w:r w:rsidRPr="002C4510">
        <w:rPr>
          <w:rFonts w:cs="Times New Roman"/>
          <w:color w:val="000000"/>
          <w:szCs w:val="24"/>
          <w:lang w:val="hr-BA"/>
        </w:rPr>
        <w:t xml:space="preserve"> </w:t>
      </w:r>
      <w:r w:rsidR="00706D37" w:rsidRPr="002C4510">
        <w:rPr>
          <w:rFonts w:cs="Times New Roman"/>
          <w:b/>
          <w:i/>
          <w:color w:val="000000"/>
          <w:szCs w:val="24"/>
          <w:lang w:val="hr-BA"/>
        </w:rPr>
        <w:t>Ugovor</w:t>
      </w:r>
      <w:r w:rsidR="002441FC" w:rsidRPr="002C4510">
        <w:rPr>
          <w:rFonts w:cs="Times New Roman"/>
          <w:b/>
          <w:i/>
          <w:color w:val="000000"/>
          <w:szCs w:val="24"/>
          <w:lang w:val="hr-BA"/>
        </w:rPr>
        <w:t>a</w:t>
      </w:r>
      <w:r w:rsidR="00706D37" w:rsidRPr="002C4510">
        <w:rPr>
          <w:rFonts w:cs="Times New Roman"/>
          <w:b/>
          <w:i/>
          <w:color w:val="000000"/>
          <w:szCs w:val="24"/>
          <w:lang w:val="hr-BA"/>
        </w:rPr>
        <w:t xml:space="preserve"> o konzorciju </w:t>
      </w:r>
      <w:r w:rsidR="00725C87" w:rsidRPr="002C4510">
        <w:rPr>
          <w:rFonts w:cs="Times New Roman"/>
          <w:b/>
          <w:i/>
          <w:color w:val="000000"/>
          <w:szCs w:val="24"/>
          <w:lang w:val="hr-BA"/>
        </w:rPr>
        <w:t xml:space="preserve">HOLLODEX </w:t>
      </w:r>
      <w:r w:rsidR="00706D37" w:rsidRPr="002C4510">
        <w:rPr>
          <w:rFonts w:cs="Times New Roman"/>
          <w:b/>
          <w:i/>
          <w:color w:val="000000"/>
          <w:szCs w:val="24"/>
          <w:lang w:val="hr-BA"/>
        </w:rPr>
        <w:t xml:space="preserve"> d.o.o. i tužitelja od 15.11.2017. g.</w:t>
      </w:r>
      <w:r w:rsidR="006564AD" w:rsidRPr="002C4510">
        <w:rPr>
          <w:rFonts w:cs="Times New Roman"/>
          <w:b/>
          <w:i/>
          <w:color w:val="000000"/>
          <w:szCs w:val="24"/>
          <w:lang w:val="hr-BA"/>
        </w:rPr>
        <w:t>, Okončan</w:t>
      </w:r>
      <w:r w:rsidR="003847D9" w:rsidRPr="002C4510">
        <w:rPr>
          <w:rFonts w:cs="Times New Roman"/>
          <w:b/>
          <w:i/>
          <w:color w:val="000000"/>
          <w:szCs w:val="24"/>
          <w:lang w:val="hr-BA"/>
        </w:rPr>
        <w:t>u</w:t>
      </w:r>
      <w:r w:rsidR="006564AD" w:rsidRPr="002C4510">
        <w:rPr>
          <w:rFonts w:cs="Times New Roman"/>
          <w:b/>
          <w:i/>
          <w:color w:val="000000"/>
          <w:szCs w:val="24"/>
          <w:lang w:val="hr-BA"/>
        </w:rPr>
        <w:t xml:space="preserve"> situacij</w:t>
      </w:r>
      <w:r w:rsidR="003847D9" w:rsidRPr="002C4510">
        <w:rPr>
          <w:rFonts w:cs="Times New Roman"/>
          <w:b/>
          <w:i/>
          <w:color w:val="000000"/>
          <w:szCs w:val="24"/>
          <w:lang w:val="hr-BA"/>
        </w:rPr>
        <w:t>u</w:t>
      </w:r>
      <w:r w:rsidR="006564AD" w:rsidRPr="002C4510">
        <w:rPr>
          <w:rFonts w:cs="Times New Roman"/>
          <w:b/>
          <w:i/>
          <w:color w:val="000000"/>
          <w:szCs w:val="24"/>
          <w:lang w:val="hr-BA"/>
        </w:rPr>
        <w:t xml:space="preserve"> br.  M0000123-19 za izvršene radove zaključno sa 30.11.2019. g.</w:t>
      </w:r>
      <w:r w:rsidR="00706D37" w:rsidRPr="002C4510">
        <w:rPr>
          <w:rFonts w:cs="Times New Roman"/>
          <w:b/>
          <w:i/>
          <w:color w:val="000000"/>
          <w:szCs w:val="24"/>
          <w:lang w:val="hr-BA"/>
        </w:rPr>
        <w:t xml:space="preserve"> </w:t>
      </w:r>
      <w:r w:rsidR="002B2F23" w:rsidRPr="002C4510">
        <w:rPr>
          <w:rFonts w:cs="Times New Roman"/>
          <w:color w:val="000000"/>
          <w:szCs w:val="24"/>
          <w:lang w:val="hr-BA"/>
        </w:rPr>
        <w:t>I</w:t>
      </w:r>
      <w:r w:rsidR="00236701" w:rsidRPr="002C4510">
        <w:rPr>
          <w:rFonts w:cs="Times New Roman"/>
          <w:color w:val="000000"/>
          <w:szCs w:val="24"/>
          <w:lang w:val="hr-BA"/>
        </w:rPr>
        <w:t>z</w:t>
      </w:r>
      <w:r w:rsidR="002B2F23" w:rsidRPr="002C4510">
        <w:rPr>
          <w:rFonts w:cs="Times New Roman"/>
          <w:color w:val="000000"/>
          <w:szCs w:val="24"/>
          <w:lang w:val="hr-BA"/>
        </w:rPr>
        <w:t xml:space="preserve"> navedene materijalne dokumentacije</w:t>
      </w:r>
      <w:r w:rsidR="002B2F23" w:rsidRPr="002C4510">
        <w:rPr>
          <w:rFonts w:cs="Times New Roman"/>
          <w:b/>
          <w:i/>
          <w:color w:val="000000"/>
          <w:szCs w:val="24"/>
          <w:lang w:val="hr-BA"/>
        </w:rPr>
        <w:t xml:space="preserve"> </w:t>
      </w:r>
      <w:r w:rsidRPr="002C4510">
        <w:rPr>
          <w:rFonts w:cs="Times New Roman"/>
          <w:color w:val="000000"/>
          <w:szCs w:val="24"/>
          <w:lang w:val="hr-BA"/>
        </w:rPr>
        <w:t>se utvrđuje da se ta poslovna suradnja odvijala između tuženika, k</w:t>
      </w:r>
      <w:r w:rsidR="007A19F1" w:rsidRPr="002C4510">
        <w:rPr>
          <w:rFonts w:cs="Times New Roman"/>
          <w:color w:val="000000"/>
          <w:szCs w:val="24"/>
          <w:lang w:val="hr-BA"/>
        </w:rPr>
        <w:t>ao naručitelja s jedne strane, a s druge strane izv</w:t>
      </w:r>
      <w:r w:rsidR="00922A43" w:rsidRPr="002C4510">
        <w:rPr>
          <w:rFonts w:cs="Times New Roman"/>
          <w:color w:val="000000"/>
          <w:szCs w:val="24"/>
          <w:lang w:val="hr-BA"/>
        </w:rPr>
        <w:t>ođača</w:t>
      </w:r>
      <w:r w:rsidR="007A19F1" w:rsidRPr="002C4510">
        <w:rPr>
          <w:rFonts w:cs="Times New Roman"/>
          <w:color w:val="000000"/>
          <w:szCs w:val="24"/>
          <w:lang w:val="hr-BA"/>
        </w:rPr>
        <w:t xml:space="preserve"> radova</w:t>
      </w:r>
      <w:r w:rsidR="00922A43" w:rsidRPr="002C4510">
        <w:rPr>
          <w:rFonts w:cs="Times New Roman"/>
          <w:color w:val="000000"/>
          <w:szCs w:val="24"/>
          <w:lang w:val="hr-BA"/>
        </w:rPr>
        <w:t>:</w:t>
      </w:r>
      <w:r w:rsidRPr="002C4510">
        <w:rPr>
          <w:rFonts w:cs="Times New Roman"/>
          <w:color w:val="000000"/>
          <w:szCs w:val="24"/>
          <w:lang w:val="hr-BA"/>
        </w:rPr>
        <w:t xml:space="preserve"> tužitelja u zajednici</w:t>
      </w:r>
      <w:r w:rsidR="007A19F1" w:rsidRPr="002C4510">
        <w:rPr>
          <w:rFonts w:cs="Times New Roman"/>
          <w:color w:val="000000"/>
          <w:szCs w:val="24"/>
          <w:lang w:val="hr-BA"/>
        </w:rPr>
        <w:t xml:space="preserve"> – konzorciju -</w:t>
      </w:r>
      <w:r w:rsidRPr="002C4510">
        <w:rPr>
          <w:rFonts w:cs="Times New Roman"/>
          <w:color w:val="000000"/>
          <w:szCs w:val="24"/>
          <w:lang w:val="hr-BA"/>
        </w:rPr>
        <w:t xml:space="preserve"> sa trećom osobom </w:t>
      </w:r>
      <w:proofErr w:type="spellStart"/>
      <w:r w:rsidR="00725C87" w:rsidRPr="002C4510">
        <w:rPr>
          <w:rFonts w:cs="Times New Roman"/>
          <w:color w:val="000000"/>
          <w:szCs w:val="24"/>
          <w:lang w:val="hr-BA"/>
        </w:rPr>
        <w:t>Hollodex</w:t>
      </w:r>
      <w:proofErr w:type="spellEnd"/>
      <w:r w:rsidR="00725C87" w:rsidRPr="002C4510">
        <w:rPr>
          <w:rFonts w:cs="Times New Roman"/>
          <w:color w:val="000000"/>
          <w:szCs w:val="24"/>
          <w:lang w:val="hr-BA"/>
        </w:rPr>
        <w:t xml:space="preserve"> </w:t>
      </w:r>
      <w:r w:rsidR="00C40E91" w:rsidRPr="002C4510">
        <w:rPr>
          <w:rFonts w:cs="Times New Roman"/>
          <w:color w:val="000000"/>
          <w:szCs w:val="24"/>
          <w:lang w:val="hr-BA"/>
        </w:rPr>
        <w:t xml:space="preserve"> d.o.o.</w:t>
      </w:r>
      <w:r w:rsidRPr="002C4510">
        <w:rPr>
          <w:rFonts w:cs="Times New Roman"/>
          <w:color w:val="000000"/>
          <w:szCs w:val="24"/>
          <w:lang w:val="hr-BA"/>
        </w:rPr>
        <w:t xml:space="preserve"> s kojom je </w:t>
      </w:r>
      <w:r w:rsidR="007A19F1" w:rsidRPr="002C4510">
        <w:rPr>
          <w:rFonts w:cs="Times New Roman"/>
          <w:color w:val="000000"/>
          <w:szCs w:val="24"/>
          <w:lang w:val="hr-BA"/>
        </w:rPr>
        <w:t xml:space="preserve">tužitelj </w:t>
      </w:r>
      <w:r w:rsidRPr="002C4510">
        <w:rPr>
          <w:rFonts w:cs="Times New Roman"/>
          <w:color w:val="000000"/>
          <w:szCs w:val="24"/>
          <w:lang w:val="hr-BA"/>
        </w:rPr>
        <w:t xml:space="preserve">imao zaključen </w:t>
      </w:r>
      <w:r w:rsidR="002441FC" w:rsidRPr="002C4510">
        <w:rPr>
          <w:rFonts w:cs="Times New Roman"/>
          <w:color w:val="000000"/>
          <w:szCs w:val="24"/>
          <w:lang w:val="hr-BA"/>
        </w:rPr>
        <w:t>kooperantski</w:t>
      </w:r>
      <w:r w:rsidR="007A19F1" w:rsidRPr="002C4510">
        <w:rPr>
          <w:rFonts w:cs="Times New Roman"/>
          <w:color w:val="000000"/>
          <w:szCs w:val="24"/>
          <w:lang w:val="hr-BA"/>
        </w:rPr>
        <w:t xml:space="preserve"> ugovor</w:t>
      </w:r>
      <w:r w:rsidRPr="002C4510">
        <w:rPr>
          <w:rFonts w:cs="Times New Roman"/>
          <w:color w:val="000000"/>
          <w:szCs w:val="24"/>
          <w:lang w:val="hr-BA"/>
        </w:rPr>
        <w:t xml:space="preserve">. </w:t>
      </w:r>
    </w:p>
    <w:p w14:paraId="17EB8015" w14:textId="77777777" w:rsidR="007A19F1" w:rsidRPr="002C4510" w:rsidRDefault="007A19F1" w:rsidP="00706D37">
      <w:pPr>
        <w:rPr>
          <w:rFonts w:cs="Times New Roman"/>
          <w:color w:val="000000"/>
          <w:szCs w:val="24"/>
          <w:lang w:val="hr-BA"/>
        </w:rPr>
      </w:pPr>
    </w:p>
    <w:p w14:paraId="409D5C7A" w14:textId="77777777" w:rsidR="00706D37" w:rsidRPr="002C4510" w:rsidRDefault="00EE025C" w:rsidP="00706D37">
      <w:pPr>
        <w:rPr>
          <w:rFonts w:cs="Times New Roman"/>
          <w:b/>
          <w:i/>
          <w:color w:val="000000"/>
          <w:szCs w:val="24"/>
          <w:lang w:val="hr-BA"/>
        </w:rPr>
      </w:pPr>
      <w:r w:rsidRPr="002C4510">
        <w:rPr>
          <w:rFonts w:cs="Times New Roman"/>
          <w:color w:val="000000"/>
          <w:szCs w:val="24"/>
          <w:lang w:val="hr-BA"/>
        </w:rPr>
        <w:t xml:space="preserve">Jednako se utvrđuje i iz </w:t>
      </w:r>
      <w:r w:rsidRPr="002C4510">
        <w:rPr>
          <w:rFonts w:cs="Times New Roman"/>
          <w:b/>
          <w:i/>
          <w:color w:val="000000"/>
          <w:szCs w:val="24"/>
          <w:lang w:val="hr-BA"/>
        </w:rPr>
        <w:t>iskaza saslušanog zz tužitelja Željka Božića</w:t>
      </w:r>
      <w:r w:rsidR="00236701" w:rsidRPr="002C4510">
        <w:rPr>
          <w:rFonts w:cs="Times New Roman"/>
          <w:b/>
          <w:i/>
          <w:color w:val="000000"/>
          <w:szCs w:val="24"/>
          <w:lang w:val="hr-BA"/>
        </w:rPr>
        <w:t xml:space="preserve">, </w:t>
      </w:r>
      <w:r w:rsidR="00236701" w:rsidRPr="002C4510">
        <w:rPr>
          <w:rFonts w:cs="Times New Roman"/>
          <w:color w:val="000000"/>
          <w:szCs w:val="24"/>
          <w:lang w:val="hr-BA"/>
        </w:rPr>
        <w:t xml:space="preserve">kao i iz iskaza </w:t>
      </w:r>
      <w:r w:rsidR="00236701" w:rsidRPr="002C4510">
        <w:rPr>
          <w:rFonts w:cs="Times New Roman"/>
          <w:b/>
          <w:i/>
          <w:color w:val="000000"/>
          <w:szCs w:val="24"/>
          <w:lang w:val="hr-BA"/>
        </w:rPr>
        <w:t>svjedoka Slavka Stanković</w:t>
      </w:r>
      <w:r w:rsidR="003847D9" w:rsidRPr="002C4510">
        <w:rPr>
          <w:rFonts w:cs="Times New Roman"/>
          <w:b/>
          <w:i/>
          <w:color w:val="000000"/>
          <w:szCs w:val="24"/>
          <w:lang w:val="hr-BA"/>
        </w:rPr>
        <w:t>a</w:t>
      </w:r>
      <w:r w:rsidR="00236701" w:rsidRPr="002C4510">
        <w:rPr>
          <w:rFonts w:cs="Times New Roman"/>
          <w:b/>
          <w:i/>
          <w:color w:val="000000"/>
          <w:szCs w:val="24"/>
          <w:lang w:val="hr-BA"/>
        </w:rPr>
        <w:t xml:space="preserve"> </w:t>
      </w:r>
      <w:r w:rsidR="00236701" w:rsidRPr="002C4510">
        <w:rPr>
          <w:rFonts w:cs="Times New Roman"/>
          <w:color w:val="000000"/>
          <w:szCs w:val="24"/>
          <w:lang w:val="hr-BA"/>
        </w:rPr>
        <w:t xml:space="preserve">(direktora </w:t>
      </w:r>
      <w:r w:rsidR="00725C87" w:rsidRPr="002C4510">
        <w:rPr>
          <w:rFonts w:cs="Times New Roman"/>
          <w:color w:val="000000"/>
          <w:szCs w:val="24"/>
          <w:lang w:val="hr-BA"/>
        </w:rPr>
        <w:t xml:space="preserve">HOLLODEX </w:t>
      </w:r>
      <w:r w:rsidR="00236701" w:rsidRPr="002C4510">
        <w:rPr>
          <w:rFonts w:cs="Times New Roman"/>
          <w:color w:val="000000"/>
          <w:szCs w:val="24"/>
          <w:lang w:val="hr-BA"/>
        </w:rPr>
        <w:t xml:space="preserve">-a u vrijeme konzorcija sa tužiteljem) i iz iskaza </w:t>
      </w:r>
      <w:r w:rsidR="00236701" w:rsidRPr="002C4510">
        <w:rPr>
          <w:rFonts w:cs="Times New Roman"/>
          <w:b/>
          <w:i/>
          <w:color w:val="000000"/>
          <w:szCs w:val="24"/>
          <w:lang w:val="hr-BA"/>
        </w:rPr>
        <w:t>svjedoka Milenka Mijatović</w:t>
      </w:r>
      <w:r w:rsidR="003847D9" w:rsidRPr="002C4510">
        <w:rPr>
          <w:rFonts w:cs="Times New Roman"/>
          <w:b/>
          <w:i/>
          <w:color w:val="000000"/>
          <w:szCs w:val="24"/>
          <w:lang w:val="hr-BA"/>
        </w:rPr>
        <w:t>a</w:t>
      </w:r>
      <w:r w:rsidR="00236701" w:rsidRPr="002C4510">
        <w:rPr>
          <w:rFonts w:cs="Times New Roman"/>
          <w:color w:val="000000"/>
          <w:szCs w:val="24"/>
          <w:lang w:val="hr-BA"/>
        </w:rPr>
        <w:t xml:space="preserve"> (tehničkog direktora </w:t>
      </w:r>
      <w:r w:rsidR="00725C87" w:rsidRPr="002C4510">
        <w:rPr>
          <w:rFonts w:cs="Times New Roman"/>
          <w:color w:val="000000"/>
          <w:szCs w:val="24"/>
          <w:lang w:val="hr-BA"/>
        </w:rPr>
        <w:t xml:space="preserve">HOLLODEX </w:t>
      </w:r>
      <w:r w:rsidR="00236701" w:rsidRPr="002C4510">
        <w:rPr>
          <w:rFonts w:cs="Times New Roman"/>
          <w:color w:val="000000"/>
          <w:szCs w:val="24"/>
          <w:lang w:val="hr-BA"/>
        </w:rPr>
        <w:t>-a i šefa gradilišta</w:t>
      </w:r>
      <w:r w:rsidR="007A19F1" w:rsidRPr="002C4510">
        <w:rPr>
          <w:rFonts w:cs="Times New Roman"/>
          <w:color w:val="000000"/>
          <w:szCs w:val="24"/>
          <w:lang w:val="hr-BA"/>
        </w:rPr>
        <w:t xml:space="preserve"> na objektu Delta Planet). Taj projekt je uspješno realiziran u proljeće 2019. g. i objekt Delta Planet je pušten u rad (utvrđeno iz </w:t>
      </w:r>
      <w:r w:rsidR="007A19F1" w:rsidRPr="002C4510">
        <w:rPr>
          <w:rFonts w:cs="Times New Roman"/>
          <w:b/>
          <w:i/>
          <w:color w:val="000000"/>
          <w:szCs w:val="24"/>
          <w:lang w:val="hr-BA"/>
        </w:rPr>
        <w:t>iskaza svjedoka Slavka Stankovića i Milenka Mijatović</w:t>
      </w:r>
      <w:r w:rsidR="003847D9" w:rsidRPr="002C4510">
        <w:rPr>
          <w:rFonts w:cs="Times New Roman"/>
          <w:b/>
          <w:i/>
          <w:color w:val="000000"/>
          <w:szCs w:val="24"/>
          <w:lang w:val="hr-BA"/>
        </w:rPr>
        <w:t>a</w:t>
      </w:r>
      <w:r w:rsidR="007A19F1" w:rsidRPr="002C4510">
        <w:rPr>
          <w:rFonts w:cs="Times New Roman"/>
          <w:color w:val="000000"/>
          <w:szCs w:val="24"/>
          <w:lang w:val="hr-BA"/>
        </w:rPr>
        <w:t xml:space="preserve">, te iz </w:t>
      </w:r>
      <w:r w:rsidR="007A19F1" w:rsidRPr="002C4510">
        <w:rPr>
          <w:rFonts w:cs="Times New Roman"/>
          <w:b/>
          <w:i/>
          <w:color w:val="000000"/>
          <w:szCs w:val="24"/>
          <w:lang w:val="hr-BA"/>
        </w:rPr>
        <w:t>iskaza zz tužitelja Željka Božić</w:t>
      </w:r>
      <w:r w:rsidR="007A19F1" w:rsidRPr="002C4510">
        <w:rPr>
          <w:rFonts w:cs="Times New Roman"/>
          <w:color w:val="000000"/>
          <w:szCs w:val="24"/>
          <w:lang w:val="hr-BA"/>
        </w:rPr>
        <w:t>), a financijske obveze između sve tri navedene strane koje su sudjelovale u realizaciji izgradnje nisu riješene</w:t>
      </w:r>
      <w:r w:rsidR="003847D9" w:rsidRPr="002C4510">
        <w:rPr>
          <w:rFonts w:cs="Times New Roman"/>
          <w:color w:val="000000"/>
          <w:szCs w:val="24"/>
          <w:lang w:val="hr-BA"/>
        </w:rPr>
        <w:t xml:space="preserve"> premda je potpisana okončana situacija za sve radove izvedene do 30.11.2019. g. bez primjedbi od strane bilo kojeg sudionika u poslu</w:t>
      </w:r>
      <w:r w:rsidR="007A19F1" w:rsidRPr="002C4510">
        <w:rPr>
          <w:rFonts w:cs="Times New Roman"/>
          <w:color w:val="000000"/>
          <w:szCs w:val="24"/>
          <w:lang w:val="hr-BA"/>
        </w:rPr>
        <w:t>.</w:t>
      </w:r>
    </w:p>
    <w:p w14:paraId="6FF18CA8" w14:textId="77777777" w:rsidR="00706D37" w:rsidRPr="002C4510" w:rsidRDefault="00706D37" w:rsidP="00706D37">
      <w:pPr>
        <w:rPr>
          <w:rFonts w:cs="Times New Roman"/>
          <w:b/>
          <w:i/>
          <w:color w:val="000000"/>
          <w:szCs w:val="24"/>
          <w:lang w:val="hr-BA"/>
        </w:rPr>
      </w:pPr>
    </w:p>
    <w:p w14:paraId="20AE0F28" w14:textId="77777777" w:rsidR="005825D7" w:rsidRPr="002C4510" w:rsidRDefault="005825D7" w:rsidP="005825D7">
      <w:pPr>
        <w:rPr>
          <w:rFonts w:cs="Times New Roman"/>
          <w:color w:val="000000"/>
          <w:szCs w:val="24"/>
          <w:lang w:val="hr-BA"/>
        </w:rPr>
      </w:pPr>
      <w:r w:rsidRPr="002C4510">
        <w:rPr>
          <w:rFonts w:cs="Times New Roman"/>
          <w:color w:val="000000"/>
          <w:szCs w:val="24"/>
          <w:lang w:val="hr-BA"/>
        </w:rPr>
        <w:t xml:space="preserve">Prema sadržaju </w:t>
      </w:r>
      <w:r w:rsidRPr="002C4510">
        <w:rPr>
          <w:rFonts w:cs="Times New Roman"/>
          <w:b/>
          <w:i/>
          <w:color w:val="000000"/>
          <w:szCs w:val="24"/>
          <w:lang w:val="hr-BA"/>
        </w:rPr>
        <w:t>Kooperantskog ugovora između tuženika Niskogradnje d.o.o. i konzorc</w:t>
      </w:r>
      <w:r w:rsidR="002D72CE" w:rsidRPr="002C4510">
        <w:rPr>
          <w:rFonts w:cs="Times New Roman"/>
          <w:b/>
          <w:i/>
          <w:color w:val="000000"/>
          <w:szCs w:val="24"/>
          <w:lang w:val="hr-BA"/>
        </w:rPr>
        <w:t xml:space="preserve">ija </w:t>
      </w:r>
      <w:r w:rsidR="00725C87" w:rsidRPr="002C4510">
        <w:rPr>
          <w:rFonts w:cs="Times New Roman"/>
          <w:b/>
          <w:i/>
          <w:color w:val="000000"/>
          <w:szCs w:val="24"/>
          <w:lang w:val="hr-BA"/>
        </w:rPr>
        <w:t xml:space="preserve">HOLLODEX </w:t>
      </w:r>
      <w:r w:rsidR="002D72CE" w:rsidRPr="002C4510">
        <w:rPr>
          <w:rFonts w:cs="Times New Roman"/>
          <w:b/>
          <w:i/>
          <w:color w:val="000000"/>
          <w:szCs w:val="24"/>
          <w:lang w:val="hr-BA"/>
        </w:rPr>
        <w:t xml:space="preserve"> d.o.o. i tužitelja</w:t>
      </w:r>
      <w:r w:rsidRPr="002C4510">
        <w:rPr>
          <w:rFonts w:cs="Times New Roman"/>
          <w:b/>
          <w:i/>
          <w:color w:val="000000"/>
          <w:szCs w:val="24"/>
          <w:lang w:val="hr-BA"/>
        </w:rPr>
        <w:t xml:space="preserve"> od 15.11.2017. g. </w:t>
      </w:r>
      <w:r w:rsidRPr="002C4510">
        <w:rPr>
          <w:rFonts w:cs="Times New Roman"/>
          <w:color w:val="000000"/>
          <w:szCs w:val="24"/>
          <w:lang w:val="hr-BA"/>
        </w:rPr>
        <w:t xml:space="preserve">jasno je da je 2017. g. ugovoreno da će naručitelj-tuženik plaćanje vršiti izravno izvođaču – konzorciju na način i u skladu s odredbama tog ugovora (čl. 4. </w:t>
      </w:r>
      <w:r w:rsidRPr="002C4510">
        <w:rPr>
          <w:rFonts w:cs="Times New Roman"/>
          <w:i/>
          <w:color w:val="000000"/>
          <w:szCs w:val="24"/>
          <w:lang w:val="hr-BA"/>
        </w:rPr>
        <w:t>Kooperantskog ugovora</w:t>
      </w:r>
      <w:r w:rsidRPr="002C4510">
        <w:rPr>
          <w:rFonts w:cs="Times New Roman"/>
          <w:color w:val="000000"/>
          <w:szCs w:val="24"/>
          <w:lang w:val="hr-BA"/>
        </w:rPr>
        <w:t>)</w:t>
      </w:r>
      <w:r w:rsidR="006564AD" w:rsidRPr="002C4510">
        <w:rPr>
          <w:rFonts w:cs="Times New Roman"/>
          <w:color w:val="000000"/>
          <w:szCs w:val="24"/>
          <w:lang w:val="hr-BA"/>
        </w:rPr>
        <w:t>. I</w:t>
      </w:r>
      <w:r w:rsidRPr="002C4510">
        <w:rPr>
          <w:rFonts w:cs="Times New Roman"/>
          <w:color w:val="000000"/>
          <w:szCs w:val="24"/>
          <w:lang w:val="hr-BA"/>
        </w:rPr>
        <w:t xml:space="preserve">z čl. 8. st. 2. </w:t>
      </w:r>
      <w:r w:rsidRPr="002C4510">
        <w:rPr>
          <w:rFonts w:cs="Times New Roman"/>
          <w:b/>
          <w:i/>
          <w:color w:val="000000"/>
          <w:szCs w:val="24"/>
          <w:lang w:val="hr-BA"/>
        </w:rPr>
        <w:t xml:space="preserve">Ugovora o konzorciju </w:t>
      </w:r>
      <w:r w:rsidR="00725C87" w:rsidRPr="002C4510">
        <w:rPr>
          <w:rFonts w:cs="Times New Roman"/>
          <w:b/>
          <w:i/>
          <w:color w:val="000000"/>
          <w:szCs w:val="24"/>
          <w:lang w:val="hr-BA"/>
        </w:rPr>
        <w:t xml:space="preserve">HOLLODEX </w:t>
      </w:r>
      <w:r w:rsidRPr="002C4510">
        <w:rPr>
          <w:rFonts w:cs="Times New Roman"/>
          <w:b/>
          <w:i/>
          <w:color w:val="000000"/>
          <w:szCs w:val="24"/>
          <w:lang w:val="hr-BA"/>
        </w:rPr>
        <w:t xml:space="preserve"> d.o.o. i tužitelja od 15.11.2017. g. </w:t>
      </w:r>
      <w:r w:rsidRPr="002C4510">
        <w:rPr>
          <w:rFonts w:cs="Times New Roman"/>
          <w:color w:val="000000"/>
          <w:szCs w:val="24"/>
          <w:lang w:val="hr-BA"/>
        </w:rPr>
        <w:t xml:space="preserve">u vezi sa čl. 5. istog ugovora utvrđuje se da </w:t>
      </w:r>
      <w:proofErr w:type="spellStart"/>
      <w:r w:rsidR="00725C87" w:rsidRPr="002C4510">
        <w:rPr>
          <w:rFonts w:cs="Times New Roman"/>
          <w:color w:val="000000"/>
          <w:szCs w:val="24"/>
          <w:lang w:val="hr-BA"/>
        </w:rPr>
        <w:t>Hollodex</w:t>
      </w:r>
      <w:proofErr w:type="spellEnd"/>
      <w:r w:rsidR="00725C87" w:rsidRPr="002C4510">
        <w:rPr>
          <w:rFonts w:cs="Times New Roman"/>
          <w:color w:val="000000"/>
          <w:szCs w:val="24"/>
          <w:lang w:val="hr-BA"/>
        </w:rPr>
        <w:t xml:space="preserve"> </w:t>
      </w:r>
      <w:r w:rsidRPr="002C4510">
        <w:rPr>
          <w:rFonts w:cs="Times New Roman"/>
          <w:color w:val="000000"/>
          <w:szCs w:val="24"/>
          <w:lang w:val="hr-BA"/>
        </w:rPr>
        <w:t xml:space="preserve"> </w:t>
      </w:r>
      <w:r w:rsidR="00B13434" w:rsidRPr="002C4510">
        <w:rPr>
          <w:rFonts w:cs="Times New Roman"/>
          <w:color w:val="000000"/>
          <w:szCs w:val="24"/>
          <w:lang w:val="hr-BA"/>
        </w:rPr>
        <w:t xml:space="preserve">d.o.o. zapravo </w:t>
      </w:r>
      <w:r w:rsidRPr="002C4510">
        <w:rPr>
          <w:rFonts w:cs="Times New Roman"/>
          <w:color w:val="000000"/>
          <w:szCs w:val="24"/>
          <w:lang w:val="hr-BA"/>
        </w:rPr>
        <w:t xml:space="preserve">nositelj konzorcija i da preko njegovog računa ide sva naplata </w:t>
      </w:r>
      <w:r w:rsidR="00B13434" w:rsidRPr="002C4510">
        <w:rPr>
          <w:rFonts w:cs="Times New Roman"/>
          <w:color w:val="000000"/>
          <w:szCs w:val="24"/>
          <w:lang w:val="hr-BA"/>
        </w:rPr>
        <w:t xml:space="preserve">izvođačima </w:t>
      </w:r>
      <w:r w:rsidRPr="002C4510">
        <w:rPr>
          <w:rFonts w:cs="Times New Roman"/>
          <w:color w:val="000000"/>
          <w:szCs w:val="24"/>
          <w:lang w:val="hr-BA"/>
        </w:rPr>
        <w:t xml:space="preserve">od </w:t>
      </w:r>
      <w:r w:rsidR="00B13434" w:rsidRPr="002C4510">
        <w:rPr>
          <w:rFonts w:cs="Times New Roman"/>
          <w:color w:val="000000"/>
          <w:szCs w:val="24"/>
          <w:lang w:val="hr-BA"/>
        </w:rPr>
        <w:t>strane naručitelja-</w:t>
      </w:r>
      <w:r w:rsidRPr="002C4510">
        <w:rPr>
          <w:rFonts w:cs="Times New Roman"/>
          <w:color w:val="000000"/>
          <w:szCs w:val="24"/>
          <w:lang w:val="hr-BA"/>
        </w:rPr>
        <w:t xml:space="preserve">tuženika </w:t>
      </w:r>
      <w:r w:rsidR="00B13434" w:rsidRPr="002C4510">
        <w:rPr>
          <w:rFonts w:cs="Times New Roman"/>
          <w:color w:val="000000"/>
          <w:szCs w:val="24"/>
          <w:lang w:val="hr-BA"/>
        </w:rPr>
        <w:t xml:space="preserve">koja je </w:t>
      </w:r>
      <w:r w:rsidRPr="002C4510">
        <w:rPr>
          <w:rFonts w:cs="Times New Roman"/>
          <w:color w:val="000000"/>
          <w:szCs w:val="24"/>
          <w:lang w:val="hr-BA"/>
        </w:rPr>
        <w:t xml:space="preserve">ostvarena realizacijom Kooperantskog ugovora, </w:t>
      </w:r>
      <w:r w:rsidR="00B13434" w:rsidRPr="002C4510">
        <w:rPr>
          <w:rFonts w:cs="Times New Roman"/>
          <w:color w:val="000000"/>
          <w:szCs w:val="24"/>
          <w:lang w:val="hr-BA"/>
        </w:rPr>
        <w:t xml:space="preserve">i to </w:t>
      </w:r>
      <w:r w:rsidRPr="002C4510">
        <w:rPr>
          <w:rFonts w:cs="Times New Roman"/>
          <w:color w:val="000000"/>
          <w:szCs w:val="24"/>
          <w:lang w:val="hr-BA"/>
        </w:rPr>
        <w:t>na način da član konzorcija ispostavlja račun nositelju konzorcija, a nositelj konzorcija</w:t>
      </w:r>
      <w:r w:rsidR="00B13434" w:rsidRPr="002C4510">
        <w:rPr>
          <w:rFonts w:cs="Times New Roman"/>
          <w:color w:val="000000"/>
          <w:szCs w:val="24"/>
          <w:lang w:val="hr-BA"/>
        </w:rPr>
        <w:t xml:space="preserve"> dalje</w:t>
      </w:r>
      <w:r w:rsidRPr="002C4510">
        <w:rPr>
          <w:rFonts w:cs="Times New Roman"/>
          <w:color w:val="000000"/>
          <w:szCs w:val="24"/>
          <w:lang w:val="hr-BA"/>
        </w:rPr>
        <w:t xml:space="preserve"> ispostavlja račun </w:t>
      </w:r>
      <w:r w:rsidR="00B13434" w:rsidRPr="002C4510">
        <w:rPr>
          <w:rFonts w:cs="Times New Roman"/>
          <w:color w:val="000000"/>
          <w:szCs w:val="24"/>
          <w:lang w:val="hr-BA"/>
        </w:rPr>
        <w:t>(</w:t>
      </w:r>
      <w:proofErr w:type="spellStart"/>
      <w:r w:rsidR="00B13434" w:rsidRPr="002C4510">
        <w:rPr>
          <w:rFonts w:cs="Times New Roman"/>
          <w:color w:val="000000"/>
          <w:szCs w:val="24"/>
          <w:lang w:val="hr-BA"/>
        </w:rPr>
        <w:t>prefakturira</w:t>
      </w:r>
      <w:proofErr w:type="spellEnd"/>
      <w:r w:rsidR="00B13434" w:rsidRPr="002C4510">
        <w:rPr>
          <w:rFonts w:cs="Times New Roman"/>
          <w:color w:val="000000"/>
          <w:szCs w:val="24"/>
          <w:lang w:val="hr-BA"/>
        </w:rPr>
        <w:t xml:space="preserve"> cijenu) </w:t>
      </w:r>
      <w:r w:rsidRPr="002C4510">
        <w:rPr>
          <w:rFonts w:cs="Times New Roman"/>
          <w:color w:val="000000"/>
          <w:szCs w:val="24"/>
          <w:lang w:val="hr-BA"/>
        </w:rPr>
        <w:t>naručitelju tj. tuženiku za izvršene radove.</w:t>
      </w:r>
    </w:p>
    <w:p w14:paraId="50882A67" w14:textId="77777777" w:rsidR="00C40E91" w:rsidRPr="002C4510" w:rsidRDefault="00C40E91" w:rsidP="00706D37">
      <w:pPr>
        <w:rPr>
          <w:rFonts w:cs="Times New Roman"/>
          <w:color w:val="000000"/>
          <w:szCs w:val="24"/>
          <w:lang w:val="hr-BA"/>
        </w:rPr>
      </w:pPr>
      <w:r w:rsidRPr="002C4510">
        <w:rPr>
          <w:rFonts w:cs="Times New Roman"/>
          <w:color w:val="000000"/>
          <w:szCs w:val="24"/>
          <w:lang w:val="hr-BA"/>
        </w:rPr>
        <w:t xml:space="preserve"> </w:t>
      </w:r>
    </w:p>
    <w:p w14:paraId="12CF8617" w14:textId="77777777" w:rsidR="006564AD" w:rsidRPr="002C4510" w:rsidRDefault="002441FC" w:rsidP="004833CE">
      <w:pPr>
        <w:rPr>
          <w:rFonts w:cs="Times New Roman"/>
          <w:color w:val="000000"/>
          <w:szCs w:val="24"/>
          <w:lang w:val="hr-BA"/>
        </w:rPr>
      </w:pPr>
      <w:r w:rsidRPr="002C4510">
        <w:rPr>
          <w:rFonts w:cs="Times New Roman"/>
          <w:color w:val="000000"/>
          <w:szCs w:val="24"/>
          <w:lang w:val="hr-BA"/>
        </w:rPr>
        <w:t xml:space="preserve">Iz materijalnog dokaza </w:t>
      </w:r>
      <w:r w:rsidRPr="002C4510">
        <w:rPr>
          <w:rFonts w:cs="Times New Roman"/>
          <w:b/>
          <w:i/>
          <w:color w:val="000000"/>
          <w:szCs w:val="24"/>
          <w:lang w:val="hr-BA"/>
        </w:rPr>
        <w:t>Okončana situacija br.  M0000123-19 za izvršene radove zaključno sa 30.11.2019. g.</w:t>
      </w:r>
      <w:r w:rsidR="004833CE" w:rsidRPr="002C4510">
        <w:rPr>
          <w:rFonts w:cs="Times New Roman"/>
          <w:color w:val="000000"/>
          <w:szCs w:val="24"/>
          <w:lang w:val="hr-BA"/>
        </w:rPr>
        <w:t xml:space="preserve"> te dodatno iz dokaza - iskaza saslušanog </w:t>
      </w:r>
      <w:r w:rsidR="004833CE" w:rsidRPr="002C4510">
        <w:rPr>
          <w:rFonts w:cs="Times New Roman"/>
          <w:b/>
          <w:i/>
          <w:color w:val="000000"/>
          <w:szCs w:val="24"/>
          <w:lang w:val="hr-BA"/>
        </w:rPr>
        <w:t>zz tužitelja Željka Božića</w:t>
      </w:r>
      <w:r w:rsidR="006564AD" w:rsidRPr="002C4510">
        <w:rPr>
          <w:rFonts w:cs="Times New Roman"/>
          <w:color w:val="000000"/>
          <w:szCs w:val="24"/>
          <w:lang w:val="hr-BA"/>
        </w:rPr>
        <w:t xml:space="preserve"> te iz </w:t>
      </w:r>
      <w:r w:rsidR="006564AD" w:rsidRPr="002C4510">
        <w:rPr>
          <w:rFonts w:cs="Times New Roman"/>
          <w:b/>
          <w:i/>
          <w:color w:val="000000"/>
          <w:szCs w:val="24"/>
          <w:lang w:val="hr-BA"/>
        </w:rPr>
        <w:t>iskaza svjedoka Slavka Stankovića i Milenka Mijatović</w:t>
      </w:r>
      <w:r w:rsidR="003D3292" w:rsidRPr="002C4510">
        <w:rPr>
          <w:rFonts w:cs="Times New Roman"/>
          <w:b/>
          <w:i/>
          <w:color w:val="000000"/>
          <w:szCs w:val="24"/>
          <w:lang w:val="hr-BA"/>
        </w:rPr>
        <w:t>a</w:t>
      </w:r>
      <w:r w:rsidRPr="002C4510">
        <w:rPr>
          <w:rFonts w:cs="Times New Roman"/>
          <w:color w:val="000000"/>
          <w:szCs w:val="24"/>
          <w:lang w:val="hr-BA"/>
        </w:rPr>
        <w:t xml:space="preserve">, utvrđuje se da je zaista izvršen ugovoreni posao </w:t>
      </w:r>
      <w:r w:rsidR="003D3292" w:rsidRPr="002C4510">
        <w:rPr>
          <w:rFonts w:cs="Times New Roman"/>
          <w:color w:val="000000"/>
          <w:szCs w:val="24"/>
          <w:lang w:val="hr-BA"/>
        </w:rPr>
        <w:t xml:space="preserve">na izgradnji </w:t>
      </w:r>
      <w:proofErr w:type="spellStart"/>
      <w:r w:rsidR="003D3292" w:rsidRPr="002C4510">
        <w:rPr>
          <w:rFonts w:cs="Times New Roman"/>
          <w:color w:val="000000"/>
          <w:szCs w:val="24"/>
          <w:lang w:val="hr-BA"/>
        </w:rPr>
        <w:t>mašinskih</w:t>
      </w:r>
      <w:proofErr w:type="spellEnd"/>
      <w:r w:rsidR="003D3292" w:rsidRPr="002C4510">
        <w:rPr>
          <w:rFonts w:cs="Times New Roman"/>
          <w:color w:val="000000"/>
          <w:szCs w:val="24"/>
          <w:lang w:val="hr-BA"/>
        </w:rPr>
        <w:t xml:space="preserve"> instalacija u objektu Delta Planet</w:t>
      </w:r>
      <w:r w:rsidRPr="002C4510">
        <w:rPr>
          <w:rFonts w:cs="Times New Roman"/>
          <w:color w:val="000000"/>
          <w:szCs w:val="24"/>
          <w:lang w:val="hr-BA"/>
        </w:rPr>
        <w:t>, odnosno da postoji stvarni poslovni događaj kao osnova za nastanak novčanog potraživanja od 122.209,10 KM</w:t>
      </w:r>
      <w:r w:rsidR="006564AD" w:rsidRPr="002C4510">
        <w:rPr>
          <w:rFonts w:cs="Times New Roman"/>
          <w:color w:val="000000"/>
          <w:szCs w:val="24"/>
          <w:lang w:val="hr-BA"/>
        </w:rPr>
        <w:t xml:space="preserve"> na koji glasi okončana situacija</w:t>
      </w:r>
      <w:r w:rsidRPr="002C4510">
        <w:rPr>
          <w:rFonts w:cs="Times New Roman"/>
          <w:color w:val="000000"/>
          <w:szCs w:val="24"/>
          <w:lang w:val="hr-BA"/>
        </w:rPr>
        <w:t xml:space="preserve">. </w:t>
      </w:r>
    </w:p>
    <w:p w14:paraId="3E57DD93" w14:textId="77777777" w:rsidR="006564AD" w:rsidRPr="002C4510" w:rsidRDefault="006564AD" w:rsidP="004833CE">
      <w:pPr>
        <w:rPr>
          <w:rFonts w:cs="Times New Roman"/>
          <w:color w:val="000000"/>
          <w:szCs w:val="24"/>
          <w:lang w:val="hr-BA"/>
        </w:rPr>
      </w:pPr>
    </w:p>
    <w:p w14:paraId="4BDC133D" w14:textId="77777777" w:rsidR="000331B5" w:rsidRPr="002C4510" w:rsidRDefault="002441FC" w:rsidP="004833CE">
      <w:pPr>
        <w:rPr>
          <w:rFonts w:cs="Times New Roman"/>
          <w:color w:val="000000"/>
          <w:szCs w:val="24"/>
          <w:lang w:val="hr-BA"/>
        </w:rPr>
      </w:pPr>
      <w:r w:rsidRPr="002C4510">
        <w:rPr>
          <w:rFonts w:cs="Times New Roman"/>
          <w:color w:val="000000"/>
          <w:szCs w:val="24"/>
          <w:lang w:val="hr-BA"/>
        </w:rPr>
        <w:lastRenderedPageBreak/>
        <w:t xml:space="preserve">Navedena </w:t>
      </w:r>
      <w:r w:rsidR="006564AD" w:rsidRPr="002C4510">
        <w:rPr>
          <w:rFonts w:cs="Times New Roman"/>
          <w:b/>
          <w:i/>
          <w:color w:val="000000"/>
          <w:szCs w:val="24"/>
          <w:lang w:val="hr-BA"/>
        </w:rPr>
        <w:t xml:space="preserve">Okončana </w:t>
      </w:r>
      <w:r w:rsidRPr="002C4510">
        <w:rPr>
          <w:rFonts w:cs="Times New Roman"/>
          <w:b/>
          <w:i/>
          <w:color w:val="000000"/>
          <w:szCs w:val="24"/>
          <w:lang w:val="hr-BA"/>
        </w:rPr>
        <w:t>situacija</w:t>
      </w:r>
      <w:r w:rsidRPr="002C4510">
        <w:rPr>
          <w:rFonts w:cs="Times New Roman"/>
          <w:color w:val="000000"/>
          <w:szCs w:val="24"/>
          <w:lang w:val="hr-BA"/>
        </w:rPr>
        <w:t xml:space="preserve"> je ovjerena od strane tužitelja, tuženika i </w:t>
      </w:r>
      <w:r w:rsidR="000331B5" w:rsidRPr="002C4510">
        <w:rPr>
          <w:rFonts w:cs="Times New Roman"/>
          <w:color w:val="000000"/>
          <w:szCs w:val="24"/>
          <w:lang w:val="hr-BA"/>
        </w:rPr>
        <w:t xml:space="preserve">nositelja konzorcija – društva </w:t>
      </w:r>
      <w:proofErr w:type="spellStart"/>
      <w:r w:rsidR="00725C87" w:rsidRPr="002C4510">
        <w:rPr>
          <w:rFonts w:cs="Times New Roman"/>
          <w:color w:val="000000"/>
          <w:szCs w:val="24"/>
          <w:lang w:val="hr-BA"/>
        </w:rPr>
        <w:t>Hollodex</w:t>
      </w:r>
      <w:proofErr w:type="spellEnd"/>
      <w:r w:rsidR="00725C87" w:rsidRPr="002C4510">
        <w:rPr>
          <w:rFonts w:cs="Times New Roman"/>
          <w:color w:val="000000"/>
          <w:szCs w:val="24"/>
          <w:lang w:val="hr-BA"/>
        </w:rPr>
        <w:t xml:space="preserve"> </w:t>
      </w:r>
      <w:r w:rsidRPr="002C4510">
        <w:rPr>
          <w:rFonts w:cs="Times New Roman"/>
          <w:color w:val="000000"/>
          <w:szCs w:val="24"/>
          <w:lang w:val="hr-BA"/>
        </w:rPr>
        <w:t xml:space="preserve"> d.o.o.</w:t>
      </w:r>
      <w:r w:rsidR="00B834E8" w:rsidRPr="002C4510">
        <w:rPr>
          <w:rFonts w:cs="Times New Roman"/>
          <w:color w:val="000000"/>
          <w:szCs w:val="24"/>
          <w:lang w:val="hr-BA"/>
        </w:rPr>
        <w:t xml:space="preserve"> pečatima i potpisima ovlaštenih osoba</w:t>
      </w:r>
      <w:r w:rsidR="004833CE" w:rsidRPr="002C4510">
        <w:rPr>
          <w:rFonts w:cs="Times New Roman"/>
          <w:color w:val="000000"/>
          <w:szCs w:val="24"/>
          <w:lang w:val="hr-BA"/>
        </w:rPr>
        <w:t>, a istinitost ovog dokumenta nije dovedena u pitanje niti izjavama tuženika niti ostalim provedenim dokazima.</w:t>
      </w:r>
      <w:r w:rsidR="002D72CE" w:rsidRPr="002C4510">
        <w:rPr>
          <w:rFonts w:cs="Times New Roman"/>
          <w:color w:val="000000"/>
          <w:szCs w:val="24"/>
          <w:lang w:val="hr-BA"/>
        </w:rPr>
        <w:t xml:space="preserve"> Na toj ispravi </w:t>
      </w:r>
      <w:r w:rsidR="006564AD" w:rsidRPr="002C4510">
        <w:rPr>
          <w:rFonts w:cs="Times New Roman"/>
          <w:color w:val="000000"/>
          <w:szCs w:val="24"/>
          <w:lang w:val="hr-BA"/>
        </w:rPr>
        <w:t xml:space="preserve">zaista </w:t>
      </w:r>
      <w:r w:rsidR="002D72CE" w:rsidRPr="002C4510">
        <w:rPr>
          <w:rFonts w:cs="Times New Roman"/>
          <w:color w:val="000000"/>
          <w:szCs w:val="24"/>
          <w:lang w:val="hr-BA"/>
        </w:rPr>
        <w:t xml:space="preserve">ne postoji datum ovjere, </w:t>
      </w:r>
      <w:r w:rsidR="006564AD" w:rsidRPr="002C4510">
        <w:rPr>
          <w:rFonts w:cs="Times New Roman"/>
          <w:color w:val="000000"/>
          <w:szCs w:val="24"/>
          <w:lang w:val="hr-BA"/>
        </w:rPr>
        <w:t xml:space="preserve">kako primjećuje tuženik, već </w:t>
      </w:r>
      <w:r w:rsidR="002D72CE" w:rsidRPr="002C4510">
        <w:rPr>
          <w:rFonts w:cs="Times New Roman"/>
          <w:color w:val="000000"/>
          <w:szCs w:val="24"/>
          <w:lang w:val="hr-BA"/>
        </w:rPr>
        <w:t xml:space="preserve">samo datum </w:t>
      </w:r>
      <w:r w:rsidR="006F0ACD" w:rsidRPr="002C4510">
        <w:rPr>
          <w:rFonts w:cs="Times New Roman"/>
          <w:color w:val="000000"/>
          <w:szCs w:val="24"/>
          <w:lang w:val="hr-BA"/>
        </w:rPr>
        <w:t>s kojim se zaključuje račun za izvedene radove („</w:t>
      </w:r>
      <w:r w:rsidR="006F0ACD" w:rsidRPr="002C4510">
        <w:rPr>
          <w:rFonts w:cs="Times New Roman"/>
          <w:i/>
          <w:color w:val="000000"/>
          <w:szCs w:val="24"/>
          <w:lang w:val="hr-BA"/>
        </w:rPr>
        <w:t>za radove</w:t>
      </w:r>
      <w:r w:rsidR="001B5D8E" w:rsidRPr="002C4510">
        <w:rPr>
          <w:rFonts w:cs="Times New Roman"/>
          <w:i/>
          <w:color w:val="000000"/>
          <w:szCs w:val="24"/>
          <w:lang w:val="hr-BA"/>
        </w:rPr>
        <w:t xml:space="preserve"> </w:t>
      </w:r>
      <w:r w:rsidR="006F0ACD" w:rsidRPr="002C4510">
        <w:rPr>
          <w:rFonts w:cs="Times New Roman"/>
          <w:i/>
          <w:color w:val="000000"/>
          <w:szCs w:val="24"/>
          <w:lang w:val="hr-BA"/>
        </w:rPr>
        <w:t>zaključno sa: 30.11.2019. g.</w:t>
      </w:r>
      <w:r w:rsidR="00B834E8" w:rsidRPr="002C4510">
        <w:rPr>
          <w:rFonts w:cs="Times New Roman"/>
          <w:color w:val="000000"/>
          <w:szCs w:val="24"/>
          <w:lang w:val="hr-BA"/>
        </w:rPr>
        <w:t>“</w:t>
      </w:r>
      <w:r w:rsidR="006F0ACD" w:rsidRPr="002C4510">
        <w:rPr>
          <w:rFonts w:cs="Times New Roman"/>
          <w:color w:val="000000"/>
          <w:szCs w:val="24"/>
          <w:lang w:val="hr-BA"/>
        </w:rPr>
        <w:t xml:space="preserve">). Na tom dokumentu nema nijedan drugi datum. </w:t>
      </w:r>
      <w:r w:rsidR="002D72CE" w:rsidRPr="002C4510">
        <w:rPr>
          <w:rFonts w:cs="Times New Roman"/>
          <w:color w:val="000000"/>
          <w:szCs w:val="24"/>
          <w:lang w:val="hr-BA"/>
        </w:rPr>
        <w:t xml:space="preserve"> </w:t>
      </w:r>
      <w:r w:rsidR="006F0ACD" w:rsidRPr="002C4510">
        <w:rPr>
          <w:rFonts w:cs="Times New Roman"/>
          <w:color w:val="000000"/>
          <w:szCs w:val="24"/>
          <w:lang w:val="hr-BA"/>
        </w:rPr>
        <w:t>Unatoč prigovorima tuženik</w:t>
      </w:r>
      <w:r w:rsidR="001B5D8E" w:rsidRPr="002C4510">
        <w:rPr>
          <w:rFonts w:cs="Times New Roman"/>
          <w:color w:val="000000"/>
          <w:szCs w:val="24"/>
          <w:lang w:val="hr-BA"/>
        </w:rPr>
        <w:t>a, sud uzima da je upravo da</w:t>
      </w:r>
      <w:r w:rsidR="006F0ACD" w:rsidRPr="002C4510">
        <w:rPr>
          <w:rFonts w:cs="Times New Roman"/>
          <w:color w:val="000000"/>
          <w:szCs w:val="24"/>
          <w:lang w:val="hr-BA"/>
        </w:rPr>
        <w:t xml:space="preserve">tum 30.11.2019. g. ujedno i </w:t>
      </w:r>
      <w:r w:rsidR="002D72CE" w:rsidRPr="002C4510">
        <w:rPr>
          <w:rFonts w:cs="Times New Roman"/>
          <w:color w:val="000000"/>
          <w:szCs w:val="24"/>
          <w:lang w:val="hr-BA"/>
        </w:rPr>
        <w:t xml:space="preserve">datum dokumenta </w:t>
      </w:r>
      <w:r w:rsidR="006F0ACD" w:rsidRPr="002C4510">
        <w:rPr>
          <w:rFonts w:cs="Times New Roman"/>
          <w:color w:val="000000"/>
          <w:szCs w:val="24"/>
          <w:lang w:val="hr-BA"/>
        </w:rPr>
        <w:t xml:space="preserve">i datum </w:t>
      </w:r>
      <w:r w:rsidR="002D72CE" w:rsidRPr="002C4510">
        <w:rPr>
          <w:rFonts w:cs="Times New Roman"/>
          <w:color w:val="000000"/>
          <w:szCs w:val="24"/>
          <w:lang w:val="hr-BA"/>
        </w:rPr>
        <w:t xml:space="preserve">ovjere okončane situacije, jer da je </w:t>
      </w:r>
      <w:r w:rsidR="006F0ACD" w:rsidRPr="002C4510">
        <w:rPr>
          <w:rFonts w:cs="Times New Roman"/>
          <w:color w:val="000000"/>
          <w:szCs w:val="24"/>
          <w:lang w:val="hr-BA"/>
        </w:rPr>
        <w:t xml:space="preserve">dokument izdan bilo koji drugi dan, razumno je pretpostaviti da bi to na </w:t>
      </w:r>
      <w:r w:rsidR="00B834E8" w:rsidRPr="002C4510">
        <w:rPr>
          <w:rFonts w:cs="Times New Roman"/>
          <w:color w:val="000000"/>
          <w:szCs w:val="24"/>
          <w:lang w:val="hr-BA"/>
        </w:rPr>
        <w:t>dokumentu</w:t>
      </w:r>
      <w:r w:rsidR="006F0ACD" w:rsidRPr="002C4510">
        <w:rPr>
          <w:rFonts w:cs="Times New Roman"/>
          <w:color w:val="000000"/>
          <w:szCs w:val="24"/>
          <w:lang w:val="hr-BA"/>
        </w:rPr>
        <w:t xml:space="preserve"> bilo naznačeno, a da je Okončana </w:t>
      </w:r>
      <w:r w:rsidR="002D72CE" w:rsidRPr="002C4510">
        <w:rPr>
          <w:rFonts w:cs="Times New Roman"/>
          <w:color w:val="000000"/>
          <w:szCs w:val="24"/>
          <w:lang w:val="hr-BA"/>
        </w:rPr>
        <w:t xml:space="preserve">situacija ovjerena na </w:t>
      </w:r>
      <w:r w:rsidR="006F0ACD" w:rsidRPr="002C4510">
        <w:rPr>
          <w:rFonts w:cs="Times New Roman"/>
          <w:color w:val="000000"/>
          <w:szCs w:val="24"/>
          <w:lang w:val="hr-BA"/>
        </w:rPr>
        <w:t xml:space="preserve">bilo koji drugi </w:t>
      </w:r>
      <w:r w:rsidR="002D72CE" w:rsidRPr="002C4510">
        <w:rPr>
          <w:rFonts w:cs="Times New Roman"/>
          <w:color w:val="000000"/>
          <w:szCs w:val="24"/>
          <w:lang w:val="hr-BA"/>
        </w:rPr>
        <w:t xml:space="preserve">datum </w:t>
      </w:r>
      <w:r w:rsidR="00B834E8" w:rsidRPr="002C4510">
        <w:rPr>
          <w:rFonts w:cs="Times New Roman"/>
          <w:color w:val="000000"/>
          <w:szCs w:val="24"/>
          <w:lang w:val="hr-BA"/>
        </w:rPr>
        <w:t xml:space="preserve">također je </w:t>
      </w:r>
      <w:r w:rsidR="002D72CE" w:rsidRPr="002C4510">
        <w:rPr>
          <w:rFonts w:cs="Times New Roman"/>
          <w:color w:val="000000"/>
          <w:szCs w:val="24"/>
          <w:lang w:val="hr-BA"/>
        </w:rPr>
        <w:t xml:space="preserve">razumno pretpostaviti da bi stranke </w:t>
      </w:r>
      <w:r w:rsidR="00B834E8" w:rsidRPr="002C4510">
        <w:rPr>
          <w:rFonts w:cs="Times New Roman"/>
          <w:color w:val="000000"/>
          <w:szCs w:val="24"/>
          <w:lang w:val="hr-BA"/>
        </w:rPr>
        <w:t xml:space="preserve">kojima bi to bilo u interesu </w:t>
      </w:r>
      <w:r w:rsidR="002D72CE" w:rsidRPr="002C4510">
        <w:rPr>
          <w:rFonts w:cs="Times New Roman"/>
          <w:color w:val="000000"/>
          <w:szCs w:val="24"/>
          <w:lang w:val="hr-BA"/>
        </w:rPr>
        <w:t xml:space="preserve">napisale taj drugi datum uz </w:t>
      </w:r>
      <w:r w:rsidR="00B834E8" w:rsidRPr="002C4510">
        <w:rPr>
          <w:rFonts w:cs="Times New Roman"/>
          <w:color w:val="000000"/>
          <w:szCs w:val="24"/>
          <w:lang w:val="hr-BA"/>
        </w:rPr>
        <w:t xml:space="preserve">svoju </w:t>
      </w:r>
      <w:r w:rsidR="002D72CE" w:rsidRPr="002C4510">
        <w:rPr>
          <w:rFonts w:cs="Times New Roman"/>
          <w:color w:val="000000"/>
          <w:szCs w:val="24"/>
          <w:lang w:val="hr-BA"/>
        </w:rPr>
        <w:t>ovjeru. A nisu. Nijedna.</w:t>
      </w:r>
      <w:r w:rsidR="006F0ACD" w:rsidRPr="002C4510">
        <w:rPr>
          <w:rFonts w:cs="Times New Roman"/>
          <w:color w:val="000000"/>
          <w:szCs w:val="24"/>
          <w:lang w:val="hr-BA"/>
        </w:rPr>
        <w:t xml:space="preserve"> Već su svi potpisali sve tu navedeno bez ijedne primjedbe</w:t>
      </w:r>
      <w:r w:rsidR="001B5D8E" w:rsidRPr="002C4510">
        <w:rPr>
          <w:rFonts w:cs="Times New Roman"/>
          <w:color w:val="000000"/>
          <w:szCs w:val="24"/>
          <w:lang w:val="hr-BA"/>
        </w:rPr>
        <w:t xml:space="preserve">, pa i datum </w:t>
      </w:r>
      <w:r w:rsidR="00B834E8" w:rsidRPr="002C4510">
        <w:rPr>
          <w:rFonts w:cs="Times New Roman"/>
          <w:color w:val="000000"/>
          <w:szCs w:val="24"/>
          <w:lang w:val="hr-BA"/>
        </w:rPr>
        <w:t xml:space="preserve">30.11.2019. g. </w:t>
      </w:r>
      <w:r w:rsidR="001B5D8E" w:rsidRPr="002C4510">
        <w:rPr>
          <w:rFonts w:cs="Times New Roman"/>
          <w:color w:val="000000"/>
          <w:szCs w:val="24"/>
          <w:lang w:val="hr-BA"/>
        </w:rPr>
        <w:t>kao jedini mjerodavni kalendarski parametar</w:t>
      </w:r>
      <w:r w:rsidR="006F0ACD" w:rsidRPr="002C4510">
        <w:rPr>
          <w:rFonts w:cs="Times New Roman"/>
          <w:color w:val="000000"/>
          <w:szCs w:val="24"/>
          <w:lang w:val="hr-BA"/>
        </w:rPr>
        <w:t>.</w:t>
      </w:r>
    </w:p>
    <w:p w14:paraId="54DAE5E6" w14:textId="77777777" w:rsidR="0091332A" w:rsidRPr="002C4510" w:rsidRDefault="0091332A" w:rsidP="004833CE">
      <w:pPr>
        <w:rPr>
          <w:rFonts w:cs="Times New Roman"/>
          <w:color w:val="000000"/>
          <w:szCs w:val="24"/>
          <w:lang w:val="hr-BA"/>
        </w:rPr>
      </w:pPr>
    </w:p>
    <w:p w14:paraId="6CB2811E" w14:textId="77777777" w:rsidR="0091332A" w:rsidRPr="002C4510" w:rsidRDefault="0091332A" w:rsidP="004833CE">
      <w:pPr>
        <w:rPr>
          <w:rFonts w:cs="Times New Roman"/>
          <w:color w:val="000000"/>
          <w:szCs w:val="24"/>
          <w:lang w:val="hr-BA"/>
        </w:rPr>
      </w:pPr>
      <w:r w:rsidRPr="002C4510">
        <w:rPr>
          <w:rFonts w:cs="Times New Roman"/>
          <w:color w:val="000000"/>
          <w:szCs w:val="24"/>
          <w:lang w:val="hr-BA"/>
        </w:rPr>
        <w:t xml:space="preserve">Dakle, </w:t>
      </w:r>
      <w:r w:rsidR="00AD1A93" w:rsidRPr="002C4510">
        <w:rPr>
          <w:rFonts w:cs="Times New Roman"/>
          <w:b/>
          <w:i/>
          <w:color w:val="000000"/>
          <w:szCs w:val="24"/>
          <w:lang w:val="hr-BA"/>
        </w:rPr>
        <w:t>Okončana situacija</w:t>
      </w:r>
      <w:r w:rsidRPr="002C4510">
        <w:rPr>
          <w:rFonts w:cs="Times New Roman"/>
          <w:color w:val="000000"/>
          <w:szCs w:val="24"/>
          <w:lang w:val="hr-BA"/>
        </w:rPr>
        <w:t xml:space="preserve"> je potpisana 30.11.2019. g. pa je dana 16.12.2019. g. dospjela na naplatu, sukladno čl. 6.5 alineja 4 u vezi sa odredbom iz alineje 2. te iste odredbe </w:t>
      </w:r>
      <w:r w:rsidRPr="002C4510">
        <w:rPr>
          <w:rFonts w:cs="Times New Roman"/>
          <w:b/>
          <w:i/>
          <w:color w:val="000000"/>
          <w:szCs w:val="24"/>
          <w:lang w:val="hr-BA"/>
        </w:rPr>
        <w:t>Kooperantskog ugovora od 15.11.2017. g.</w:t>
      </w:r>
    </w:p>
    <w:p w14:paraId="17105091" w14:textId="77777777" w:rsidR="004833CE" w:rsidRPr="002C4510" w:rsidRDefault="004833CE" w:rsidP="004833CE">
      <w:pPr>
        <w:rPr>
          <w:rFonts w:cs="Times New Roman"/>
          <w:color w:val="000000"/>
          <w:szCs w:val="24"/>
          <w:lang w:val="hr-BA"/>
        </w:rPr>
      </w:pPr>
    </w:p>
    <w:p w14:paraId="67EF771B" w14:textId="77777777" w:rsidR="00B975B6" w:rsidRPr="002C4510" w:rsidRDefault="00B975B6" w:rsidP="004833CE">
      <w:pPr>
        <w:rPr>
          <w:rFonts w:cs="Times New Roman"/>
          <w:color w:val="000000"/>
          <w:szCs w:val="24"/>
          <w:lang w:val="hr-BA"/>
        </w:rPr>
      </w:pPr>
    </w:p>
    <w:p w14:paraId="68B93BFF" w14:textId="77777777" w:rsidR="001E1EB5" w:rsidRPr="002C4510" w:rsidRDefault="00AD1A93" w:rsidP="00AD1A93">
      <w:pPr>
        <w:rPr>
          <w:rFonts w:cs="Times New Roman"/>
          <w:color w:val="000000"/>
          <w:szCs w:val="24"/>
          <w:lang w:val="hr-BA"/>
        </w:rPr>
      </w:pPr>
      <w:r w:rsidRPr="002C4510">
        <w:rPr>
          <w:rFonts w:cs="Times New Roman"/>
          <w:color w:val="000000"/>
          <w:szCs w:val="24"/>
          <w:lang w:val="hr-BA"/>
        </w:rPr>
        <w:t xml:space="preserve">Ukupno potraživanje tužitelja iz ove tužbe zapravo proistječe iz neplaćenih dugova tuženika kao naručitelja-investitora iz tog posla izvođenja radova na objektu Delta Planet u Banja Luci, za radove koje je izveo tužitelj, a koje je tužitelj kroz vrijeme do podizanja tužbe štitio raznim pravnim poslovima o kojima je tuženik obaviješten ili na koje je tuženik davao svoju suglasnost, što se utvrđuje iz iskaza </w:t>
      </w:r>
      <w:r w:rsidRPr="002C4510">
        <w:rPr>
          <w:rFonts w:cs="Times New Roman"/>
          <w:b/>
          <w:i/>
          <w:color w:val="000000"/>
          <w:szCs w:val="24"/>
          <w:lang w:val="hr-BA"/>
        </w:rPr>
        <w:t>zz tužitelja Zdenka Božića</w:t>
      </w:r>
      <w:r w:rsidRPr="002C4510">
        <w:rPr>
          <w:rFonts w:cs="Times New Roman"/>
          <w:color w:val="000000"/>
          <w:szCs w:val="24"/>
          <w:lang w:val="hr-BA"/>
        </w:rPr>
        <w:t xml:space="preserve"> i </w:t>
      </w:r>
      <w:r w:rsidRPr="002C4510">
        <w:rPr>
          <w:rFonts w:cs="Times New Roman"/>
          <w:b/>
          <w:i/>
          <w:color w:val="000000"/>
          <w:szCs w:val="24"/>
          <w:lang w:val="hr-BA"/>
        </w:rPr>
        <w:t>svjedoka Ladislava Prusca</w:t>
      </w:r>
      <w:r w:rsidRPr="002C4510">
        <w:rPr>
          <w:rFonts w:cs="Times New Roman"/>
          <w:color w:val="000000"/>
          <w:szCs w:val="24"/>
          <w:lang w:val="hr-BA"/>
        </w:rPr>
        <w:t xml:space="preserve">, a dodatno objektivizira materijalnim dokazima tužitelja – ugovorima i računima koji su izvedeni kao dokazi. </w:t>
      </w:r>
    </w:p>
    <w:p w14:paraId="253F82C6" w14:textId="77777777" w:rsidR="001E1EB5" w:rsidRPr="002C4510" w:rsidRDefault="001E1EB5" w:rsidP="00AD1A93">
      <w:pPr>
        <w:rPr>
          <w:rFonts w:cs="Times New Roman"/>
          <w:color w:val="000000"/>
          <w:szCs w:val="24"/>
          <w:lang w:val="hr-BA"/>
        </w:rPr>
      </w:pPr>
    </w:p>
    <w:p w14:paraId="1088B74E" w14:textId="77777777" w:rsidR="00AD1A93" w:rsidRPr="002C4510" w:rsidRDefault="00AD1A93" w:rsidP="00AD1A93">
      <w:pPr>
        <w:rPr>
          <w:rFonts w:cs="Times New Roman"/>
          <w:b/>
          <w:i/>
          <w:color w:val="000000"/>
          <w:szCs w:val="24"/>
          <w:lang w:val="hr-BA"/>
        </w:rPr>
      </w:pPr>
      <w:r w:rsidRPr="002C4510">
        <w:rPr>
          <w:rFonts w:cs="Times New Roman"/>
          <w:color w:val="000000"/>
          <w:szCs w:val="24"/>
          <w:lang w:val="hr-BA"/>
        </w:rPr>
        <w:t>U</w:t>
      </w:r>
      <w:r w:rsidR="00D2688C" w:rsidRPr="002C4510">
        <w:rPr>
          <w:rFonts w:cs="Times New Roman"/>
          <w:color w:val="000000"/>
          <w:szCs w:val="24"/>
          <w:lang w:val="hr-BA"/>
        </w:rPr>
        <w:t>vidom u dokaz kojeg je tužitelj imenovao kao</w:t>
      </w:r>
      <w:r w:rsidRPr="002C4510">
        <w:rPr>
          <w:rFonts w:cs="Times New Roman"/>
          <w:color w:val="000000"/>
          <w:szCs w:val="24"/>
          <w:lang w:val="hr-BA"/>
        </w:rPr>
        <w:t xml:space="preserve"> </w:t>
      </w:r>
      <w:r w:rsidR="00D2688C" w:rsidRPr="002C4510">
        <w:rPr>
          <w:rFonts w:cs="Times New Roman"/>
          <w:b/>
          <w:i/>
          <w:color w:val="000000"/>
          <w:szCs w:val="24"/>
          <w:lang w:val="hr-BA"/>
        </w:rPr>
        <w:t xml:space="preserve">financijske kartice od 16.01.2023. g., koje tužitelj vodi za tuženika na kontu „potraživanja stečena preuzimanja duga“ </w:t>
      </w:r>
      <w:r w:rsidRPr="002C4510">
        <w:rPr>
          <w:rFonts w:cs="Times New Roman"/>
          <w:color w:val="000000"/>
          <w:szCs w:val="24"/>
          <w:lang w:val="hr-BA"/>
        </w:rPr>
        <w:t xml:space="preserve">jasno je </w:t>
      </w:r>
      <w:r w:rsidR="00D2688C" w:rsidRPr="002C4510">
        <w:rPr>
          <w:rFonts w:cs="Times New Roman"/>
          <w:color w:val="000000"/>
          <w:szCs w:val="24"/>
          <w:lang w:val="hr-BA"/>
        </w:rPr>
        <w:t xml:space="preserve">da </w:t>
      </w:r>
      <w:r w:rsidRPr="002C4510">
        <w:rPr>
          <w:rFonts w:cs="Times New Roman"/>
          <w:color w:val="000000"/>
          <w:szCs w:val="24"/>
          <w:lang w:val="hr-BA"/>
        </w:rPr>
        <w:t>tužitelj sva potraživanja iz predmetnog posla uredno knjižio i vodio na karticama u svom računovodstvu.</w:t>
      </w:r>
    </w:p>
    <w:p w14:paraId="67ECE8DA" w14:textId="77777777" w:rsidR="00AD1A93" w:rsidRPr="002C4510" w:rsidRDefault="00AD1A93" w:rsidP="004833CE">
      <w:pPr>
        <w:rPr>
          <w:rFonts w:cs="Times New Roman"/>
          <w:color w:val="000000"/>
          <w:szCs w:val="24"/>
          <w:lang w:val="hr-BA"/>
        </w:rPr>
      </w:pPr>
    </w:p>
    <w:p w14:paraId="06ADD1E9" w14:textId="77777777" w:rsidR="00D2688C" w:rsidRPr="002C4510" w:rsidRDefault="004833CE" w:rsidP="00D2688C">
      <w:pPr>
        <w:rPr>
          <w:rFonts w:cs="Times New Roman"/>
          <w:b/>
          <w:i/>
          <w:color w:val="000000"/>
          <w:szCs w:val="24"/>
          <w:lang w:val="hr-BA"/>
        </w:rPr>
      </w:pPr>
      <w:r w:rsidRPr="002C4510">
        <w:rPr>
          <w:rFonts w:cs="Times New Roman"/>
          <w:color w:val="000000"/>
          <w:szCs w:val="24"/>
          <w:lang w:val="hr-BA"/>
        </w:rPr>
        <w:t xml:space="preserve">Uvidom u </w:t>
      </w:r>
      <w:r w:rsidR="005825D7" w:rsidRPr="002C4510">
        <w:rPr>
          <w:rFonts w:cs="Times New Roman"/>
          <w:b/>
          <w:i/>
          <w:color w:val="000000"/>
          <w:szCs w:val="24"/>
          <w:lang w:val="hr-BA"/>
        </w:rPr>
        <w:t xml:space="preserve">Ugovor o asignaciji – upućivanju od 17.06.2021. g. između </w:t>
      </w:r>
      <w:r w:rsidR="00725C87" w:rsidRPr="002C4510">
        <w:rPr>
          <w:rFonts w:cs="Times New Roman"/>
          <w:b/>
          <w:i/>
          <w:color w:val="000000"/>
          <w:szCs w:val="24"/>
          <w:lang w:val="hr-BA"/>
        </w:rPr>
        <w:t xml:space="preserve">HOLLODEX </w:t>
      </w:r>
      <w:r w:rsidR="005825D7" w:rsidRPr="002C4510">
        <w:rPr>
          <w:rFonts w:cs="Times New Roman"/>
          <w:b/>
          <w:i/>
          <w:color w:val="000000"/>
          <w:szCs w:val="24"/>
          <w:lang w:val="hr-BA"/>
        </w:rPr>
        <w:t xml:space="preserve"> d.o.o. Banja Lu</w:t>
      </w:r>
      <w:r w:rsidR="00C47A16" w:rsidRPr="002C4510">
        <w:rPr>
          <w:rFonts w:cs="Times New Roman"/>
          <w:b/>
          <w:i/>
          <w:color w:val="000000"/>
          <w:szCs w:val="24"/>
          <w:lang w:val="hr-BA"/>
        </w:rPr>
        <w:t xml:space="preserve">ka, Niskogradnja d.o.o. Laktaši i Alfa Therm d.o.o. Mostar </w:t>
      </w:r>
      <w:r w:rsidR="005C034F" w:rsidRPr="002C4510">
        <w:rPr>
          <w:rFonts w:cs="Times New Roman"/>
          <w:color w:val="000000"/>
          <w:szCs w:val="24"/>
          <w:lang w:val="hr-BA"/>
        </w:rPr>
        <w:t xml:space="preserve">utvrđeno je da je </w:t>
      </w:r>
      <w:proofErr w:type="spellStart"/>
      <w:r w:rsidR="00725C87" w:rsidRPr="002C4510">
        <w:rPr>
          <w:rFonts w:cs="Times New Roman"/>
          <w:color w:val="000000"/>
          <w:szCs w:val="24"/>
          <w:lang w:val="hr-BA"/>
        </w:rPr>
        <w:t>Hollodex</w:t>
      </w:r>
      <w:proofErr w:type="spellEnd"/>
      <w:r w:rsidR="00725C87" w:rsidRPr="002C4510">
        <w:rPr>
          <w:rFonts w:cs="Times New Roman"/>
          <w:color w:val="000000"/>
          <w:szCs w:val="24"/>
          <w:lang w:val="hr-BA"/>
        </w:rPr>
        <w:t xml:space="preserve"> </w:t>
      </w:r>
      <w:r w:rsidR="005C034F" w:rsidRPr="002C4510">
        <w:rPr>
          <w:rFonts w:cs="Times New Roman"/>
          <w:color w:val="000000"/>
          <w:szCs w:val="24"/>
          <w:lang w:val="hr-BA"/>
        </w:rPr>
        <w:t xml:space="preserve"> d.o.o. ovlastio tuženika da za njegov račun isplati tužitelju dug po privremenim situacijama za izvršene radove na objektu Delta Planet u Banja Luci u iznosu od 150.000,00 KM. </w:t>
      </w:r>
      <w:r w:rsidR="00D2688C" w:rsidRPr="002C4510">
        <w:rPr>
          <w:rFonts w:cs="Times New Roman"/>
          <w:color w:val="000000"/>
          <w:szCs w:val="24"/>
          <w:lang w:val="hr-BA"/>
        </w:rPr>
        <w:t xml:space="preserve">Ovaj ugovor je proveden u poslovnim knjigama tužitelja, što je jasno iz dokaza </w:t>
      </w:r>
      <w:r w:rsidR="00D2688C" w:rsidRPr="002C4510">
        <w:rPr>
          <w:rFonts w:cs="Times New Roman"/>
          <w:b/>
          <w:i/>
          <w:color w:val="000000"/>
          <w:szCs w:val="24"/>
          <w:lang w:val="hr-BA"/>
        </w:rPr>
        <w:t>financijske kartice od 16.01.2023. g., koje tužitelj vodi za tuženika na kontu „potraživanja stečena preuzimanja duga“.</w:t>
      </w:r>
    </w:p>
    <w:p w14:paraId="555A7B89" w14:textId="77777777" w:rsidR="00B975B6" w:rsidRPr="002C4510" w:rsidRDefault="00B975B6" w:rsidP="005825D7">
      <w:pPr>
        <w:rPr>
          <w:rFonts w:cs="Times New Roman"/>
          <w:color w:val="000000"/>
          <w:szCs w:val="24"/>
          <w:lang w:val="hr-BA"/>
        </w:rPr>
      </w:pPr>
    </w:p>
    <w:p w14:paraId="0B4210D6" w14:textId="77777777" w:rsidR="005825D7" w:rsidRPr="002C4510" w:rsidRDefault="005C034F" w:rsidP="005825D7">
      <w:pPr>
        <w:rPr>
          <w:rFonts w:cs="Times New Roman"/>
          <w:b/>
          <w:i/>
          <w:color w:val="000000"/>
          <w:szCs w:val="24"/>
          <w:lang w:val="hr-BA"/>
        </w:rPr>
      </w:pPr>
      <w:r w:rsidRPr="002C4510">
        <w:rPr>
          <w:rFonts w:cs="Times New Roman"/>
          <w:color w:val="000000"/>
          <w:szCs w:val="24"/>
          <w:lang w:val="hr-BA"/>
        </w:rPr>
        <w:t xml:space="preserve">U čl. 4. </w:t>
      </w:r>
      <w:r w:rsidR="00B975B6" w:rsidRPr="002C4510">
        <w:rPr>
          <w:rFonts w:cs="Times New Roman"/>
          <w:b/>
          <w:i/>
          <w:color w:val="000000"/>
          <w:szCs w:val="24"/>
          <w:lang w:val="hr-BA"/>
        </w:rPr>
        <w:t>Ugovor</w:t>
      </w:r>
      <w:r w:rsidR="001E1EB5" w:rsidRPr="002C4510">
        <w:rPr>
          <w:rFonts w:cs="Times New Roman"/>
          <w:b/>
          <w:i/>
          <w:color w:val="000000"/>
          <w:szCs w:val="24"/>
          <w:lang w:val="hr-BA"/>
        </w:rPr>
        <w:t>a</w:t>
      </w:r>
      <w:r w:rsidR="00B975B6" w:rsidRPr="002C4510">
        <w:rPr>
          <w:rFonts w:cs="Times New Roman"/>
          <w:b/>
          <w:i/>
          <w:color w:val="000000"/>
          <w:szCs w:val="24"/>
          <w:lang w:val="hr-BA"/>
        </w:rPr>
        <w:t xml:space="preserve"> o asignaciji</w:t>
      </w:r>
      <w:r w:rsidRPr="002C4510">
        <w:rPr>
          <w:rFonts w:cs="Times New Roman"/>
          <w:color w:val="000000"/>
          <w:szCs w:val="24"/>
          <w:lang w:val="hr-BA"/>
        </w:rPr>
        <w:t xml:space="preserve"> stoji suglasnost </w:t>
      </w:r>
      <w:r w:rsidR="00E72582" w:rsidRPr="002C4510">
        <w:rPr>
          <w:rFonts w:cs="Times New Roman"/>
          <w:color w:val="000000"/>
          <w:szCs w:val="24"/>
          <w:lang w:val="hr-BA"/>
        </w:rPr>
        <w:t xml:space="preserve">za </w:t>
      </w:r>
      <w:r w:rsidRPr="002C4510">
        <w:rPr>
          <w:rFonts w:cs="Times New Roman"/>
          <w:color w:val="000000"/>
          <w:szCs w:val="24"/>
          <w:lang w:val="hr-BA"/>
        </w:rPr>
        <w:t xml:space="preserve">tužitelja da primi </w:t>
      </w:r>
      <w:r w:rsidR="00DD55A0" w:rsidRPr="002C4510">
        <w:rPr>
          <w:rFonts w:cs="Times New Roman"/>
          <w:color w:val="000000"/>
          <w:szCs w:val="24"/>
          <w:lang w:val="hr-BA"/>
        </w:rPr>
        <w:t xml:space="preserve">ispunjenje novčane obveze </w:t>
      </w:r>
      <w:r w:rsidRPr="002C4510">
        <w:rPr>
          <w:rFonts w:cs="Times New Roman"/>
          <w:color w:val="000000"/>
          <w:szCs w:val="24"/>
          <w:lang w:val="hr-BA"/>
        </w:rPr>
        <w:t>od strane tuženika u iznosu od 150.000,00 KM</w:t>
      </w:r>
      <w:r w:rsidR="0040178E" w:rsidRPr="002C4510">
        <w:rPr>
          <w:rFonts w:cs="Times New Roman"/>
          <w:color w:val="000000"/>
          <w:szCs w:val="24"/>
          <w:lang w:val="hr-BA"/>
        </w:rPr>
        <w:t>,</w:t>
      </w:r>
      <w:r w:rsidRPr="002C4510">
        <w:rPr>
          <w:rFonts w:cs="Times New Roman"/>
          <w:color w:val="000000"/>
          <w:szCs w:val="24"/>
          <w:lang w:val="hr-BA"/>
        </w:rPr>
        <w:t xml:space="preserve"> a koje će se realizirati putem faktoringa preko </w:t>
      </w:r>
      <w:r w:rsidR="00725C87" w:rsidRPr="002C4510">
        <w:rPr>
          <w:rFonts w:cs="Times New Roman"/>
          <w:color w:val="000000"/>
          <w:szCs w:val="24"/>
          <w:lang w:val="hr-BA"/>
        </w:rPr>
        <w:t>UniCredit</w:t>
      </w:r>
      <w:r w:rsidRPr="002C4510">
        <w:rPr>
          <w:rFonts w:cs="Times New Roman"/>
          <w:color w:val="000000"/>
          <w:szCs w:val="24"/>
          <w:lang w:val="hr-BA"/>
        </w:rPr>
        <w:t xml:space="preserve"> </w:t>
      </w:r>
      <w:r w:rsidR="00725C87" w:rsidRPr="002C4510">
        <w:rPr>
          <w:rFonts w:cs="Times New Roman"/>
          <w:color w:val="000000"/>
          <w:szCs w:val="24"/>
          <w:lang w:val="hr-BA"/>
        </w:rPr>
        <w:t>bank</w:t>
      </w:r>
      <w:r w:rsidRPr="002C4510">
        <w:rPr>
          <w:rFonts w:cs="Times New Roman"/>
          <w:color w:val="000000"/>
          <w:szCs w:val="24"/>
          <w:lang w:val="hr-BA"/>
        </w:rPr>
        <w:t>e d.d. po Ugovoru br. 1500</w:t>
      </w:r>
      <w:r w:rsidR="00DD55A0" w:rsidRPr="002C4510">
        <w:rPr>
          <w:rFonts w:cs="Times New Roman"/>
          <w:color w:val="000000"/>
          <w:szCs w:val="24"/>
          <w:lang w:val="hr-BA"/>
        </w:rPr>
        <w:t xml:space="preserve">1416-OPR-3/21. Sve strane tog ugovora uredno su potpisale i ovjerile </w:t>
      </w:r>
      <w:r w:rsidR="00013F1B" w:rsidRPr="002C4510">
        <w:rPr>
          <w:rFonts w:cs="Times New Roman"/>
          <w:color w:val="000000"/>
          <w:szCs w:val="24"/>
          <w:lang w:val="hr-BA"/>
        </w:rPr>
        <w:t xml:space="preserve">sve </w:t>
      </w:r>
      <w:r w:rsidR="00DD55A0" w:rsidRPr="002C4510">
        <w:rPr>
          <w:rFonts w:cs="Times New Roman"/>
          <w:color w:val="000000"/>
          <w:szCs w:val="24"/>
          <w:lang w:val="hr-BA"/>
        </w:rPr>
        <w:t xml:space="preserve">obveze preuzete po tom ugovoru. </w:t>
      </w:r>
      <w:r w:rsidR="0040178E" w:rsidRPr="002C4510">
        <w:rPr>
          <w:rFonts w:cs="Times New Roman"/>
          <w:color w:val="000000"/>
          <w:szCs w:val="24"/>
          <w:lang w:val="hr-BA"/>
        </w:rPr>
        <w:t>Tuženik je svojim potpisom</w:t>
      </w:r>
      <w:r w:rsidR="00AD1A93" w:rsidRPr="002C4510">
        <w:rPr>
          <w:rFonts w:cs="Times New Roman"/>
          <w:color w:val="000000"/>
          <w:szCs w:val="24"/>
          <w:lang w:val="hr-BA"/>
        </w:rPr>
        <w:t xml:space="preserve"> </w:t>
      </w:r>
      <w:r w:rsidR="00B975B6" w:rsidRPr="002C4510">
        <w:rPr>
          <w:rFonts w:cs="Times New Roman"/>
          <w:color w:val="000000"/>
          <w:szCs w:val="24"/>
          <w:lang w:val="hr-BA"/>
        </w:rPr>
        <w:t xml:space="preserve">i pečatom </w:t>
      </w:r>
      <w:r w:rsidR="00AD1A93" w:rsidRPr="002C4510">
        <w:rPr>
          <w:rFonts w:cs="Times New Roman"/>
          <w:color w:val="000000"/>
          <w:szCs w:val="24"/>
          <w:lang w:val="hr-BA"/>
        </w:rPr>
        <w:t xml:space="preserve">na tom </w:t>
      </w:r>
      <w:r w:rsidR="00B975B6" w:rsidRPr="002C4510">
        <w:rPr>
          <w:rFonts w:cs="Times New Roman"/>
          <w:color w:val="000000"/>
          <w:szCs w:val="24"/>
          <w:lang w:val="hr-BA"/>
        </w:rPr>
        <w:t>ugovoru</w:t>
      </w:r>
      <w:r w:rsidR="00B975B6" w:rsidRPr="002C4510">
        <w:rPr>
          <w:rFonts w:cs="Times New Roman"/>
          <w:b/>
          <w:i/>
          <w:color w:val="000000"/>
          <w:szCs w:val="24"/>
          <w:lang w:val="hr-BA"/>
        </w:rPr>
        <w:t xml:space="preserve"> </w:t>
      </w:r>
      <w:r w:rsidR="0040178E" w:rsidRPr="002C4510">
        <w:rPr>
          <w:rFonts w:cs="Times New Roman"/>
          <w:color w:val="000000"/>
          <w:szCs w:val="24"/>
          <w:lang w:val="hr-BA"/>
        </w:rPr>
        <w:t xml:space="preserve">očito </w:t>
      </w:r>
      <w:r w:rsidR="00AD1A93" w:rsidRPr="002C4510">
        <w:rPr>
          <w:rFonts w:cs="Times New Roman"/>
          <w:color w:val="000000"/>
          <w:szCs w:val="24"/>
          <w:lang w:val="hr-BA"/>
        </w:rPr>
        <w:t xml:space="preserve">dobrovoljno </w:t>
      </w:r>
      <w:r w:rsidR="0040178E" w:rsidRPr="002C4510">
        <w:rPr>
          <w:rFonts w:cs="Times New Roman"/>
          <w:color w:val="000000"/>
          <w:szCs w:val="24"/>
          <w:lang w:val="hr-BA"/>
        </w:rPr>
        <w:t xml:space="preserve">dao </w:t>
      </w:r>
      <w:r w:rsidR="00AD1A93" w:rsidRPr="002C4510">
        <w:rPr>
          <w:rFonts w:cs="Times New Roman"/>
          <w:color w:val="000000"/>
          <w:szCs w:val="24"/>
          <w:lang w:val="hr-BA"/>
        </w:rPr>
        <w:t>privolu</w:t>
      </w:r>
      <w:r w:rsidR="0040178E" w:rsidRPr="002C4510">
        <w:rPr>
          <w:rFonts w:cs="Times New Roman"/>
          <w:color w:val="000000"/>
          <w:szCs w:val="24"/>
          <w:lang w:val="hr-BA"/>
        </w:rPr>
        <w:t xml:space="preserve"> za </w:t>
      </w:r>
      <w:r w:rsidR="00B975B6" w:rsidRPr="002C4510">
        <w:rPr>
          <w:rFonts w:cs="Times New Roman"/>
          <w:color w:val="000000"/>
          <w:szCs w:val="24"/>
          <w:lang w:val="hr-BA"/>
        </w:rPr>
        <w:t>naplatu</w:t>
      </w:r>
      <w:r w:rsidR="0040178E" w:rsidRPr="002C4510">
        <w:rPr>
          <w:rFonts w:cs="Times New Roman"/>
          <w:color w:val="000000"/>
          <w:szCs w:val="24"/>
          <w:lang w:val="hr-BA"/>
        </w:rPr>
        <w:t xml:space="preserve"> iznosa </w:t>
      </w:r>
      <w:r w:rsidR="00AD1A93" w:rsidRPr="002C4510">
        <w:rPr>
          <w:rFonts w:cs="Times New Roman"/>
          <w:color w:val="000000"/>
          <w:szCs w:val="24"/>
          <w:lang w:val="hr-BA"/>
        </w:rPr>
        <w:t xml:space="preserve">od 150.000,00 KM </w:t>
      </w:r>
      <w:r w:rsidR="00B975B6" w:rsidRPr="002C4510">
        <w:rPr>
          <w:rFonts w:cs="Times New Roman"/>
          <w:color w:val="000000"/>
          <w:szCs w:val="24"/>
          <w:lang w:val="hr-BA"/>
        </w:rPr>
        <w:t>kroz faktoring posao</w:t>
      </w:r>
      <w:r w:rsidR="005A6867" w:rsidRPr="002C4510">
        <w:rPr>
          <w:rFonts w:cs="Times New Roman"/>
          <w:color w:val="000000"/>
          <w:szCs w:val="24"/>
          <w:lang w:val="hr-BA"/>
        </w:rPr>
        <w:t xml:space="preserve">, </w:t>
      </w:r>
      <w:r w:rsidR="00B975B6" w:rsidRPr="002C4510">
        <w:rPr>
          <w:rFonts w:cs="Times New Roman"/>
          <w:color w:val="000000"/>
          <w:szCs w:val="24"/>
          <w:lang w:val="hr-BA"/>
        </w:rPr>
        <w:t xml:space="preserve">koji ima svoju cijenu kao i svaki drugi posao u kojem sudjeluje banka (općepoznato), </w:t>
      </w:r>
      <w:r w:rsidR="005A6867" w:rsidRPr="002C4510">
        <w:rPr>
          <w:rFonts w:cs="Times New Roman"/>
          <w:color w:val="000000"/>
          <w:szCs w:val="24"/>
          <w:lang w:val="hr-BA"/>
        </w:rPr>
        <w:t>a tu suglasnost očito</w:t>
      </w:r>
      <w:r w:rsidR="0040178E" w:rsidRPr="002C4510">
        <w:rPr>
          <w:rFonts w:cs="Times New Roman"/>
          <w:color w:val="000000"/>
          <w:szCs w:val="24"/>
          <w:lang w:val="hr-BA"/>
        </w:rPr>
        <w:t xml:space="preserve"> nije ničim uvjetovao. Tuženik nije osporavao valjanost odnosno istinitost ove isprave.</w:t>
      </w:r>
      <w:r w:rsidR="00D2688C" w:rsidRPr="002C4510">
        <w:rPr>
          <w:rFonts w:cs="Times New Roman"/>
          <w:color w:val="000000"/>
          <w:szCs w:val="24"/>
          <w:lang w:val="hr-BA"/>
        </w:rPr>
        <w:t xml:space="preserve"> </w:t>
      </w:r>
    </w:p>
    <w:p w14:paraId="008CA1F6" w14:textId="77777777" w:rsidR="00DD55A0" w:rsidRPr="002C4510" w:rsidRDefault="00DD55A0" w:rsidP="00706D37">
      <w:pPr>
        <w:rPr>
          <w:rFonts w:cs="Times New Roman"/>
          <w:color w:val="000000"/>
          <w:szCs w:val="24"/>
          <w:lang w:val="hr-BA"/>
        </w:rPr>
      </w:pPr>
    </w:p>
    <w:p w14:paraId="2E2E0108" w14:textId="77777777" w:rsidR="00BC7067" w:rsidRPr="002C4510" w:rsidRDefault="00B975B6" w:rsidP="00706D37">
      <w:pPr>
        <w:rPr>
          <w:rFonts w:cs="Times New Roman"/>
          <w:color w:val="000000"/>
          <w:szCs w:val="24"/>
          <w:lang w:val="hr-BA"/>
        </w:rPr>
      </w:pPr>
      <w:r w:rsidRPr="002C4510">
        <w:rPr>
          <w:rFonts w:cs="Times New Roman"/>
          <w:color w:val="000000"/>
          <w:szCs w:val="24"/>
          <w:lang w:val="hr-BA"/>
        </w:rPr>
        <w:t xml:space="preserve">Nekoliko mjeseci nakon tog ugovora o asignaciji, sve tri pravne osobe koje su sudjelovale u predmetnom poslu izgradnje instalacija u Delta Planet su zaključile novi pravni posao – </w:t>
      </w:r>
      <w:r w:rsidRPr="002C4510">
        <w:rPr>
          <w:rFonts w:cs="Times New Roman"/>
          <w:color w:val="000000"/>
          <w:szCs w:val="24"/>
          <w:lang w:val="hr-BA"/>
        </w:rPr>
        <w:lastRenderedPageBreak/>
        <w:t xml:space="preserve">preuzimanje duga. </w:t>
      </w:r>
      <w:r w:rsidR="00BC7067" w:rsidRPr="002C4510">
        <w:rPr>
          <w:rFonts w:cs="Times New Roman"/>
          <w:color w:val="000000"/>
          <w:szCs w:val="24"/>
          <w:lang w:val="hr-BA"/>
        </w:rPr>
        <w:t>Iz</w:t>
      </w:r>
      <w:r w:rsidR="008F3C41" w:rsidRPr="002C4510">
        <w:rPr>
          <w:rFonts w:cs="Times New Roman"/>
          <w:color w:val="000000"/>
          <w:szCs w:val="24"/>
          <w:lang w:val="hr-BA"/>
        </w:rPr>
        <w:t xml:space="preserve"> čl. 1. </w:t>
      </w:r>
      <w:r w:rsidR="008F3C41" w:rsidRPr="002C4510">
        <w:rPr>
          <w:rFonts w:cs="Times New Roman"/>
          <w:b/>
          <w:i/>
          <w:color w:val="000000"/>
          <w:szCs w:val="24"/>
          <w:lang w:val="hr-BA"/>
        </w:rPr>
        <w:t xml:space="preserve">Ugovora o preuzimanju duga od 09.09.2021. g. između </w:t>
      </w:r>
      <w:r w:rsidR="00725C87" w:rsidRPr="002C4510">
        <w:rPr>
          <w:rFonts w:cs="Times New Roman"/>
          <w:b/>
          <w:i/>
          <w:color w:val="000000"/>
          <w:szCs w:val="24"/>
          <w:lang w:val="hr-BA"/>
        </w:rPr>
        <w:t xml:space="preserve">HOLLODEX </w:t>
      </w:r>
      <w:r w:rsidR="008F3C41" w:rsidRPr="002C4510">
        <w:rPr>
          <w:rFonts w:cs="Times New Roman"/>
          <w:b/>
          <w:i/>
          <w:color w:val="000000"/>
          <w:szCs w:val="24"/>
          <w:lang w:val="hr-BA"/>
        </w:rPr>
        <w:t xml:space="preserve"> d.o.o., tužitelja i tuženika </w:t>
      </w:r>
      <w:r w:rsidR="00BC7067" w:rsidRPr="002C4510">
        <w:rPr>
          <w:rFonts w:cs="Times New Roman"/>
          <w:color w:val="000000"/>
          <w:szCs w:val="24"/>
          <w:lang w:val="hr-BA"/>
        </w:rPr>
        <w:t xml:space="preserve">utvrđuje se da je iz predmetnog izvršenog posla HOLLODEX d.o.o. imao prema tužitelju dug po ispostavljenim računima tužitelja za izvedene radove na objektu Delta Planet u iznosu od 131.481,42 KM – ta konstatacija je sadržana u tom ugovoru </w:t>
      </w:r>
      <w:r w:rsidR="008F3C41" w:rsidRPr="002C4510">
        <w:rPr>
          <w:rFonts w:cs="Times New Roman"/>
          <w:color w:val="000000"/>
          <w:szCs w:val="24"/>
          <w:lang w:val="hr-BA"/>
        </w:rPr>
        <w:t>pa je sud uzima kao utvrđenu činjenicu s obzirom da su je ovjerili i dužnik i vjerovnik te obveze svojim pečatima i potpisima na tom ugovoru</w:t>
      </w:r>
      <w:r w:rsidR="00AD1A93" w:rsidRPr="002C4510">
        <w:rPr>
          <w:rFonts w:cs="Times New Roman"/>
          <w:color w:val="000000"/>
          <w:szCs w:val="24"/>
          <w:lang w:val="hr-BA"/>
        </w:rPr>
        <w:t xml:space="preserve"> (u</w:t>
      </w:r>
      <w:r w:rsidR="008F3C41" w:rsidRPr="002C4510">
        <w:rPr>
          <w:rFonts w:cs="Times New Roman"/>
          <w:color w:val="000000"/>
          <w:szCs w:val="24"/>
          <w:lang w:val="hr-BA"/>
        </w:rPr>
        <w:t xml:space="preserve"> ovom postupku nije dovedena u pitanje punovažnost tog ugovora</w:t>
      </w:r>
      <w:r w:rsidR="00AD1A93" w:rsidRPr="002C4510">
        <w:rPr>
          <w:rFonts w:cs="Times New Roman"/>
          <w:color w:val="000000"/>
          <w:szCs w:val="24"/>
          <w:lang w:val="hr-BA"/>
        </w:rPr>
        <w:t>)</w:t>
      </w:r>
      <w:r w:rsidR="008F3C41" w:rsidRPr="002C4510">
        <w:rPr>
          <w:rFonts w:cs="Times New Roman"/>
          <w:color w:val="000000"/>
          <w:szCs w:val="24"/>
          <w:lang w:val="hr-BA"/>
        </w:rPr>
        <w:t xml:space="preserve">. </w:t>
      </w:r>
    </w:p>
    <w:p w14:paraId="35EA5F42" w14:textId="77777777" w:rsidR="00BC7067" w:rsidRPr="002C4510" w:rsidRDefault="00BC7067" w:rsidP="00706D37">
      <w:pPr>
        <w:rPr>
          <w:rFonts w:cs="Times New Roman"/>
          <w:color w:val="000000"/>
          <w:szCs w:val="24"/>
          <w:lang w:val="hr-BA"/>
        </w:rPr>
      </w:pPr>
    </w:p>
    <w:p w14:paraId="7B5533AA" w14:textId="77777777" w:rsidR="0074028F" w:rsidRPr="002C4510" w:rsidRDefault="008F3C41" w:rsidP="00BC7067">
      <w:pPr>
        <w:rPr>
          <w:rFonts w:cs="Times New Roman"/>
          <w:color w:val="000000"/>
          <w:szCs w:val="24"/>
          <w:lang w:val="hr-BA"/>
        </w:rPr>
      </w:pPr>
      <w:r w:rsidRPr="002C4510">
        <w:rPr>
          <w:rFonts w:cs="Times New Roman"/>
          <w:color w:val="000000"/>
          <w:szCs w:val="24"/>
          <w:lang w:val="hr-BA"/>
        </w:rPr>
        <w:t xml:space="preserve">Tim </w:t>
      </w:r>
      <w:r w:rsidR="00BC7067" w:rsidRPr="002C4510">
        <w:rPr>
          <w:rFonts w:cs="Times New Roman"/>
          <w:b/>
          <w:i/>
          <w:color w:val="000000"/>
          <w:szCs w:val="24"/>
          <w:lang w:val="hr-BA"/>
        </w:rPr>
        <w:t>Ugovorom o preuzimanju duga od 09.09.2021. g.</w:t>
      </w:r>
      <w:r w:rsidRPr="002C4510">
        <w:rPr>
          <w:rFonts w:cs="Times New Roman"/>
          <w:color w:val="000000"/>
          <w:szCs w:val="24"/>
          <w:lang w:val="hr-BA"/>
        </w:rPr>
        <w:t xml:space="preserve"> </w:t>
      </w:r>
      <w:r w:rsidR="00A37ABD" w:rsidRPr="002C4510">
        <w:rPr>
          <w:rFonts w:cs="Times New Roman"/>
          <w:color w:val="000000"/>
          <w:szCs w:val="24"/>
          <w:lang w:val="hr-BA"/>
        </w:rPr>
        <w:t xml:space="preserve">tuženik </w:t>
      </w:r>
      <w:r w:rsidRPr="002C4510">
        <w:rPr>
          <w:rFonts w:cs="Times New Roman"/>
          <w:color w:val="000000"/>
          <w:szCs w:val="24"/>
          <w:lang w:val="hr-BA"/>
        </w:rPr>
        <w:t xml:space="preserve">je </w:t>
      </w:r>
      <w:r w:rsidR="00A37ABD" w:rsidRPr="002C4510">
        <w:rPr>
          <w:rFonts w:cs="Times New Roman"/>
          <w:color w:val="000000"/>
          <w:szCs w:val="24"/>
          <w:lang w:val="hr-BA"/>
        </w:rPr>
        <w:t xml:space="preserve">preuzeo dug društva </w:t>
      </w:r>
      <w:proofErr w:type="spellStart"/>
      <w:r w:rsidR="00725C87" w:rsidRPr="002C4510">
        <w:rPr>
          <w:rFonts w:cs="Times New Roman"/>
          <w:color w:val="000000"/>
          <w:szCs w:val="24"/>
          <w:lang w:val="hr-BA"/>
        </w:rPr>
        <w:t>Hollodex</w:t>
      </w:r>
      <w:proofErr w:type="spellEnd"/>
      <w:r w:rsidR="00725C87" w:rsidRPr="002C4510">
        <w:rPr>
          <w:rFonts w:cs="Times New Roman"/>
          <w:color w:val="000000"/>
          <w:szCs w:val="24"/>
          <w:lang w:val="hr-BA"/>
        </w:rPr>
        <w:t xml:space="preserve"> </w:t>
      </w:r>
      <w:r w:rsidR="00A37ABD" w:rsidRPr="002C4510">
        <w:rPr>
          <w:rFonts w:cs="Times New Roman"/>
          <w:color w:val="000000"/>
          <w:szCs w:val="24"/>
          <w:lang w:val="hr-BA"/>
        </w:rPr>
        <w:t xml:space="preserve">d.o.o. prema tužitelju-vjerovniku u </w:t>
      </w:r>
      <w:r w:rsidRPr="002C4510">
        <w:rPr>
          <w:rFonts w:cs="Times New Roman"/>
          <w:color w:val="000000"/>
          <w:szCs w:val="24"/>
          <w:lang w:val="hr-BA"/>
        </w:rPr>
        <w:t xml:space="preserve">tom istom </w:t>
      </w:r>
      <w:r w:rsidR="00A37ABD" w:rsidRPr="002C4510">
        <w:rPr>
          <w:rFonts w:cs="Times New Roman"/>
          <w:color w:val="000000"/>
          <w:szCs w:val="24"/>
          <w:lang w:val="hr-BA"/>
        </w:rPr>
        <w:t xml:space="preserve">iznosu od 131.481,42 KM, </w:t>
      </w:r>
      <w:r w:rsidRPr="002C4510">
        <w:rPr>
          <w:rFonts w:cs="Times New Roman"/>
          <w:color w:val="000000"/>
          <w:szCs w:val="24"/>
          <w:lang w:val="hr-BA"/>
        </w:rPr>
        <w:t xml:space="preserve">i obvezao se tužitelju </w:t>
      </w:r>
      <w:r w:rsidR="00A37ABD" w:rsidRPr="002C4510">
        <w:rPr>
          <w:rFonts w:cs="Times New Roman"/>
          <w:color w:val="000000"/>
          <w:szCs w:val="24"/>
          <w:lang w:val="hr-BA"/>
        </w:rPr>
        <w:t xml:space="preserve">platiti </w:t>
      </w:r>
      <w:r w:rsidRPr="002C4510">
        <w:rPr>
          <w:rFonts w:cs="Times New Roman"/>
          <w:color w:val="000000"/>
          <w:szCs w:val="24"/>
          <w:lang w:val="hr-BA"/>
        </w:rPr>
        <w:t xml:space="preserve">taj dug prema </w:t>
      </w:r>
      <w:r w:rsidR="00A37ABD" w:rsidRPr="002C4510">
        <w:rPr>
          <w:rFonts w:cs="Times New Roman"/>
          <w:color w:val="000000"/>
          <w:szCs w:val="24"/>
          <w:lang w:val="hr-BA"/>
        </w:rPr>
        <w:t>Ugovoru o plaćanju duga br. 002-0909-02/2021 koji je sastavni dio tog ugovora</w:t>
      </w:r>
      <w:r w:rsidRPr="002C4510">
        <w:rPr>
          <w:rFonts w:cs="Times New Roman"/>
          <w:color w:val="000000"/>
          <w:szCs w:val="24"/>
          <w:lang w:val="hr-BA"/>
        </w:rPr>
        <w:t xml:space="preserve"> (čl. 2. tog ugovora o preuzimanju duga)</w:t>
      </w:r>
      <w:r w:rsidR="00A37ABD" w:rsidRPr="002C4510">
        <w:rPr>
          <w:rFonts w:cs="Times New Roman"/>
          <w:color w:val="000000"/>
          <w:szCs w:val="24"/>
          <w:lang w:val="hr-BA"/>
        </w:rPr>
        <w:t>.</w:t>
      </w:r>
      <w:r w:rsidRPr="002C4510">
        <w:rPr>
          <w:rFonts w:cs="Times New Roman"/>
          <w:color w:val="000000"/>
          <w:szCs w:val="24"/>
          <w:lang w:val="hr-BA"/>
        </w:rPr>
        <w:t xml:space="preserve"> </w:t>
      </w:r>
    </w:p>
    <w:p w14:paraId="0EABEA43" w14:textId="77777777" w:rsidR="0074028F" w:rsidRPr="002C4510" w:rsidRDefault="0074028F" w:rsidP="00BC7067">
      <w:pPr>
        <w:rPr>
          <w:rFonts w:cs="Times New Roman"/>
          <w:color w:val="000000"/>
          <w:szCs w:val="24"/>
          <w:lang w:val="hr-BA"/>
        </w:rPr>
      </w:pPr>
    </w:p>
    <w:p w14:paraId="7446B639" w14:textId="77777777" w:rsidR="00BC7067" w:rsidRPr="002C4510" w:rsidRDefault="003A3111" w:rsidP="00BC7067">
      <w:pPr>
        <w:rPr>
          <w:rFonts w:cs="Times New Roman"/>
          <w:szCs w:val="24"/>
          <w:lang w:val="hr-BA"/>
        </w:rPr>
      </w:pPr>
      <w:r w:rsidRPr="002C4510">
        <w:rPr>
          <w:rFonts w:cs="Times New Roman"/>
          <w:i/>
          <w:szCs w:val="24"/>
          <w:lang w:val="hr-BA"/>
        </w:rPr>
        <w:t>Zakon o obligacionim odnosima</w:t>
      </w:r>
      <w:r w:rsidRPr="002C4510">
        <w:rPr>
          <w:rStyle w:val="Referencafusnote"/>
          <w:rFonts w:cs="Times New Roman"/>
          <w:i/>
          <w:szCs w:val="24"/>
          <w:lang w:val="hr-BA"/>
        </w:rPr>
        <w:footnoteReference w:id="2"/>
      </w:r>
      <w:r w:rsidR="0074028F" w:rsidRPr="002C4510">
        <w:rPr>
          <w:rFonts w:cs="Times New Roman"/>
          <w:szCs w:val="24"/>
          <w:lang w:val="hr-BA"/>
        </w:rPr>
        <w:t xml:space="preserve"> kaže da se preuzimanje duga vrši se ugovorom između dužnika i preuzima</w:t>
      </w:r>
      <w:r w:rsidRPr="002C4510">
        <w:rPr>
          <w:rFonts w:cs="Times New Roman"/>
          <w:szCs w:val="24"/>
          <w:lang w:val="hr-BA"/>
        </w:rPr>
        <w:t>telja</w:t>
      </w:r>
      <w:r w:rsidR="0074028F" w:rsidRPr="002C4510">
        <w:rPr>
          <w:rFonts w:cs="Times New Roman"/>
          <w:szCs w:val="24"/>
          <w:lang w:val="hr-BA"/>
        </w:rPr>
        <w:t xml:space="preserve">, na koji je pristao </w:t>
      </w:r>
      <w:r w:rsidRPr="002C4510">
        <w:rPr>
          <w:rFonts w:cs="Times New Roman"/>
          <w:szCs w:val="24"/>
          <w:lang w:val="hr-BA"/>
        </w:rPr>
        <w:t>vjerovnik</w:t>
      </w:r>
      <w:r w:rsidR="0074028F" w:rsidRPr="002C4510">
        <w:rPr>
          <w:rFonts w:cs="Times New Roman"/>
          <w:szCs w:val="24"/>
          <w:lang w:val="hr-BA"/>
        </w:rPr>
        <w:t>.</w:t>
      </w:r>
      <w:r w:rsidR="0074028F" w:rsidRPr="002C4510">
        <w:rPr>
          <w:rStyle w:val="Referencafusnote"/>
          <w:rFonts w:cs="Times New Roman"/>
          <w:szCs w:val="24"/>
          <w:lang w:val="hr-BA"/>
        </w:rPr>
        <w:footnoteReference w:id="3"/>
      </w:r>
      <w:r w:rsidR="0074028F" w:rsidRPr="002C4510">
        <w:rPr>
          <w:rFonts w:cs="Times New Roman"/>
          <w:szCs w:val="24"/>
          <w:lang w:val="hr-BA"/>
        </w:rPr>
        <w:t xml:space="preserve"> U ovom slučaju s</w:t>
      </w:r>
      <w:r w:rsidR="00BC7067" w:rsidRPr="002C4510">
        <w:rPr>
          <w:rFonts w:cs="Times New Roman"/>
          <w:color w:val="000000"/>
          <w:szCs w:val="24"/>
          <w:lang w:val="hr-BA"/>
        </w:rPr>
        <w:t xml:space="preserve">ve tri strane tog ugovora su potpisale ugovor o preuzimanju duga, koji je formalno ispravan ugovor iz čl. 446. </w:t>
      </w:r>
      <w:r w:rsidR="0074028F" w:rsidRPr="002C4510">
        <w:rPr>
          <w:rFonts w:cs="Times New Roman"/>
          <w:color w:val="000000"/>
          <w:szCs w:val="24"/>
          <w:lang w:val="hr-BA"/>
        </w:rPr>
        <w:t xml:space="preserve">st. 1. </w:t>
      </w:r>
      <w:r w:rsidR="00BC7067" w:rsidRPr="002C4510">
        <w:rPr>
          <w:rFonts w:cs="Times New Roman"/>
          <w:color w:val="000000"/>
          <w:szCs w:val="24"/>
          <w:lang w:val="hr-BA"/>
        </w:rPr>
        <w:t>ZOO-a, a tuženik u ovom postupku nije isticao</w:t>
      </w:r>
      <w:r w:rsidR="0074028F" w:rsidRPr="002C4510">
        <w:rPr>
          <w:rFonts w:cs="Times New Roman"/>
          <w:color w:val="000000"/>
          <w:szCs w:val="24"/>
          <w:lang w:val="hr-BA"/>
        </w:rPr>
        <w:t xml:space="preserve"> konkretne</w:t>
      </w:r>
      <w:r w:rsidR="00BC7067" w:rsidRPr="002C4510">
        <w:rPr>
          <w:rFonts w:cs="Times New Roman"/>
          <w:color w:val="000000"/>
          <w:szCs w:val="24"/>
          <w:lang w:val="hr-BA"/>
        </w:rPr>
        <w:t xml:space="preserve"> prigovore protiv tog ugovora.</w:t>
      </w:r>
    </w:p>
    <w:p w14:paraId="57C99726" w14:textId="77777777" w:rsidR="00BC7067" w:rsidRPr="002C4510" w:rsidRDefault="00BC7067" w:rsidP="00706D37">
      <w:pPr>
        <w:rPr>
          <w:rFonts w:cs="Times New Roman"/>
          <w:color w:val="000000"/>
          <w:szCs w:val="24"/>
          <w:lang w:val="hr-BA"/>
        </w:rPr>
      </w:pPr>
    </w:p>
    <w:p w14:paraId="6BB8831D" w14:textId="77777777" w:rsidR="00C64AFF" w:rsidRPr="002C4510" w:rsidRDefault="008F3C41" w:rsidP="00706D37">
      <w:pPr>
        <w:rPr>
          <w:rFonts w:cs="Times New Roman"/>
          <w:color w:val="000000"/>
          <w:szCs w:val="24"/>
          <w:lang w:val="hr-BA"/>
        </w:rPr>
      </w:pPr>
      <w:r w:rsidRPr="002C4510">
        <w:rPr>
          <w:rFonts w:cs="Times New Roman"/>
          <w:color w:val="000000"/>
          <w:szCs w:val="24"/>
          <w:lang w:val="hr-BA"/>
        </w:rPr>
        <w:t xml:space="preserve">Dakle, tužitelj je ostao vjerovnik potraživanja od 131.481,42 KM, a novi dužnik je tada 09.09.2021. g. postao tuženik u tom iznosu oko kojeg su se sve tri strane sporazumjele. </w:t>
      </w:r>
      <w:r w:rsidR="00A0234F" w:rsidRPr="002C4510">
        <w:rPr>
          <w:rFonts w:cs="Times New Roman"/>
          <w:szCs w:val="24"/>
          <w:lang w:val="hr-BA"/>
        </w:rPr>
        <w:t>Preuzimanjem duga preuzima</w:t>
      </w:r>
      <w:r w:rsidR="00835A25" w:rsidRPr="002C4510">
        <w:rPr>
          <w:rFonts w:cs="Times New Roman"/>
          <w:szCs w:val="24"/>
          <w:lang w:val="hr-BA"/>
        </w:rPr>
        <w:t>telj-ovdje tuženik je</w:t>
      </w:r>
      <w:r w:rsidR="00A0234F" w:rsidRPr="002C4510">
        <w:rPr>
          <w:rFonts w:cs="Times New Roman"/>
          <w:szCs w:val="24"/>
          <w:lang w:val="hr-BA"/>
        </w:rPr>
        <w:t xml:space="preserve"> stup</w:t>
      </w:r>
      <w:r w:rsidR="00835A25" w:rsidRPr="002C4510">
        <w:rPr>
          <w:rFonts w:cs="Times New Roman"/>
          <w:szCs w:val="24"/>
          <w:lang w:val="hr-BA"/>
        </w:rPr>
        <w:t>io</w:t>
      </w:r>
      <w:r w:rsidR="00A0234F" w:rsidRPr="002C4510">
        <w:rPr>
          <w:rFonts w:cs="Times New Roman"/>
          <w:szCs w:val="24"/>
          <w:lang w:val="hr-BA"/>
        </w:rPr>
        <w:t xml:space="preserve"> na mjesto </w:t>
      </w:r>
      <w:r w:rsidR="00835A25" w:rsidRPr="002C4510">
        <w:rPr>
          <w:rFonts w:cs="Times New Roman"/>
          <w:szCs w:val="24"/>
          <w:lang w:val="hr-BA"/>
        </w:rPr>
        <w:t>ranijeg duž</w:t>
      </w:r>
      <w:r w:rsidR="00A0234F" w:rsidRPr="002C4510">
        <w:rPr>
          <w:rFonts w:cs="Times New Roman"/>
          <w:szCs w:val="24"/>
          <w:lang w:val="hr-BA"/>
        </w:rPr>
        <w:t>nika</w:t>
      </w:r>
      <w:r w:rsidR="00835A25" w:rsidRPr="002C4510">
        <w:rPr>
          <w:rFonts w:cs="Times New Roman"/>
          <w:szCs w:val="24"/>
          <w:lang w:val="hr-BA"/>
        </w:rPr>
        <w:t xml:space="preserve"> – </w:t>
      </w:r>
      <w:proofErr w:type="spellStart"/>
      <w:r w:rsidR="00725C87" w:rsidRPr="002C4510">
        <w:rPr>
          <w:rFonts w:cs="Times New Roman"/>
          <w:szCs w:val="24"/>
          <w:lang w:val="hr-BA"/>
        </w:rPr>
        <w:t>Hollodex</w:t>
      </w:r>
      <w:proofErr w:type="spellEnd"/>
      <w:r w:rsidR="00725C87" w:rsidRPr="002C4510">
        <w:rPr>
          <w:rFonts w:cs="Times New Roman"/>
          <w:szCs w:val="24"/>
          <w:lang w:val="hr-BA"/>
        </w:rPr>
        <w:t xml:space="preserve"> </w:t>
      </w:r>
      <w:r w:rsidR="00835A25" w:rsidRPr="002C4510">
        <w:rPr>
          <w:rFonts w:cs="Times New Roman"/>
          <w:szCs w:val="24"/>
          <w:lang w:val="hr-BA"/>
        </w:rPr>
        <w:t xml:space="preserve"> d.o.o.-a,</w:t>
      </w:r>
      <w:r w:rsidR="00A0234F" w:rsidRPr="002C4510">
        <w:rPr>
          <w:rFonts w:cs="Times New Roman"/>
          <w:szCs w:val="24"/>
          <w:lang w:val="hr-BA"/>
        </w:rPr>
        <w:t xml:space="preserve"> a </w:t>
      </w:r>
      <w:proofErr w:type="spellStart"/>
      <w:r w:rsidR="00725C87" w:rsidRPr="002C4510">
        <w:rPr>
          <w:rFonts w:cs="Times New Roman"/>
          <w:szCs w:val="24"/>
          <w:lang w:val="hr-BA"/>
        </w:rPr>
        <w:t>Hollodex</w:t>
      </w:r>
      <w:proofErr w:type="spellEnd"/>
      <w:r w:rsidR="00725C87" w:rsidRPr="002C4510">
        <w:rPr>
          <w:rFonts w:cs="Times New Roman"/>
          <w:szCs w:val="24"/>
          <w:lang w:val="hr-BA"/>
        </w:rPr>
        <w:t xml:space="preserve"> </w:t>
      </w:r>
      <w:r w:rsidR="00835A25" w:rsidRPr="002C4510">
        <w:rPr>
          <w:rFonts w:cs="Times New Roman"/>
          <w:szCs w:val="24"/>
          <w:lang w:val="hr-BA"/>
        </w:rPr>
        <w:t xml:space="preserve"> d.o.o. </w:t>
      </w:r>
      <w:r w:rsidR="00A0234F" w:rsidRPr="002C4510">
        <w:rPr>
          <w:rFonts w:cs="Times New Roman"/>
          <w:szCs w:val="24"/>
          <w:lang w:val="hr-BA"/>
        </w:rPr>
        <w:t xml:space="preserve">se </w:t>
      </w:r>
      <w:r w:rsidR="00835A25" w:rsidRPr="002C4510">
        <w:rPr>
          <w:rFonts w:cs="Times New Roman"/>
          <w:szCs w:val="24"/>
          <w:lang w:val="hr-BA"/>
        </w:rPr>
        <w:t xml:space="preserve">time </w:t>
      </w:r>
      <w:r w:rsidR="00A0234F" w:rsidRPr="002C4510">
        <w:rPr>
          <w:rFonts w:cs="Times New Roman"/>
          <w:szCs w:val="24"/>
          <w:lang w:val="hr-BA"/>
        </w:rPr>
        <w:t>oslob</w:t>
      </w:r>
      <w:r w:rsidR="00835A25" w:rsidRPr="002C4510">
        <w:rPr>
          <w:rFonts w:cs="Times New Roman"/>
          <w:szCs w:val="24"/>
          <w:lang w:val="hr-BA"/>
        </w:rPr>
        <w:t>odio ob</w:t>
      </w:r>
      <w:r w:rsidR="00A0234F" w:rsidRPr="002C4510">
        <w:rPr>
          <w:rFonts w:cs="Times New Roman"/>
          <w:szCs w:val="24"/>
          <w:lang w:val="hr-BA"/>
        </w:rPr>
        <w:t>veze</w:t>
      </w:r>
      <w:r w:rsidR="00835A25" w:rsidRPr="002C4510">
        <w:rPr>
          <w:rFonts w:cs="Times New Roman"/>
          <w:szCs w:val="24"/>
          <w:lang w:val="hr-BA"/>
        </w:rPr>
        <w:t xml:space="preserve"> prema tužitelju-vjerovniku po računu koji je ispostavio tužitelj društvu </w:t>
      </w:r>
      <w:proofErr w:type="spellStart"/>
      <w:r w:rsidR="00725C87" w:rsidRPr="002C4510">
        <w:rPr>
          <w:rFonts w:cs="Times New Roman"/>
          <w:szCs w:val="24"/>
          <w:lang w:val="hr-BA"/>
        </w:rPr>
        <w:t>Hollodex</w:t>
      </w:r>
      <w:proofErr w:type="spellEnd"/>
      <w:r w:rsidR="00725C87" w:rsidRPr="002C4510">
        <w:rPr>
          <w:rFonts w:cs="Times New Roman"/>
          <w:szCs w:val="24"/>
          <w:lang w:val="hr-BA"/>
        </w:rPr>
        <w:t xml:space="preserve"> </w:t>
      </w:r>
      <w:r w:rsidR="00835A25" w:rsidRPr="002C4510">
        <w:rPr>
          <w:rFonts w:cs="Times New Roman"/>
          <w:szCs w:val="24"/>
          <w:lang w:val="hr-BA"/>
        </w:rPr>
        <w:t>d.o.o. za izvedene radove na objektu Delta Planet u Banja Luci u iznosu od 131.481,42 KM, pa između tuženika-preuzimatelja i tužitelja-vjerovnika sada</w:t>
      </w:r>
      <w:r w:rsidR="003F53A5" w:rsidRPr="002C4510">
        <w:rPr>
          <w:rFonts w:cs="Times New Roman"/>
          <w:szCs w:val="24"/>
          <w:lang w:val="hr-BA"/>
        </w:rPr>
        <w:t>, od 09.09.2021. g.,</w:t>
      </w:r>
      <w:r w:rsidR="00835A25" w:rsidRPr="002C4510">
        <w:rPr>
          <w:rFonts w:cs="Times New Roman"/>
          <w:szCs w:val="24"/>
          <w:lang w:val="hr-BA"/>
        </w:rPr>
        <w:t xml:space="preserve"> postoji ista </w:t>
      </w:r>
      <w:r w:rsidR="001E0B8E" w:rsidRPr="002C4510">
        <w:rPr>
          <w:rFonts w:cs="Times New Roman"/>
          <w:szCs w:val="24"/>
          <w:lang w:val="hr-BA"/>
        </w:rPr>
        <w:t>obveza koja je postoj</w:t>
      </w:r>
      <w:r w:rsidR="00835A25" w:rsidRPr="002C4510">
        <w:rPr>
          <w:rFonts w:cs="Times New Roman"/>
          <w:szCs w:val="24"/>
          <w:lang w:val="hr-BA"/>
        </w:rPr>
        <w:t xml:space="preserve">ala ranije između tužitelja-vjerovnika i </w:t>
      </w:r>
      <w:proofErr w:type="spellStart"/>
      <w:r w:rsidR="00835A25" w:rsidRPr="002C4510">
        <w:rPr>
          <w:rFonts w:cs="Times New Roman"/>
          <w:szCs w:val="24"/>
          <w:lang w:val="hr-BA"/>
        </w:rPr>
        <w:t>Holodex</w:t>
      </w:r>
      <w:proofErr w:type="spellEnd"/>
      <w:r w:rsidR="00835A25" w:rsidRPr="002C4510">
        <w:rPr>
          <w:rFonts w:cs="Times New Roman"/>
          <w:szCs w:val="24"/>
          <w:lang w:val="hr-BA"/>
        </w:rPr>
        <w:t xml:space="preserve"> d.o.o.-a</w:t>
      </w:r>
      <w:r w:rsidR="00BC7067" w:rsidRPr="002C4510">
        <w:rPr>
          <w:rFonts w:cs="Times New Roman"/>
          <w:szCs w:val="24"/>
          <w:lang w:val="hr-BA"/>
        </w:rPr>
        <w:t xml:space="preserve"> ranijeg dužnika</w:t>
      </w:r>
      <w:r w:rsidR="00835A25" w:rsidRPr="002C4510">
        <w:rPr>
          <w:rFonts w:cs="Times New Roman"/>
          <w:szCs w:val="24"/>
          <w:lang w:val="hr-BA"/>
        </w:rPr>
        <w:t>, sukladno čl. 448. st. 3. u vezi sa st. 1. ZOO-a</w:t>
      </w:r>
      <w:r w:rsidR="00240083" w:rsidRPr="002C4510">
        <w:rPr>
          <w:rFonts w:cs="Times New Roman"/>
          <w:szCs w:val="24"/>
          <w:lang w:val="hr-BA"/>
        </w:rPr>
        <w:t xml:space="preserve"> (Između </w:t>
      </w:r>
      <w:r w:rsidR="00780E51" w:rsidRPr="002C4510">
        <w:rPr>
          <w:rFonts w:cs="Times New Roman"/>
          <w:szCs w:val="24"/>
          <w:lang w:val="hr-BA"/>
        </w:rPr>
        <w:t>preuzimatelja</w:t>
      </w:r>
      <w:r w:rsidR="00240083" w:rsidRPr="002C4510">
        <w:rPr>
          <w:rFonts w:cs="Times New Roman"/>
          <w:szCs w:val="24"/>
          <w:lang w:val="hr-BA"/>
        </w:rPr>
        <w:t xml:space="preserve"> i </w:t>
      </w:r>
      <w:r w:rsidR="00780E51" w:rsidRPr="002C4510">
        <w:rPr>
          <w:rFonts w:cs="Times New Roman"/>
          <w:szCs w:val="24"/>
          <w:lang w:val="hr-BA"/>
        </w:rPr>
        <w:t>vjerovnika</w:t>
      </w:r>
      <w:r w:rsidR="00240083" w:rsidRPr="002C4510">
        <w:rPr>
          <w:rFonts w:cs="Times New Roman"/>
          <w:szCs w:val="24"/>
          <w:lang w:val="hr-BA"/>
        </w:rPr>
        <w:t xml:space="preserve"> postoji ista obaveza koja je dotle postojala između </w:t>
      </w:r>
      <w:r w:rsidR="00780E51" w:rsidRPr="002C4510">
        <w:rPr>
          <w:rFonts w:cs="Times New Roman"/>
          <w:szCs w:val="24"/>
          <w:lang w:val="hr-BA"/>
        </w:rPr>
        <w:t>prijašnjeg</w:t>
      </w:r>
      <w:r w:rsidR="00240083" w:rsidRPr="002C4510">
        <w:rPr>
          <w:rFonts w:cs="Times New Roman"/>
          <w:szCs w:val="24"/>
          <w:lang w:val="hr-BA"/>
        </w:rPr>
        <w:t xml:space="preserve"> dužnika i </w:t>
      </w:r>
      <w:r w:rsidR="00780E51" w:rsidRPr="002C4510">
        <w:rPr>
          <w:rFonts w:cs="Times New Roman"/>
          <w:szCs w:val="24"/>
          <w:lang w:val="hr-BA"/>
        </w:rPr>
        <w:t>vjerovnika, a</w:t>
      </w:r>
      <w:r w:rsidR="00240083" w:rsidRPr="002C4510">
        <w:rPr>
          <w:rFonts w:cs="Times New Roman"/>
          <w:szCs w:val="24"/>
          <w:lang w:val="hr-BA"/>
        </w:rPr>
        <w:t xml:space="preserve"> </w:t>
      </w:r>
      <w:r w:rsidR="00780E51" w:rsidRPr="002C4510">
        <w:rPr>
          <w:rFonts w:cs="Times New Roman"/>
          <w:szCs w:val="24"/>
          <w:lang w:val="hr-BA"/>
        </w:rPr>
        <w:t>p</w:t>
      </w:r>
      <w:r w:rsidR="00240083" w:rsidRPr="002C4510">
        <w:rPr>
          <w:rFonts w:cs="Times New Roman"/>
          <w:szCs w:val="24"/>
          <w:lang w:val="hr-BA"/>
        </w:rPr>
        <w:t xml:space="preserve">reuzimanjem duga </w:t>
      </w:r>
      <w:r w:rsidR="00780E51" w:rsidRPr="002C4510">
        <w:rPr>
          <w:rFonts w:cs="Times New Roman"/>
          <w:szCs w:val="24"/>
          <w:lang w:val="hr-BA"/>
        </w:rPr>
        <w:t>preuzimatelj</w:t>
      </w:r>
      <w:r w:rsidR="00240083" w:rsidRPr="002C4510">
        <w:rPr>
          <w:rFonts w:cs="Times New Roman"/>
          <w:szCs w:val="24"/>
          <w:lang w:val="hr-BA"/>
        </w:rPr>
        <w:t xml:space="preserve"> stupa na mjesto </w:t>
      </w:r>
      <w:r w:rsidR="00780E51" w:rsidRPr="002C4510">
        <w:rPr>
          <w:rFonts w:cs="Times New Roman"/>
          <w:szCs w:val="24"/>
          <w:lang w:val="hr-BA"/>
        </w:rPr>
        <w:t>prijašnjeg</w:t>
      </w:r>
      <w:r w:rsidR="00240083" w:rsidRPr="002C4510">
        <w:rPr>
          <w:rFonts w:cs="Times New Roman"/>
          <w:szCs w:val="24"/>
          <w:lang w:val="hr-BA"/>
        </w:rPr>
        <w:t xml:space="preserve"> dužnika a ovaj se oslobađa obaveze)</w:t>
      </w:r>
      <w:r w:rsidR="00A0234F" w:rsidRPr="002C4510">
        <w:rPr>
          <w:rFonts w:cs="Times New Roman"/>
          <w:szCs w:val="24"/>
          <w:lang w:val="hr-BA"/>
        </w:rPr>
        <w:t>.</w:t>
      </w:r>
    </w:p>
    <w:p w14:paraId="208AE879" w14:textId="77777777" w:rsidR="00706D37" w:rsidRPr="002C4510" w:rsidRDefault="00706D37" w:rsidP="00706D37">
      <w:pPr>
        <w:rPr>
          <w:rFonts w:cs="Times New Roman"/>
          <w:b/>
          <w:i/>
          <w:color w:val="000000"/>
          <w:szCs w:val="24"/>
          <w:lang w:val="hr-BA"/>
        </w:rPr>
      </w:pPr>
      <w:r w:rsidRPr="002C4510">
        <w:rPr>
          <w:rFonts w:cs="Times New Roman"/>
          <w:b/>
          <w:i/>
          <w:color w:val="000000"/>
          <w:szCs w:val="24"/>
          <w:lang w:val="hr-BA"/>
        </w:rPr>
        <w:t xml:space="preserve"> </w:t>
      </w:r>
    </w:p>
    <w:p w14:paraId="0C052408" w14:textId="77777777" w:rsidR="00D070FA" w:rsidRPr="002C4510" w:rsidRDefault="00D070FA" w:rsidP="00706D37">
      <w:pPr>
        <w:rPr>
          <w:rFonts w:cs="Times New Roman"/>
          <w:color w:val="000000"/>
          <w:szCs w:val="24"/>
          <w:lang w:val="hr-BA"/>
        </w:rPr>
      </w:pPr>
      <w:r w:rsidRPr="002C4510">
        <w:rPr>
          <w:rFonts w:cs="Times New Roman"/>
          <w:color w:val="000000"/>
          <w:szCs w:val="24"/>
          <w:lang w:val="hr-BA"/>
        </w:rPr>
        <w:t xml:space="preserve">Iz prednjeg se zaključuje da je tužitelj tim ugovorom od 09.09.2021. g. zapravo preuzeo sva svoja nenaplaćena </w:t>
      </w:r>
      <w:r w:rsidR="008F02A6" w:rsidRPr="002C4510">
        <w:rPr>
          <w:rFonts w:cs="Times New Roman"/>
          <w:color w:val="000000"/>
          <w:szCs w:val="24"/>
          <w:lang w:val="hr-BA"/>
        </w:rPr>
        <w:t xml:space="preserve">novčana </w:t>
      </w:r>
      <w:r w:rsidRPr="002C4510">
        <w:rPr>
          <w:rFonts w:cs="Times New Roman"/>
          <w:color w:val="000000"/>
          <w:szCs w:val="24"/>
          <w:lang w:val="hr-BA"/>
        </w:rPr>
        <w:t>potraživanja po osnovi izvršenog posla na objektu Delta Planet u Banja Luci, kako bi ih naplatio izravno od tuženika</w:t>
      </w:r>
      <w:r w:rsidR="00A758C1" w:rsidRPr="002C4510">
        <w:rPr>
          <w:rFonts w:cs="Times New Roman"/>
          <w:color w:val="000000"/>
          <w:szCs w:val="24"/>
          <w:lang w:val="hr-BA"/>
        </w:rPr>
        <w:t>, a s čim su se suglasili svi sudionici te obligacije</w:t>
      </w:r>
      <w:r w:rsidRPr="002C4510">
        <w:rPr>
          <w:rFonts w:cs="Times New Roman"/>
          <w:color w:val="000000"/>
          <w:szCs w:val="24"/>
          <w:lang w:val="hr-BA"/>
        </w:rPr>
        <w:t>.</w:t>
      </w:r>
      <w:r w:rsidR="008F02A6" w:rsidRPr="002C4510">
        <w:rPr>
          <w:rFonts w:cs="Times New Roman"/>
          <w:color w:val="000000"/>
          <w:szCs w:val="24"/>
          <w:lang w:val="hr-BA"/>
        </w:rPr>
        <w:t xml:space="preserve"> U tom ugovoru nije spomenuto potraživanje zz kamata na zakašnjelo plaćane obveze po kooperantskom ugovoru.</w:t>
      </w:r>
    </w:p>
    <w:p w14:paraId="3C43F19E" w14:textId="77777777" w:rsidR="00BC7067" w:rsidRPr="002C4510" w:rsidRDefault="00BC7067" w:rsidP="00706D37">
      <w:pPr>
        <w:rPr>
          <w:rFonts w:cs="Times New Roman"/>
          <w:color w:val="000000"/>
          <w:szCs w:val="24"/>
          <w:lang w:val="hr-BA"/>
        </w:rPr>
      </w:pPr>
    </w:p>
    <w:p w14:paraId="15990268" w14:textId="77777777" w:rsidR="003F53A5" w:rsidRPr="002C4510" w:rsidRDefault="005B550A" w:rsidP="00706D37">
      <w:pPr>
        <w:rPr>
          <w:rFonts w:cs="Times New Roman"/>
          <w:b/>
          <w:color w:val="000000"/>
          <w:szCs w:val="24"/>
          <w:lang w:val="hr-BA"/>
        </w:rPr>
      </w:pPr>
      <w:r w:rsidRPr="002C4510">
        <w:rPr>
          <w:rFonts w:cs="Times New Roman"/>
          <w:color w:val="000000"/>
          <w:szCs w:val="24"/>
          <w:lang w:val="hr-BA"/>
        </w:rPr>
        <w:t>U</w:t>
      </w:r>
      <w:r w:rsidR="003F53A5" w:rsidRPr="002C4510">
        <w:rPr>
          <w:rFonts w:cs="Times New Roman"/>
          <w:color w:val="000000"/>
          <w:szCs w:val="24"/>
          <w:lang w:val="hr-BA"/>
        </w:rPr>
        <w:t xml:space="preserve"> čl. </w:t>
      </w:r>
      <w:r w:rsidRPr="002C4510">
        <w:rPr>
          <w:rFonts w:cs="Times New Roman"/>
          <w:color w:val="000000"/>
          <w:szCs w:val="24"/>
          <w:lang w:val="hr-BA"/>
        </w:rPr>
        <w:t>5</w:t>
      </w:r>
      <w:r w:rsidR="003F53A5" w:rsidRPr="002C4510">
        <w:rPr>
          <w:rFonts w:cs="Times New Roman"/>
          <w:color w:val="000000"/>
          <w:szCs w:val="24"/>
          <w:lang w:val="hr-BA"/>
        </w:rPr>
        <w:t xml:space="preserve">. tog </w:t>
      </w:r>
      <w:r w:rsidR="003F53A5" w:rsidRPr="002C4510">
        <w:rPr>
          <w:rFonts w:cs="Times New Roman"/>
          <w:b/>
          <w:i/>
          <w:color w:val="000000"/>
          <w:szCs w:val="24"/>
          <w:lang w:val="hr-BA"/>
        </w:rPr>
        <w:t>Ugovora o preuzimanju duga od 09.09.2021. g.</w:t>
      </w:r>
      <w:r w:rsidR="003F53A5" w:rsidRPr="002C4510">
        <w:rPr>
          <w:rFonts w:cs="Times New Roman"/>
          <w:color w:val="000000"/>
          <w:szCs w:val="24"/>
          <w:lang w:val="hr-BA"/>
        </w:rPr>
        <w:t xml:space="preserve"> </w:t>
      </w:r>
      <w:r w:rsidRPr="002C4510">
        <w:rPr>
          <w:rFonts w:cs="Times New Roman"/>
          <w:color w:val="000000"/>
          <w:szCs w:val="24"/>
          <w:lang w:val="hr-BA"/>
        </w:rPr>
        <w:t>čak se daje direktna uputa za knjiženje tog ugovora u knjigovodstvu stranaka, s čim su svi suglasni, a što očito tehnički nije realizirano u knjigovodstvu tužitelja (</w:t>
      </w:r>
      <w:r w:rsidR="00BC7067" w:rsidRPr="002C4510">
        <w:rPr>
          <w:rFonts w:cs="Times New Roman"/>
          <w:color w:val="000000"/>
          <w:szCs w:val="24"/>
          <w:lang w:val="hr-BA"/>
        </w:rPr>
        <w:t>sudeći po utvrđenju vještaka</w:t>
      </w:r>
      <w:r w:rsidRPr="002C4510">
        <w:rPr>
          <w:rFonts w:cs="Times New Roman"/>
          <w:color w:val="000000"/>
          <w:szCs w:val="24"/>
          <w:lang w:val="hr-BA"/>
        </w:rPr>
        <w:t xml:space="preserve"> iz </w:t>
      </w:r>
      <w:r w:rsidRPr="002C4510">
        <w:rPr>
          <w:rFonts w:cs="Times New Roman"/>
          <w:b/>
          <w:i/>
          <w:color w:val="000000"/>
          <w:szCs w:val="24"/>
          <w:lang w:val="hr-BA"/>
        </w:rPr>
        <w:t>Nalaza i mišljenja vještaka</w:t>
      </w:r>
      <w:r w:rsidRPr="002C4510">
        <w:rPr>
          <w:rFonts w:cs="Times New Roman"/>
          <w:color w:val="000000"/>
          <w:szCs w:val="24"/>
          <w:lang w:val="hr-BA"/>
        </w:rPr>
        <w:t xml:space="preserve"> - toč. 2. </w:t>
      </w:r>
      <w:r w:rsidR="00B202C9" w:rsidRPr="002C4510">
        <w:rPr>
          <w:rFonts w:cs="Times New Roman"/>
          <w:color w:val="000000"/>
          <w:szCs w:val="24"/>
          <w:lang w:val="hr-BA"/>
        </w:rPr>
        <w:t xml:space="preserve">i 3. </w:t>
      </w:r>
      <w:r w:rsidRPr="002C4510">
        <w:rPr>
          <w:rFonts w:cs="Times New Roman"/>
          <w:color w:val="000000"/>
          <w:szCs w:val="24"/>
          <w:lang w:val="hr-BA"/>
        </w:rPr>
        <w:t>Mišljenja</w:t>
      </w:r>
      <w:r w:rsidRPr="002C4510">
        <w:rPr>
          <w:rFonts w:cs="Times New Roman"/>
          <w:b/>
          <w:i/>
          <w:color w:val="000000"/>
          <w:szCs w:val="24"/>
          <w:lang w:val="hr-BA"/>
        </w:rPr>
        <w:t xml:space="preserve"> </w:t>
      </w:r>
      <w:r w:rsidRPr="002C4510">
        <w:rPr>
          <w:rFonts w:cs="Times New Roman"/>
          <w:color w:val="000000"/>
          <w:szCs w:val="24"/>
          <w:lang w:val="hr-BA"/>
        </w:rPr>
        <w:t>vještaka</w:t>
      </w:r>
      <w:r w:rsidR="00BC7067" w:rsidRPr="002C4510">
        <w:rPr>
          <w:rFonts w:cs="Times New Roman"/>
          <w:color w:val="000000"/>
          <w:szCs w:val="24"/>
          <w:lang w:val="hr-BA"/>
        </w:rPr>
        <w:t>, str. 8</w:t>
      </w:r>
      <w:r w:rsidRPr="002C4510">
        <w:rPr>
          <w:rFonts w:cs="Times New Roman"/>
          <w:color w:val="000000"/>
          <w:szCs w:val="24"/>
          <w:lang w:val="hr-BA"/>
        </w:rPr>
        <w:t>), što ne poništava pravni učinak ovog pravnog posla</w:t>
      </w:r>
      <w:r w:rsidR="005C1747" w:rsidRPr="002C4510">
        <w:rPr>
          <w:rFonts w:cs="Times New Roman"/>
          <w:color w:val="000000"/>
          <w:szCs w:val="24"/>
          <w:lang w:val="hr-BA"/>
        </w:rPr>
        <w:t xml:space="preserve"> jer knjigovodstvo ne konstituira obvezu knjiženjem, već je samo evidentira u poslovnim knjigama društva, i točnost knjigovodstvene evidencije je </w:t>
      </w:r>
      <w:r w:rsidR="00393440" w:rsidRPr="002C4510">
        <w:rPr>
          <w:rFonts w:cs="Times New Roman"/>
          <w:color w:val="000000"/>
          <w:szCs w:val="24"/>
          <w:lang w:val="hr-BA"/>
        </w:rPr>
        <w:t xml:space="preserve">uvijek tek </w:t>
      </w:r>
      <w:r w:rsidR="005C1747" w:rsidRPr="002C4510">
        <w:rPr>
          <w:rFonts w:cs="Times New Roman"/>
          <w:color w:val="000000"/>
          <w:szCs w:val="24"/>
          <w:lang w:val="hr-BA"/>
        </w:rPr>
        <w:t>oboriva pretpostavka</w:t>
      </w:r>
      <w:r w:rsidR="00557237" w:rsidRPr="002C4510">
        <w:rPr>
          <w:rFonts w:cs="Times New Roman"/>
          <w:color w:val="000000"/>
          <w:szCs w:val="24"/>
          <w:lang w:val="hr-BA"/>
        </w:rPr>
        <w:t>.</w:t>
      </w:r>
    </w:p>
    <w:p w14:paraId="29FE189D" w14:textId="77777777" w:rsidR="00D070FA" w:rsidRPr="002C4510" w:rsidRDefault="00D070FA" w:rsidP="00706D37">
      <w:pPr>
        <w:rPr>
          <w:rFonts w:cs="Times New Roman"/>
          <w:color w:val="000000"/>
          <w:szCs w:val="24"/>
          <w:lang w:val="hr-BA"/>
        </w:rPr>
      </w:pPr>
    </w:p>
    <w:p w14:paraId="140307CB" w14:textId="77777777" w:rsidR="00AE235A" w:rsidRPr="002C4510" w:rsidRDefault="00AE235A" w:rsidP="00706D37">
      <w:pPr>
        <w:rPr>
          <w:rFonts w:cs="Times New Roman"/>
          <w:color w:val="000000"/>
          <w:szCs w:val="24"/>
          <w:lang w:val="hr-BA"/>
        </w:rPr>
      </w:pPr>
      <w:r w:rsidRPr="002C4510">
        <w:rPr>
          <w:rFonts w:cs="Times New Roman"/>
          <w:color w:val="000000"/>
          <w:szCs w:val="24"/>
          <w:lang w:val="hr-BA"/>
        </w:rPr>
        <w:t xml:space="preserve">U čl. 2. </w:t>
      </w:r>
      <w:r w:rsidRPr="002C4510">
        <w:rPr>
          <w:rFonts w:cs="Times New Roman"/>
          <w:b/>
          <w:i/>
          <w:color w:val="000000"/>
          <w:szCs w:val="24"/>
          <w:lang w:val="hr-BA"/>
        </w:rPr>
        <w:t>U</w:t>
      </w:r>
      <w:r w:rsidR="00A0234F" w:rsidRPr="002C4510">
        <w:rPr>
          <w:rFonts w:cs="Times New Roman"/>
          <w:b/>
          <w:i/>
          <w:color w:val="000000"/>
          <w:szCs w:val="24"/>
          <w:lang w:val="hr-BA"/>
        </w:rPr>
        <w:t>govor</w:t>
      </w:r>
      <w:r w:rsidRPr="002C4510">
        <w:rPr>
          <w:rFonts w:cs="Times New Roman"/>
          <w:b/>
          <w:i/>
          <w:color w:val="000000"/>
          <w:szCs w:val="24"/>
          <w:lang w:val="hr-BA"/>
        </w:rPr>
        <w:t>a</w:t>
      </w:r>
      <w:r w:rsidR="00A0234F" w:rsidRPr="002C4510">
        <w:rPr>
          <w:rFonts w:cs="Times New Roman"/>
          <w:b/>
          <w:i/>
          <w:color w:val="000000"/>
          <w:szCs w:val="24"/>
          <w:lang w:val="hr-BA"/>
        </w:rPr>
        <w:t xml:space="preserve"> o preuzimanju duga</w:t>
      </w:r>
      <w:r w:rsidRPr="002C4510">
        <w:rPr>
          <w:rFonts w:cs="Times New Roman"/>
          <w:b/>
          <w:i/>
          <w:color w:val="000000"/>
          <w:szCs w:val="24"/>
          <w:lang w:val="hr-BA"/>
        </w:rPr>
        <w:t xml:space="preserve"> od 09.09.2021. g.</w:t>
      </w:r>
      <w:r w:rsidR="00A0234F" w:rsidRPr="002C4510">
        <w:rPr>
          <w:rFonts w:cs="Times New Roman"/>
          <w:b/>
          <w:i/>
          <w:color w:val="000000"/>
          <w:szCs w:val="24"/>
          <w:lang w:val="hr-BA"/>
        </w:rPr>
        <w:t xml:space="preserve"> </w:t>
      </w:r>
      <w:r w:rsidRPr="002C4510">
        <w:rPr>
          <w:rFonts w:cs="Times New Roman"/>
          <w:color w:val="000000"/>
          <w:szCs w:val="24"/>
          <w:lang w:val="hr-BA"/>
        </w:rPr>
        <w:t>stoji da je</w:t>
      </w:r>
      <w:r w:rsidRPr="002C4510">
        <w:rPr>
          <w:rFonts w:cs="Times New Roman"/>
          <w:i/>
          <w:color w:val="000000"/>
          <w:szCs w:val="24"/>
          <w:lang w:val="hr-BA"/>
        </w:rPr>
        <w:t xml:space="preserve"> njegov sastavni dio </w:t>
      </w:r>
      <w:r w:rsidR="00706D37" w:rsidRPr="002C4510">
        <w:rPr>
          <w:rFonts w:cs="Times New Roman"/>
          <w:i/>
          <w:color w:val="000000"/>
          <w:szCs w:val="24"/>
          <w:lang w:val="hr-BA"/>
        </w:rPr>
        <w:t>Ugovor o plaćanju duga br. 002-0909-02/2021</w:t>
      </w:r>
      <w:r w:rsidRPr="002C4510">
        <w:rPr>
          <w:rFonts w:cs="Times New Roman"/>
          <w:i/>
          <w:color w:val="000000"/>
          <w:szCs w:val="24"/>
          <w:lang w:val="hr-BA"/>
        </w:rPr>
        <w:t xml:space="preserve"> </w:t>
      </w:r>
      <w:r w:rsidRPr="002C4510">
        <w:rPr>
          <w:rFonts w:cs="Times New Roman"/>
          <w:color w:val="000000"/>
          <w:szCs w:val="24"/>
          <w:lang w:val="hr-BA"/>
        </w:rPr>
        <w:t xml:space="preserve">(ne navodi se datum). Međutim, kada se pogleda datum tog drugog ugovora 16.09.2021. g. i preambula iz koje proizlazi da je taj ugovor zaključen isključivo između tužitelja i tuženika, jasno je da taj ugovor od 16.09.2021. g. ne može biti </w:t>
      </w:r>
      <w:r w:rsidRPr="002C4510">
        <w:rPr>
          <w:rFonts w:cs="Times New Roman"/>
          <w:color w:val="000000"/>
          <w:szCs w:val="24"/>
          <w:lang w:val="hr-BA"/>
        </w:rPr>
        <w:lastRenderedPageBreak/>
        <w:t xml:space="preserve">sastavni dio ugovora od 09.09.2021. g. zaključenog između tužitelja, tuženika i </w:t>
      </w:r>
      <w:proofErr w:type="spellStart"/>
      <w:r w:rsidRPr="002C4510">
        <w:rPr>
          <w:rFonts w:cs="Times New Roman"/>
          <w:color w:val="000000"/>
          <w:szCs w:val="24"/>
          <w:lang w:val="hr-BA"/>
        </w:rPr>
        <w:t>H</w:t>
      </w:r>
      <w:r w:rsidR="002C4510">
        <w:rPr>
          <w:rFonts w:cs="Times New Roman"/>
          <w:color w:val="000000"/>
          <w:szCs w:val="24"/>
          <w:lang w:val="hr-BA"/>
        </w:rPr>
        <w:t>o</w:t>
      </w:r>
      <w:r w:rsidRPr="002C4510">
        <w:rPr>
          <w:rFonts w:cs="Times New Roman"/>
          <w:color w:val="000000"/>
          <w:szCs w:val="24"/>
          <w:lang w:val="hr-BA"/>
        </w:rPr>
        <w:t>llodex</w:t>
      </w:r>
      <w:proofErr w:type="spellEnd"/>
      <w:r w:rsidRPr="002C4510">
        <w:rPr>
          <w:rFonts w:cs="Times New Roman"/>
          <w:color w:val="000000"/>
          <w:szCs w:val="24"/>
          <w:lang w:val="hr-BA"/>
        </w:rPr>
        <w:t xml:space="preserve"> d.o.o.-a.</w:t>
      </w:r>
    </w:p>
    <w:p w14:paraId="534EB888" w14:textId="77777777" w:rsidR="00AE235A" w:rsidRPr="002C4510" w:rsidRDefault="00AE235A" w:rsidP="00706D37">
      <w:pPr>
        <w:rPr>
          <w:rFonts w:cs="Times New Roman"/>
          <w:color w:val="000000"/>
          <w:szCs w:val="24"/>
          <w:lang w:val="hr-BA"/>
        </w:rPr>
      </w:pPr>
    </w:p>
    <w:p w14:paraId="0E0A25AE" w14:textId="77777777" w:rsidR="00A56CB3" w:rsidRPr="002C4510" w:rsidRDefault="00AE235A" w:rsidP="00706D37">
      <w:pPr>
        <w:rPr>
          <w:rFonts w:cs="Times New Roman"/>
          <w:color w:val="000000"/>
          <w:szCs w:val="24"/>
          <w:lang w:val="hr-BA"/>
        </w:rPr>
      </w:pPr>
      <w:r w:rsidRPr="002C4510">
        <w:rPr>
          <w:rFonts w:cs="Times New Roman"/>
          <w:color w:val="000000"/>
          <w:szCs w:val="24"/>
          <w:lang w:val="hr-BA"/>
        </w:rPr>
        <w:t>Tim drugim ugovorom – zaključenim isključivo između tužitelja i tuženika 16.09.2021. g. (</w:t>
      </w:r>
      <w:r w:rsidR="007A5242" w:rsidRPr="002C4510">
        <w:rPr>
          <w:rFonts w:cs="Times New Roman"/>
          <w:color w:val="000000"/>
          <w:szCs w:val="24"/>
          <w:lang w:val="hr-BA"/>
        </w:rPr>
        <w:t xml:space="preserve">dokaz </w:t>
      </w:r>
      <w:r w:rsidR="007A5242" w:rsidRPr="002C4510">
        <w:rPr>
          <w:rFonts w:cs="Times New Roman"/>
          <w:b/>
          <w:i/>
          <w:color w:val="000000"/>
          <w:szCs w:val="24"/>
          <w:lang w:val="hr-BA"/>
        </w:rPr>
        <w:t>Ugovora o plaćanju duga od 16.09.2021. g.</w:t>
      </w:r>
      <w:r w:rsidRPr="002C4510">
        <w:rPr>
          <w:rFonts w:cs="Times New Roman"/>
          <w:color w:val="000000"/>
          <w:szCs w:val="24"/>
          <w:lang w:val="hr-BA"/>
        </w:rPr>
        <w:t>)</w:t>
      </w:r>
      <w:r w:rsidR="00706D37" w:rsidRPr="002C4510">
        <w:rPr>
          <w:rFonts w:cs="Times New Roman"/>
          <w:color w:val="000000"/>
          <w:szCs w:val="24"/>
          <w:lang w:val="hr-BA"/>
        </w:rPr>
        <w:t xml:space="preserve"> </w:t>
      </w:r>
      <w:r w:rsidR="007A5242" w:rsidRPr="002C4510">
        <w:rPr>
          <w:rFonts w:cs="Times New Roman"/>
          <w:color w:val="000000"/>
          <w:szCs w:val="24"/>
          <w:lang w:val="hr-BA"/>
        </w:rPr>
        <w:t xml:space="preserve">tuženik je - </w:t>
      </w:r>
      <w:r w:rsidR="00A56CB3" w:rsidRPr="002C4510">
        <w:rPr>
          <w:rFonts w:cs="Times New Roman"/>
          <w:color w:val="000000"/>
          <w:szCs w:val="24"/>
          <w:lang w:val="hr-BA"/>
        </w:rPr>
        <w:t>kao dužnik</w:t>
      </w:r>
      <w:r w:rsidR="007A5242" w:rsidRPr="002C4510">
        <w:rPr>
          <w:rFonts w:cs="Times New Roman"/>
          <w:color w:val="000000"/>
          <w:szCs w:val="24"/>
          <w:lang w:val="hr-BA"/>
        </w:rPr>
        <w:t>,</w:t>
      </w:r>
      <w:r w:rsidR="00A56CB3" w:rsidRPr="002C4510">
        <w:rPr>
          <w:rFonts w:cs="Times New Roman"/>
          <w:color w:val="000000"/>
          <w:szCs w:val="24"/>
          <w:lang w:val="hr-BA"/>
        </w:rPr>
        <w:t xml:space="preserve"> preuzeo obvezu prema tužitelju</w:t>
      </w:r>
      <w:r w:rsidR="007A5242" w:rsidRPr="002C4510">
        <w:rPr>
          <w:rFonts w:cs="Times New Roman"/>
          <w:color w:val="000000"/>
          <w:szCs w:val="24"/>
          <w:lang w:val="hr-BA"/>
        </w:rPr>
        <w:t xml:space="preserve">, kao </w:t>
      </w:r>
      <w:r w:rsidR="00A56CB3" w:rsidRPr="002C4510">
        <w:rPr>
          <w:rFonts w:cs="Times New Roman"/>
          <w:color w:val="000000"/>
          <w:szCs w:val="24"/>
          <w:lang w:val="hr-BA"/>
        </w:rPr>
        <w:t>vjerovniku</w:t>
      </w:r>
      <w:r w:rsidR="007A5242" w:rsidRPr="002C4510">
        <w:rPr>
          <w:rFonts w:cs="Times New Roman"/>
          <w:color w:val="000000"/>
          <w:szCs w:val="24"/>
          <w:lang w:val="hr-BA"/>
        </w:rPr>
        <w:t>,</w:t>
      </w:r>
      <w:r w:rsidR="00A56CB3" w:rsidRPr="002C4510">
        <w:rPr>
          <w:rFonts w:cs="Times New Roman"/>
          <w:color w:val="000000"/>
          <w:szCs w:val="24"/>
          <w:lang w:val="hr-BA"/>
        </w:rPr>
        <w:t xml:space="preserve"> isplatiti ukupan iznos od 312.789,16 KM koji je nastao po tri osnove koje se navode u čl. 1. tog ugovora</w:t>
      </w:r>
      <w:r w:rsidR="007A5242" w:rsidRPr="002C4510">
        <w:rPr>
          <w:rFonts w:cs="Times New Roman"/>
          <w:color w:val="000000"/>
          <w:szCs w:val="24"/>
          <w:lang w:val="hr-BA"/>
        </w:rPr>
        <w:t xml:space="preserve"> i to po</w:t>
      </w:r>
      <w:r w:rsidR="00A56CB3" w:rsidRPr="002C4510">
        <w:rPr>
          <w:rFonts w:cs="Times New Roman"/>
          <w:color w:val="000000"/>
          <w:szCs w:val="24"/>
          <w:lang w:val="hr-BA"/>
        </w:rPr>
        <w:t>:</w:t>
      </w:r>
    </w:p>
    <w:p w14:paraId="365449BF" w14:textId="77777777" w:rsidR="00706D37" w:rsidRPr="002C4510" w:rsidRDefault="00A56CB3" w:rsidP="00A56CB3">
      <w:pPr>
        <w:pStyle w:val="Odlomakpopisa"/>
        <w:ind w:left="420"/>
        <w:rPr>
          <w:rFonts w:cs="Times New Roman"/>
          <w:i/>
          <w:color w:val="000000"/>
          <w:szCs w:val="24"/>
          <w:lang w:val="hr-BA"/>
        </w:rPr>
      </w:pPr>
      <w:r w:rsidRPr="002C4510">
        <w:rPr>
          <w:rFonts w:cs="Times New Roman"/>
          <w:color w:val="000000"/>
          <w:szCs w:val="24"/>
          <w:lang w:val="hr-BA"/>
        </w:rPr>
        <w:t xml:space="preserve">„ - </w:t>
      </w:r>
      <w:r w:rsidR="00847877" w:rsidRPr="002C4510">
        <w:rPr>
          <w:rFonts w:cs="Times New Roman"/>
          <w:color w:val="000000"/>
          <w:szCs w:val="24"/>
          <w:lang w:val="hr-BA"/>
        </w:rPr>
        <w:t xml:space="preserve"> </w:t>
      </w:r>
      <w:r w:rsidRPr="002C4510">
        <w:rPr>
          <w:rFonts w:cs="Times New Roman"/>
          <w:i/>
          <w:color w:val="000000"/>
          <w:szCs w:val="24"/>
          <w:lang w:val="hr-BA"/>
        </w:rPr>
        <w:t>Ugovoru o preuzimanju duga broj 002-0090-001/2021 u iznosu od 131.481,42 KM</w:t>
      </w:r>
    </w:p>
    <w:p w14:paraId="5A9DED71" w14:textId="77777777" w:rsidR="00A56CB3" w:rsidRPr="002C4510" w:rsidRDefault="00A56CB3" w:rsidP="00847877">
      <w:pPr>
        <w:pStyle w:val="Odlomakpopisa"/>
        <w:numPr>
          <w:ilvl w:val="0"/>
          <w:numId w:val="10"/>
        </w:numPr>
        <w:ind w:hanging="213"/>
        <w:rPr>
          <w:rFonts w:cs="Times New Roman"/>
          <w:i/>
          <w:color w:val="000000"/>
          <w:szCs w:val="24"/>
          <w:lang w:val="hr-BA"/>
        </w:rPr>
      </w:pPr>
      <w:r w:rsidRPr="002C4510">
        <w:rPr>
          <w:rFonts w:cs="Times New Roman"/>
          <w:i/>
          <w:color w:val="000000"/>
          <w:szCs w:val="24"/>
          <w:lang w:val="hr-BA"/>
        </w:rPr>
        <w:t xml:space="preserve">Ugovoru o </w:t>
      </w:r>
      <w:r w:rsidR="00847877" w:rsidRPr="002C4510">
        <w:rPr>
          <w:rFonts w:cs="Times New Roman"/>
          <w:i/>
          <w:color w:val="000000"/>
          <w:szCs w:val="24"/>
          <w:lang w:val="hr-BA"/>
        </w:rPr>
        <w:t>financiranju</w:t>
      </w:r>
      <w:r w:rsidRPr="002C4510">
        <w:rPr>
          <w:rFonts w:cs="Times New Roman"/>
          <w:i/>
          <w:color w:val="000000"/>
          <w:szCs w:val="24"/>
          <w:lang w:val="hr-BA"/>
        </w:rPr>
        <w:t xml:space="preserve"> potraživanja s regresom – faktoring potpisanog sa </w:t>
      </w:r>
      <w:r w:rsidR="00725C87" w:rsidRPr="002C4510">
        <w:rPr>
          <w:rFonts w:cs="Times New Roman"/>
          <w:i/>
          <w:color w:val="000000"/>
          <w:szCs w:val="24"/>
          <w:lang w:val="hr-BA"/>
        </w:rPr>
        <w:t>UniCredit</w:t>
      </w:r>
      <w:r w:rsidRPr="002C4510">
        <w:rPr>
          <w:rFonts w:cs="Times New Roman"/>
          <w:i/>
          <w:color w:val="000000"/>
          <w:szCs w:val="24"/>
          <w:lang w:val="hr-BA"/>
        </w:rPr>
        <w:t xml:space="preserve"> </w:t>
      </w:r>
      <w:r w:rsidR="00725C87" w:rsidRPr="002C4510">
        <w:rPr>
          <w:rFonts w:cs="Times New Roman"/>
          <w:i/>
          <w:color w:val="000000"/>
          <w:szCs w:val="24"/>
          <w:lang w:val="hr-BA"/>
        </w:rPr>
        <w:t>bank</w:t>
      </w:r>
      <w:r w:rsidRPr="002C4510">
        <w:rPr>
          <w:rFonts w:cs="Times New Roman"/>
          <w:i/>
          <w:color w:val="000000"/>
          <w:szCs w:val="24"/>
          <w:lang w:val="hr-BA"/>
        </w:rPr>
        <w:t>om u iznosu od 20.000,00 KM (ostatak duga od 255.000,00 KM),</w:t>
      </w:r>
    </w:p>
    <w:p w14:paraId="77AAE5B5" w14:textId="77777777" w:rsidR="00A56CB3" w:rsidRPr="002C4510" w:rsidRDefault="00847877" w:rsidP="00847877">
      <w:pPr>
        <w:pStyle w:val="Odlomakpopisa"/>
        <w:numPr>
          <w:ilvl w:val="0"/>
          <w:numId w:val="10"/>
        </w:numPr>
        <w:ind w:hanging="213"/>
        <w:rPr>
          <w:rFonts w:cs="Times New Roman"/>
          <w:i/>
          <w:color w:val="000000"/>
          <w:szCs w:val="24"/>
          <w:lang w:val="hr-BA"/>
        </w:rPr>
      </w:pPr>
      <w:r w:rsidRPr="002C4510">
        <w:rPr>
          <w:rFonts w:cs="Times New Roman"/>
          <w:i/>
          <w:color w:val="000000"/>
          <w:szCs w:val="24"/>
          <w:lang w:val="hr-BA"/>
        </w:rPr>
        <w:t xml:space="preserve">Ugovoru o financiranju potraživanja s regresom – faktoring potpisanog sa </w:t>
      </w:r>
      <w:r w:rsidR="00725C87" w:rsidRPr="002C4510">
        <w:rPr>
          <w:rFonts w:cs="Times New Roman"/>
          <w:i/>
          <w:color w:val="000000"/>
          <w:szCs w:val="24"/>
          <w:lang w:val="hr-BA"/>
        </w:rPr>
        <w:t>UniCredit</w:t>
      </w:r>
      <w:r w:rsidRPr="002C4510">
        <w:rPr>
          <w:rFonts w:cs="Times New Roman"/>
          <w:i/>
          <w:color w:val="000000"/>
          <w:szCs w:val="24"/>
          <w:lang w:val="hr-BA"/>
        </w:rPr>
        <w:t xml:space="preserve"> </w:t>
      </w:r>
      <w:r w:rsidR="00725C87" w:rsidRPr="002C4510">
        <w:rPr>
          <w:rFonts w:cs="Times New Roman"/>
          <w:i/>
          <w:color w:val="000000"/>
          <w:szCs w:val="24"/>
          <w:lang w:val="hr-BA"/>
        </w:rPr>
        <w:t>bank</w:t>
      </w:r>
      <w:r w:rsidRPr="002C4510">
        <w:rPr>
          <w:rFonts w:cs="Times New Roman"/>
          <w:i/>
          <w:color w:val="000000"/>
          <w:szCs w:val="24"/>
          <w:lang w:val="hr-BA"/>
        </w:rPr>
        <w:t>om u iznosu od 150.000,00 KM iz 06/2021.</w:t>
      </w:r>
    </w:p>
    <w:p w14:paraId="723B52E7" w14:textId="77777777" w:rsidR="00847877" w:rsidRPr="002C4510" w:rsidRDefault="00847877" w:rsidP="00847877">
      <w:pPr>
        <w:pStyle w:val="Odlomakpopisa"/>
        <w:numPr>
          <w:ilvl w:val="0"/>
          <w:numId w:val="10"/>
        </w:numPr>
        <w:ind w:hanging="213"/>
        <w:rPr>
          <w:rFonts w:cs="Times New Roman"/>
          <w:i/>
          <w:color w:val="000000"/>
          <w:szCs w:val="24"/>
          <w:lang w:val="hr-BA"/>
        </w:rPr>
      </w:pPr>
      <w:r w:rsidRPr="002C4510">
        <w:rPr>
          <w:rFonts w:cs="Times New Roman"/>
          <w:i/>
          <w:color w:val="000000"/>
          <w:szCs w:val="24"/>
          <w:lang w:val="hr-BA"/>
        </w:rPr>
        <w:t>Računima za troškove faktoringa u iznosu od 11.307,74 KM“</w:t>
      </w:r>
    </w:p>
    <w:p w14:paraId="68E85563" w14:textId="77777777" w:rsidR="00A56CB3" w:rsidRPr="002C4510" w:rsidRDefault="00847877" w:rsidP="00847877">
      <w:pPr>
        <w:pStyle w:val="Odlomakpopisa"/>
        <w:ind w:left="0"/>
        <w:rPr>
          <w:rFonts w:cs="Times New Roman"/>
          <w:color w:val="000000"/>
          <w:szCs w:val="24"/>
          <w:lang w:val="hr-BA"/>
        </w:rPr>
      </w:pPr>
      <w:r w:rsidRPr="002C4510">
        <w:rPr>
          <w:rFonts w:cs="Times New Roman"/>
          <w:color w:val="000000"/>
          <w:szCs w:val="24"/>
          <w:lang w:val="hr-BA"/>
        </w:rPr>
        <w:t>Tuženik je u čl. 2. tog ugovora izričito priznao dug iz čl. 1. i obvezao se izmiriti isti u roku do 30.09.</w:t>
      </w:r>
      <w:r w:rsidR="008A28D9" w:rsidRPr="002C4510">
        <w:rPr>
          <w:rFonts w:cs="Times New Roman"/>
          <w:color w:val="000000"/>
          <w:szCs w:val="24"/>
          <w:lang w:val="hr-BA"/>
        </w:rPr>
        <w:t>2021. g.</w:t>
      </w:r>
      <w:r w:rsidRPr="002C4510">
        <w:rPr>
          <w:rFonts w:cs="Times New Roman"/>
          <w:color w:val="000000"/>
          <w:szCs w:val="24"/>
          <w:lang w:val="hr-BA"/>
        </w:rPr>
        <w:t xml:space="preserve"> iznos od 20.000,00 KM za dug po faktoringu iz 01/2021, </w:t>
      </w:r>
      <w:r w:rsidR="008A28D9" w:rsidRPr="002C4510">
        <w:rPr>
          <w:rFonts w:cs="Times New Roman"/>
          <w:color w:val="000000"/>
          <w:szCs w:val="24"/>
          <w:lang w:val="hr-BA"/>
        </w:rPr>
        <w:t xml:space="preserve">zatim </w:t>
      </w:r>
      <w:r w:rsidRPr="002C4510">
        <w:rPr>
          <w:rFonts w:cs="Times New Roman"/>
          <w:color w:val="000000"/>
          <w:szCs w:val="24"/>
          <w:lang w:val="hr-BA"/>
        </w:rPr>
        <w:t>do 30.10.</w:t>
      </w:r>
      <w:r w:rsidR="008A28D9" w:rsidRPr="002C4510">
        <w:rPr>
          <w:rFonts w:cs="Times New Roman"/>
          <w:color w:val="000000"/>
          <w:szCs w:val="24"/>
          <w:lang w:val="hr-BA"/>
        </w:rPr>
        <w:t>2021. g.</w:t>
      </w:r>
      <w:r w:rsidRPr="002C4510">
        <w:rPr>
          <w:rFonts w:cs="Times New Roman"/>
          <w:color w:val="000000"/>
          <w:szCs w:val="24"/>
          <w:lang w:val="hr-BA"/>
        </w:rPr>
        <w:t xml:space="preserve"> iznos od 150.000,00 KM za dug nastao po faktoringu iz 06/2021, </w:t>
      </w:r>
      <w:r w:rsidR="008A28D9" w:rsidRPr="002C4510">
        <w:rPr>
          <w:rFonts w:cs="Times New Roman"/>
          <w:color w:val="000000"/>
          <w:szCs w:val="24"/>
          <w:lang w:val="hr-BA"/>
        </w:rPr>
        <w:t xml:space="preserve">te </w:t>
      </w:r>
      <w:r w:rsidRPr="002C4510">
        <w:rPr>
          <w:rFonts w:cs="Times New Roman"/>
          <w:color w:val="000000"/>
          <w:szCs w:val="24"/>
          <w:lang w:val="hr-BA"/>
        </w:rPr>
        <w:t>do 30.11.</w:t>
      </w:r>
      <w:r w:rsidR="008A28D9" w:rsidRPr="002C4510">
        <w:rPr>
          <w:rFonts w:cs="Times New Roman"/>
          <w:color w:val="000000"/>
          <w:szCs w:val="24"/>
          <w:lang w:val="hr-BA"/>
        </w:rPr>
        <w:t>2021. g.</w:t>
      </w:r>
      <w:r w:rsidRPr="002C4510">
        <w:rPr>
          <w:rFonts w:cs="Times New Roman"/>
          <w:color w:val="000000"/>
          <w:szCs w:val="24"/>
          <w:lang w:val="hr-BA"/>
        </w:rPr>
        <w:t xml:space="preserve"> iznos od 142.789,16 KM za ostatak duga zajedno sa eventualnim pripadajućim troškovima financiranja –faktoring.</w:t>
      </w:r>
    </w:p>
    <w:p w14:paraId="34209F57" w14:textId="77777777" w:rsidR="00A6378C" w:rsidRPr="002C4510" w:rsidRDefault="00847877" w:rsidP="00A6378C">
      <w:pPr>
        <w:pStyle w:val="Odlomakpopisa"/>
        <w:ind w:left="0"/>
        <w:rPr>
          <w:rFonts w:cs="Times New Roman"/>
          <w:color w:val="000000"/>
          <w:szCs w:val="24"/>
          <w:lang w:val="hr-BA"/>
        </w:rPr>
      </w:pPr>
      <w:r w:rsidRPr="002C4510">
        <w:rPr>
          <w:rFonts w:cs="Times New Roman"/>
          <w:color w:val="000000"/>
          <w:szCs w:val="24"/>
          <w:lang w:val="hr-BA"/>
        </w:rPr>
        <w:t>U čl. 3. tog ugovora ugovoren</w:t>
      </w:r>
      <w:r w:rsidR="008A28D9" w:rsidRPr="002C4510">
        <w:rPr>
          <w:rFonts w:cs="Times New Roman"/>
          <w:color w:val="000000"/>
          <w:szCs w:val="24"/>
          <w:lang w:val="hr-BA"/>
        </w:rPr>
        <w:t>o</w:t>
      </w:r>
      <w:r w:rsidRPr="002C4510">
        <w:rPr>
          <w:rFonts w:cs="Times New Roman"/>
          <w:color w:val="000000"/>
          <w:szCs w:val="24"/>
          <w:lang w:val="hr-BA"/>
        </w:rPr>
        <w:t xml:space="preserve"> je </w:t>
      </w:r>
      <w:r w:rsidR="008A28D9" w:rsidRPr="002C4510">
        <w:rPr>
          <w:rFonts w:cs="Times New Roman"/>
          <w:color w:val="000000"/>
          <w:szCs w:val="24"/>
          <w:lang w:val="hr-BA"/>
        </w:rPr>
        <w:t xml:space="preserve">pravo tužitelju da obračuna </w:t>
      </w:r>
      <w:r w:rsidRPr="002C4510">
        <w:rPr>
          <w:rFonts w:cs="Times New Roman"/>
          <w:color w:val="000000"/>
          <w:szCs w:val="24"/>
          <w:lang w:val="hr-BA"/>
        </w:rPr>
        <w:t xml:space="preserve">dužniku-tuženiku </w:t>
      </w:r>
      <w:r w:rsidR="008A28D9" w:rsidRPr="002C4510">
        <w:rPr>
          <w:rFonts w:cs="Times New Roman"/>
          <w:color w:val="000000"/>
          <w:szCs w:val="24"/>
          <w:lang w:val="hr-BA"/>
        </w:rPr>
        <w:t>zakonske zatezne kamate za period kašnjenja u plaćanju prema Kooperan</w:t>
      </w:r>
      <w:r w:rsidR="00887889" w:rsidRPr="002C4510">
        <w:rPr>
          <w:rFonts w:cs="Times New Roman"/>
          <w:color w:val="000000"/>
          <w:szCs w:val="24"/>
          <w:lang w:val="hr-BA"/>
        </w:rPr>
        <w:t>t</w:t>
      </w:r>
      <w:r w:rsidR="008A28D9" w:rsidRPr="002C4510">
        <w:rPr>
          <w:rFonts w:cs="Times New Roman"/>
          <w:color w:val="000000"/>
          <w:szCs w:val="24"/>
          <w:lang w:val="hr-BA"/>
        </w:rPr>
        <w:t xml:space="preserve">skom ugovoru od 15.11.2017. g. i svim aneksima, od datuma ovjere okončane situacije do datuma plaćanja. (čl. 3. </w:t>
      </w:r>
      <w:r w:rsidR="008A28D9" w:rsidRPr="002C4510">
        <w:rPr>
          <w:rFonts w:cs="Times New Roman"/>
          <w:b/>
          <w:i/>
          <w:color w:val="000000"/>
          <w:szCs w:val="24"/>
          <w:lang w:val="hr-BA"/>
        </w:rPr>
        <w:t>Ugovora o plaćanju duga od 16.09.2021. g.</w:t>
      </w:r>
      <w:r w:rsidR="008A28D9" w:rsidRPr="002C4510">
        <w:rPr>
          <w:rFonts w:cs="Times New Roman"/>
          <w:color w:val="000000"/>
          <w:szCs w:val="24"/>
          <w:lang w:val="hr-BA"/>
        </w:rPr>
        <w:t xml:space="preserve">). </w:t>
      </w:r>
    </w:p>
    <w:p w14:paraId="628DA76B" w14:textId="77777777" w:rsidR="00A6378C" w:rsidRPr="002C4510" w:rsidRDefault="00A6378C" w:rsidP="00A6378C">
      <w:pPr>
        <w:pStyle w:val="Odlomakpopisa"/>
        <w:ind w:left="0"/>
        <w:rPr>
          <w:rFonts w:cs="Times New Roman"/>
          <w:color w:val="000000"/>
          <w:szCs w:val="24"/>
          <w:lang w:val="hr-BA"/>
        </w:rPr>
      </w:pPr>
    </w:p>
    <w:p w14:paraId="6F5C9367" w14:textId="77777777" w:rsidR="009F489E" w:rsidRPr="002C4510" w:rsidRDefault="00A6378C" w:rsidP="00393440">
      <w:pPr>
        <w:rPr>
          <w:rFonts w:cs="Times New Roman"/>
          <w:color w:val="000000"/>
          <w:szCs w:val="24"/>
          <w:lang w:val="hr-BA"/>
        </w:rPr>
      </w:pPr>
      <w:r w:rsidRPr="002C4510">
        <w:rPr>
          <w:rFonts w:cs="Times New Roman"/>
          <w:color w:val="000000"/>
          <w:szCs w:val="24"/>
          <w:lang w:val="hr-BA"/>
        </w:rPr>
        <w:t>Ovaj</w:t>
      </w:r>
      <w:r w:rsidR="008C4379" w:rsidRPr="002C4510">
        <w:rPr>
          <w:rFonts w:cs="Times New Roman"/>
          <w:color w:val="000000"/>
          <w:szCs w:val="24"/>
          <w:lang w:val="hr-BA"/>
        </w:rPr>
        <w:t xml:space="preserve"> ugovor su uredno potpisale i ovjerile ugovorne strane, </w:t>
      </w:r>
      <w:r w:rsidRPr="002C4510">
        <w:rPr>
          <w:rFonts w:cs="Times New Roman"/>
          <w:color w:val="000000"/>
          <w:szCs w:val="24"/>
          <w:lang w:val="hr-BA"/>
        </w:rPr>
        <w:t xml:space="preserve">tužitelj i tuženik, </w:t>
      </w:r>
      <w:r w:rsidR="008C4379" w:rsidRPr="002C4510">
        <w:rPr>
          <w:rFonts w:cs="Times New Roman"/>
          <w:color w:val="000000"/>
          <w:szCs w:val="24"/>
          <w:lang w:val="hr-BA"/>
        </w:rPr>
        <w:t xml:space="preserve">te je ugovor formalno ispravan ugovor iz čl. 446. </w:t>
      </w:r>
      <w:r w:rsidR="003A3111" w:rsidRPr="002C4510">
        <w:rPr>
          <w:rFonts w:cs="Times New Roman"/>
          <w:color w:val="000000"/>
          <w:szCs w:val="24"/>
          <w:lang w:val="hr-BA"/>
        </w:rPr>
        <w:t xml:space="preserve">ZOO-a, </w:t>
      </w:r>
      <w:r w:rsidR="008C4379" w:rsidRPr="002C4510">
        <w:rPr>
          <w:rFonts w:cs="Times New Roman"/>
          <w:color w:val="000000"/>
          <w:szCs w:val="24"/>
          <w:lang w:val="hr-BA"/>
        </w:rPr>
        <w:t xml:space="preserve">a tuženik u postupku nije isticao prigovore </w:t>
      </w:r>
      <w:r w:rsidR="00393440" w:rsidRPr="002C4510">
        <w:rPr>
          <w:rFonts w:cs="Times New Roman"/>
          <w:color w:val="000000"/>
          <w:szCs w:val="24"/>
          <w:lang w:val="hr-BA"/>
        </w:rPr>
        <w:t xml:space="preserve">u smislu važenja </w:t>
      </w:r>
      <w:r w:rsidR="008C4379" w:rsidRPr="002C4510">
        <w:rPr>
          <w:rFonts w:cs="Times New Roman"/>
          <w:color w:val="000000"/>
          <w:szCs w:val="24"/>
          <w:lang w:val="hr-BA"/>
        </w:rPr>
        <w:t>tog ugovora.</w:t>
      </w:r>
    </w:p>
    <w:p w14:paraId="4D8FC6F6" w14:textId="77777777" w:rsidR="00A6378C" w:rsidRPr="002C4510" w:rsidRDefault="00A6378C" w:rsidP="00A6378C">
      <w:pPr>
        <w:pStyle w:val="Odlomakpopisa"/>
        <w:ind w:left="0"/>
        <w:rPr>
          <w:rFonts w:cs="Times New Roman"/>
          <w:b/>
          <w:i/>
          <w:color w:val="000000"/>
          <w:szCs w:val="24"/>
          <w:lang w:val="hr-BA"/>
        </w:rPr>
      </w:pPr>
    </w:p>
    <w:p w14:paraId="1FD09E9D" w14:textId="77777777" w:rsidR="00A6378C" w:rsidRPr="002C4510" w:rsidRDefault="00A6378C" w:rsidP="00A6378C">
      <w:pPr>
        <w:rPr>
          <w:rFonts w:cs="Times New Roman"/>
          <w:color w:val="000000"/>
          <w:szCs w:val="24"/>
          <w:lang w:val="hr-BA"/>
        </w:rPr>
      </w:pPr>
      <w:r w:rsidRPr="002C4510">
        <w:rPr>
          <w:rFonts w:cs="Times New Roman"/>
          <w:color w:val="000000"/>
          <w:szCs w:val="24"/>
          <w:lang w:val="hr-BA"/>
        </w:rPr>
        <w:t xml:space="preserve">Kada se taj ugovor o  plaćanju duga dovede u vezu s ostalim izvedenim materijalnim dokazima tužitelja, jasno je da se dio duga od 20.000,00 KM (čl. 2. alineja 1. Ugovora o plaćanju duga od 16.09.2021.) odnosi na dug tuženika koji je bio predmet </w:t>
      </w:r>
      <w:r w:rsidRPr="002C4510">
        <w:rPr>
          <w:rFonts w:cs="Times New Roman"/>
          <w:b/>
          <w:i/>
          <w:color w:val="000000"/>
          <w:szCs w:val="24"/>
          <w:lang w:val="hr-BA"/>
        </w:rPr>
        <w:t>Ugovora o financiranju potraživanja s regresom – faktoring, potpisanog sa UNICREDIT BANK d.d. u iznosu od 255.000 KM od 21.01.2021. g.</w:t>
      </w:r>
      <w:r w:rsidRPr="002C4510">
        <w:rPr>
          <w:rFonts w:cs="Times New Roman"/>
          <w:color w:val="000000"/>
          <w:szCs w:val="24"/>
          <w:lang w:val="hr-BA"/>
        </w:rPr>
        <w:t xml:space="preserve">, po kojem je tuženik dobrovoljno i u roku iz ugovora o plaćanju duga (nesporno a jasno i iz dokaza </w:t>
      </w:r>
      <w:r w:rsidRPr="002C4510">
        <w:rPr>
          <w:rFonts w:cs="Times New Roman"/>
          <w:b/>
          <w:i/>
          <w:color w:val="000000"/>
          <w:szCs w:val="24"/>
          <w:lang w:val="hr-BA"/>
        </w:rPr>
        <w:t>Izvod uplate br. 210 od 04.10.2021. g.</w:t>
      </w:r>
      <w:r w:rsidRPr="002C4510">
        <w:rPr>
          <w:rFonts w:cs="Times New Roman"/>
          <w:color w:val="000000"/>
          <w:szCs w:val="24"/>
          <w:lang w:val="hr-BA"/>
        </w:rPr>
        <w:t>) ispunio potraživanje u cijelosti, te da tužitelj ovom tužbom zapravo ne potražuje ništa po toj osnovi, jer ukupni dug od 255.000,00 KM za koji je zaključen ugovor o faktoringu 21.01.2021. g. je prestao ispunjenjem, pa kako ga tužitelj ne potražuje predmetnom tužbom to nije potrebno niti ulaziti u detalje tog dijela odnosa između stranaka</w:t>
      </w:r>
      <w:r w:rsidR="00393440" w:rsidRPr="002C4510">
        <w:rPr>
          <w:rFonts w:cs="Times New Roman"/>
          <w:color w:val="000000"/>
          <w:szCs w:val="24"/>
          <w:lang w:val="hr-BA"/>
        </w:rPr>
        <w:t xml:space="preserve"> i između tužitelja i banke-faktora</w:t>
      </w:r>
      <w:r w:rsidRPr="002C4510">
        <w:rPr>
          <w:rFonts w:cs="Times New Roman"/>
          <w:color w:val="000000"/>
          <w:szCs w:val="24"/>
          <w:lang w:val="hr-BA"/>
        </w:rPr>
        <w:t>.</w:t>
      </w:r>
    </w:p>
    <w:p w14:paraId="2161BF4F" w14:textId="77777777" w:rsidR="003B4B93" w:rsidRPr="002C4510" w:rsidRDefault="003B4B93" w:rsidP="003B4B93">
      <w:pPr>
        <w:rPr>
          <w:rFonts w:cs="Times New Roman"/>
          <w:color w:val="000000"/>
          <w:szCs w:val="24"/>
          <w:lang w:val="hr-BA"/>
        </w:rPr>
      </w:pPr>
    </w:p>
    <w:p w14:paraId="3DF4FE1C" w14:textId="77777777" w:rsidR="006E7B7B" w:rsidRPr="002C4510" w:rsidRDefault="006E7B7B" w:rsidP="003B4B93">
      <w:pPr>
        <w:rPr>
          <w:rFonts w:cs="Times New Roman"/>
          <w:color w:val="000000"/>
          <w:szCs w:val="24"/>
          <w:lang w:val="hr-BA"/>
        </w:rPr>
      </w:pPr>
    </w:p>
    <w:p w14:paraId="7AC54BCA" w14:textId="77777777" w:rsidR="00A6378C" w:rsidRPr="002C4510" w:rsidRDefault="00A6378C" w:rsidP="003B4B93">
      <w:pPr>
        <w:rPr>
          <w:rFonts w:cs="Times New Roman"/>
          <w:color w:val="000000"/>
          <w:szCs w:val="24"/>
          <w:lang w:val="hr-BA"/>
        </w:rPr>
      </w:pPr>
    </w:p>
    <w:p w14:paraId="7DF9797E" w14:textId="77777777" w:rsidR="00A6378C" w:rsidRPr="002C4510" w:rsidRDefault="00A6378C" w:rsidP="003B4B93">
      <w:pPr>
        <w:rPr>
          <w:rFonts w:cs="Times New Roman"/>
          <w:b/>
          <w:color w:val="000000"/>
          <w:szCs w:val="24"/>
          <w:lang w:val="hr-BA"/>
        </w:rPr>
      </w:pPr>
      <w:r w:rsidRPr="002C4510">
        <w:rPr>
          <w:rFonts w:cs="Times New Roman"/>
          <w:b/>
          <w:color w:val="000000"/>
          <w:szCs w:val="24"/>
          <w:lang w:val="hr-BA"/>
        </w:rPr>
        <w:t>Potraživanje iz toč. I. petita tužbe:</w:t>
      </w:r>
    </w:p>
    <w:p w14:paraId="66B6D361" w14:textId="77777777" w:rsidR="00A6378C" w:rsidRPr="002C4510" w:rsidRDefault="003B4B93" w:rsidP="003B4B93">
      <w:pPr>
        <w:rPr>
          <w:rFonts w:cs="Times New Roman"/>
          <w:color w:val="000000"/>
          <w:szCs w:val="24"/>
          <w:lang w:val="hr-BA"/>
        </w:rPr>
      </w:pPr>
      <w:r w:rsidRPr="002C4510">
        <w:rPr>
          <w:rFonts w:cs="Times New Roman"/>
          <w:color w:val="000000"/>
          <w:szCs w:val="24"/>
          <w:lang w:val="hr-BA"/>
        </w:rPr>
        <w:t xml:space="preserve">Tužitelj zapravo tvrdi postojanje duga u iznosu od 292.789,16 KM, </w:t>
      </w:r>
      <w:r w:rsidR="00A6378C" w:rsidRPr="002C4510">
        <w:rPr>
          <w:rFonts w:cs="Times New Roman"/>
          <w:color w:val="000000"/>
          <w:szCs w:val="24"/>
          <w:lang w:val="hr-BA"/>
        </w:rPr>
        <w:t xml:space="preserve">a </w:t>
      </w:r>
      <w:r w:rsidRPr="002C4510">
        <w:rPr>
          <w:rFonts w:cs="Times New Roman"/>
          <w:color w:val="000000"/>
          <w:szCs w:val="24"/>
          <w:lang w:val="hr-BA"/>
        </w:rPr>
        <w:t>koji se sastoji od</w:t>
      </w:r>
      <w:r w:rsidR="00A6378C" w:rsidRPr="002C4510">
        <w:rPr>
          <w:rFonts w:cs="Times New Roman"/>
          <w:color w:val="000000"/>
          <w:szCs w:val="24"/>
          <w:lang w:val="hr-BA"/>
        </w:rPr>
        <w:t>:</w:t>
      </w:r>
    </w:p>
    <w:p w14:paraId="0ED80CC7" w14:textId="77777777" w:rsidR="00A6378C" w:rsidRPr="002C4510" w:rsidRDefault="003B4B93" w:rsidP="00A6378C">
      <w:pPr>
        <w:pStyle w:val="Odlomakpopisa"/>
        <w:numPr>
          <w:ilvl w:val="0"/>
          <w:numId w:val="10"/>
        </w:numPr>
        <w:ind w:left="426" w:hanging="426"/>
        <w:rPr>
          <w:rFonts w:cs="Times New Roman"/>
          <w:i/>
          <w:color w:val="000000"/>
          <w:szCs w:val="24"/>
          <w:lang w:val="hr-BA"/>
        </w:rPr>
      </w:pPr>
      <w:r w:rsidRPr="002C4510">
        <w:rPr>
          <w:rFonts w:cs="Times New Roman"/>
          <w:color w:val="000000"/>
          <w:szCs w:val="24"/>
          <w:lang w:val="hr-BA"/>
        </w:rPr>
        <w:t xml:space="preserve">duga po </w:t>
      </w:r>
      <w:r w:rsidRPr="002C4510">
        <w:rPr>
          <w:rFonts w:cs="Times New Roman"/>
          <w:i/>
          <w:color w:val="000000"/>
          <w:szCs w:val="24"/>
          <w:lang w:val="hr-BA"/>
        </w:rPr>
        <w:t xml:space="preserve">Ugovoru o preuzimanju duga broj 002-0090-001/2021 u iznosu od 131.481,42 KM, </w:t>
      </w:r>
    </w:p>
    <w:p w14:paraId="116EEE49" w14:textId="77777777" w:rsidR="00A6378C" w:rsidRPr="002C4510" w:rsidRDefault="003B4B93" w:rsidP="00A6378C">
      <w:pPr>
        <w:pStyle w:val="Odlomakpopisa"/>
        <w:numPr>
          <w:ilvl w:val="0"/>
          <w:numId w:val="10"/>
        </w:numPr>
        <w:ind w:left="426" w:hanging="426"/>
        <w:rPr>
          <w:rFonts w:cs="Times New Roman"/>
          <w:color w:val="000000"/>
          <w:szCs w:val="24"/>
          <w:lang w:val="hr-BA"/>
        </w:rPr>
      </w:pPr>
      <w:r w:rsidRPr="002C4510">
        <w:rPr>
          <w:rFonts w:cs="Times New Roman"/>
          <w:color w:val="000000"/>
          <w:szCs w:val="24"/>
          <w:lang w:val="hr-BA"/>
        </w:rPr>
        <w:t>duga po</w:t>
      </w:r>
      <w:r w:rsidRPr="002C4510">
        <w:rPr>
          <w:rFonts w:cs="Times New Roman"/>
          <w:i/>
          <w:color w:val="000000"/>
          <w:szCs w:val="24"/>
          <w:lang w:val="hr-BA"/>
        </w:rPr>
        <w:t xml:space="preserve"> Ugovoru o financiranju potraživanja s regresom – faktoring potpisanog sa </w:t>
      </w:r>
      <w:r w:rsidR="00725C87" w:rsidRPr="002C4510">
        <w:rPr>
          <w:rFonts w:cs="Times New Roman"/>
          <w:i/>
          <w:color w:val="000000"/>
          <w:szCs w:val="24"/>
          <w:lang w:val="hr-BA"/>
        </w:rPr>
        <w:t>UniCredit</w:t>
      </w:r>
      <w:r w:rsidRPr="002C4510">
        <w:rPr>
          <w:rFonts w:cs="Times New Roman"/>
          <w:i/>
          <w:color w:val="000000"/>
          <w:szCs w:val="24"/>
          <w:lang w:val="hr-BA"/>
        </w:rPr>
        <w:t xml:space="preserve"> </w:t>
      </w:r>
      <w:r w:rsidR="00725C87" w:rsidRPr="002C4510">
        <w:rPr>
          <w:rFonts w:cs="Times New Roman"/>
          <w:i/>
          <w:color w:val="000000"/>
          <w:szCs w:val="24"/>
          <w:lang w:val="hr-BA"/>
        </w:rPr>
        <w:t>bank</w:t>
      </w:r>
      <w:r w:rsidRPr="002C4510">
        <w:rPr>
          <w:rFonts w:cs="Times New Roman"/>
          <w:i/>
          <w:color w:val="000000"/>
          <w:szCs w:val="24"/>
          <w:lang w:val="hr-BA"/>
        </w:rPr>
        <w:t>om u iznosu od 150.000,00 KM iz 06/2021</w:t>
      </w:r>
      <w:r w:rsidRPr="002C4510">
        <w:rPr>
          <w:rFonts w:cs="Times New Roman"/>
          <w:color w:val="000000"/>
          <w:szCs w:val="24"/>
          <w:lang w:val="hr-BA"/>
        </w:rPr>
        <w:t xml:space="preserve"> i </w:t>
      </w:r>
    </w:p>
    <w:p w14:paraId="67B81EA4" w14:textId="77777777" w:rsidR="00A6378C" w:rsidRPr="002C4510" w:rsidRDefault="003B4B93" w:rsidP="00A6378C">
      <w:pPr>
        <w:pStyle w:val="Odlomakpopisa"/>
        <w:numPr>
          <w:ilvl w:val="0"/>
          <w:numId w:val="10"/>
        </w:numPr>
        <w:ind w:left="426" w:hanging="426"/>
        <w:rPr>
          <w:rFonts w:cs="Times New Roman"/>
          <w:i/>
          <w:color w:val="000000"/>
          <w:szCs w:val="24"/>
          <w:lang w:val="hr-BA"/>
        </w:rPr>
      </w:pPr>
      <w:r w:rsidRPr="002C4510">
        <w:rPr>
          <w:rFonts w:cs="Times New Roman"/>
          <w:color w:val="000000"/>
          <w:szCs w:val="24"/>
          <w:lang w:val="hr-BA"/>
        </w:rPr>
        <w:t xml:space="preserve">duga po </w:t>
      </w:r>
      <w:r w:rsidRPr="002C4510">
        <w:rPr>
          <w:rFonts w:cs="Times New Roman"/>
          <w:i/>
          <w:color w:val="000000"/>
          <w:szCs w:val="24"/>
          <w:lang w:val="hr-BA"/>
        </w:rPr>
        <w:t xml:space="preserve">Računima za troškove faktoringa u iznosu od 11.307,74 KM, </w:t>
      </w:r>
    </w:p>
    <w:p w14:paraId="1D7C554B" w14:textId="77777777" w:rsidR="00A6378C" w:rsidRPr="002C4510" w:rsidRDefault="003B4B93" w:rsidP="003B4B93">
      <w:pPr>
        <w:rPr>
          <w:rFonts w:cs="Times New Roman"/>
          <w:color w:val="000000"/>
          <w:szCs w:val="24"/>
          <w:lang w:val="hr-BA"/>
        </w:rPr>
      </w:pPr>
      <w:r w:rsidRPr="002C4510">
        <w:rPr>
          <w:rFonts w:cs="Times New Roman"/>
          <w:color w:val="000000"/>
          <w:szCs w:val="24"/>
          <w:lang w:val="hr-BA"/>
        </w:rPr>
        <w:t xml:space="preserve">a što </w:t>
      </w:r>
      <w:r w:rsidR="00A6378C" w:rsidRPr="002C4510">
        <w:rPr>
          <w:rFonts w:cs="Times New Roman"/>
          <w:color w:val="000000"/>
          <w:szCs w:val="24"/>
          <w:lang w:val="hr-BA"/>
        </w:rPr>
        <w:t>sve</w:t>
      </w:r>
      <w:r w:rsidRPr="002C4510">
        <w:rPr>
          <w:rFonts w:cs="Times New Roman"/>
          <w:color w:val="000000"/>
          <w:szCs w:val="24"/>
          <w:lang w:val="hr-BA"/>
        </w:rPr>
        <w:t>ukupno iznosi upravo</w:t>
      </w:r>
      <w:r w:rsidRPr="002C4510">
        <w:rPr>
          <w:rFonts w:cs="Times New Roman"/>
          <w:i/>
          <w:color w:val="000000"/>
          <w:szCs w:val="24"/>
          <w:lang w:val="hr-BA"/>
        </w:rPr>
        <w:t xml:space="preserve"> </w:t>
      </w:r>
      <w:r w:rsidRPr="002C4510">
        <w:rPr>
          <w:rFonts w:cs="Times New Roman"/>
          <w:color w:val="000000"/>
          <w:szCs w:val="24"/>
          <w:lang w:val="hr-BA"/>
        </w:rPr>
        <w:t xml:space="preserve">292.789,16 KM, pa je iz provedenih dokaza valjalo utvrditi postojanje tog duga. </w:t>
      </w:r>
    </w:p>
    <w:p w14:paraId="45E0DE4F" w14:textId="77777777" w:rsidR="00A6378C" w:rsidRPr="002C4510" w:rsidRDefault="00A6378C" w:rsidP="003B4B93">
      <w:pPr>
        <w:rPr>
          <w:rFonts w:cs="Times New Roman"/>
          <w:color w:val="000000"/>
          <w:szCs w:val="24"/>
          <w:lang w:val="hr-BA"/>
        </w:rPr>
      </w:pPr>
    </w:p>
    <w:p w14:paraId="5EBD6227" w14:textId="77777777" w:rsidR="006568AC" w:rsidRPr="002C4510" w:rsidRDefault="003B4B93" w:rsidP="003B4B93">
      <w:pPr>
        <w:rPr>
          <w:rFonts w:cs="Times New Roman"/>
          <w:color w:val="000000"/>
          <w:szCs w:val="24"/>
          <w:lang w:val="hr-BA"/>
        </w:rPr>
      </w:pPr>
      <w:r w:rsidRPr="002C4510">
        <w:rPr>
          <w:rFonts w:cs="Times New Roman"/>
          <w:color w:val="000000"/>
          <w:szCs w:val="24"/>
          <w:lang w:val="hr-BA"/>
        </w:rPr>
        <w:lastRenderedPageBreak/>
        <w:t xml:space="preserve">Sve te stavke duga sa tim identičnim iznosima tuženik priznaje i ovjerava upravo potpisom i ovjerom </w:t>
      </w:r>
      <w:r w:rsidR="006E7B7B" w:rsidRPr="002C4510">
        <w:rPr>
          <w:rFonts w:cs="Times New Roman"/>
          <w:b/>
          <w:i/>
          <w:color w:val="000000"/>
          <w:szCs w:val="24"/>
          <w:lang w:val="hr-BA"/>
        </w:rPr>
        <w:t>Ugovora o plaćanju duga br. 002-0909-02/2021 od 16.09.2021. g. između parničnih stranaka</w:t>
      </w:r>
      <w:r w:rsidR="00FC4BDC" w:rsidRPr="002C4510">
        <w:rPr>
          <w:rFonts w:cs="Times New Roman"/>
          <w:b/>
          <w:i/>
          <w:color w:val="000000"/>
          <w:szCs w:val="24"/>
          <w:lang w:val="hr-BA"/>
        </w:rPr>
        <w:t xml:space="preserve">. </w:t>
      </w:r>
      <w:r w:rsidR="00FC4BDC" w:rsidRPr="002C4510">
        <w:rPr>
          <w:rFonts w:cs="Times New Roman"/>
          <w:color w:val="000000"/>
          <w:szCs w:val="24"/>
          <w:lang w:val="hr-BA"/>
        </w:rPr>
        <w:t xml:space="preserve">Dodatno, postojanje ovog duga po ovim stavkama i sa ovim iznosima potvrđeno je i provedenim </w:t>
      </w:r>
      <w:r w:rsidR="00FC4BDC" w:rsidRPr="002C4510">
        <w:rPr>
          <w:rFonts w:cs="Times New Roman"/>
          <w:b/>
          <w:i/>
          <w:color w:val="000000"/>
          <w:szCs w:val="24"/>
          <w:lang w:val="hr-BA"/>
        </w:rPr>
        <w:t>financijskim vještačenjem</w:t>
      </w:r>
      <w:r w:rsidR="00FC4BDC" w:rsidRPr="002C4510">
        <w:rPr>
          <w:rFonts w:cs="Times New Roman"/>
          <w:color w:val="000000"/>
          <w:szCs w:val="24"/>
          <w:lang w:val="hr-BA"/>
        </w:rPr>
        <w:t xml:space="preserve">, a potvrđeno i iskazom saslušanog </w:t>
      </w:r>
      <w:r w:rsidR="00FC4BDC" w:rsidRPr="002C4510">
        <w:rPr>
          <w:rFonts w:cs="Times New Roman"/>
          <w:b/>
          <w:i/>
          <w:color w:val="000000"/>
          <w:szCs w:val="24"/>
          <w:lang w:val="hr-BA"/>
        </w:rPr>
        <w:t>svjedoka Ladislava Prusca</w:t>
      </w:r>
      <w:r w:rsidR="00FC4BDC" w:rsidRPr="002C4510">
        <w:rPr>
          <w:rFonts w:cs="Times New Roman"/>
          <w:color w:val="000000"/>
          <w:szCs w:val="24"/>
          <w:lang w:val="hr-BA"/>
        </w:rPr>
        <w:t xml:space="preserve"> koji radi u računovodstvu tužitelja pa mu je taj podatak poznat iz poslovnih knjiga tužitelja.</w:t>
      </w:r>
      <w:r w:rsidR="005B0BAC" w:rsidRPr="002C4510">
        <w:rPr>
          <w:rFonts w:cs="Times New Roman"/>
          <w:color w:val="000000"/>
          <w:szCs w:val="24"/>
          <w:lang w:val="hr-BA"/>
        </w:rPr>
        <w:t xml:space="preserve"> </w:t>
      </w:r>
    </w:p>
    <w:p w14:paraId="226B49C3" w14:textId="77777777" w:rsidR="006568AC" w:rsidRPr="002C4510" w:rsidRDefault="006568AC" w:rsidP="003B4B93">
      <w:pPr>
        <w:rPr>
          <w:rFonts w:cs="Times New Roman"/>
          <w:color w:val="000000"/>
          <w:szCs w:val="24"/>
          <w:lang w:val="hr-BA"/>
        </w:rPr>
      </w:pPr>
    </w:p>
    <w:p w14:paraId="08F97E48" w14:textId="77777777" w:rsidR="006E7B7B" w:rsidRPr="002C4510" w:rsidRDefault="006E7B7B" w:rsidP="003B4B93">
      <w:pPr>
        <w:rPr>
          <w:rFonts w:cs="Times New Roman"/>
          <w:color w:val="000000"/>
          <w:szCs w:val="24"/>
          <w:lang w:val="hr-BA"/>
        </w:rPr>
      </w:pPr>
      <w:r w:rsidRPr="002C4510">
        <w:rPr>
          <w:rFonts w:cs="Times New Roman"/>
          <w:color w:val="000000"/>
          <w:szCs w:val="24"/>
          <w:lang w:val="hr-BA"/>
        </w:rPr>
        <w:t xml:space="preserve">Dakle, aktivna legitimacija tužitelja za potraživanje iznosa od 292.789,16 KM od tuženika je upravo </w:t>
      </w:r>
      <w:r w:rsidR="00791F92" w:rsidRPr="002C4510">
        <w:rPr>
          <w:rFonts w:cs="Times New Roman"/>
          <w:color w:val="000000"/>
          <w:szCs w:val="24"/>
          <w:lang w:val="hr-BA"/>
        </w:rPr>
        <w:t xml:space="preserve">u </w:t>
      </w:r>
      <w:r w:rsidRPr="002C4510">
        <w:rPr>
          <w:rFonts w:cs="Times New Roman"/>
          <w:b/>
          <w:i/>
          <w:color w:val="000000"/>
          <w:szCs w:val="24"/>
          <w:lang w:val="hr-BA"/>
        </w:rPr>
        <w:t>Ugovor</w:t>
      </w:r>
      <w:r w:rsidR="00791F92" w:rsidRPr="002C4510">
        <w:rPr>
          <w:rFonts w:cs="Times New Roman"/>
          <w:b/>
          <w:i/>
          <w:color w:val="000000"/>
          <w:szCs w:val="24"/>
          <w:lang w:val="hr-BA"/>
        </w:rPr>
        <w:t>u</w:t>
      </w:r>
      <w:r w:rsidRPr="002C4510">
        <w:rPr>
          <w:rFonts w:cs="Times New Roman"/>
          <w:b/>
          <w:i/>
          <w:color w:val="000000"/>
          <w:szCs w:val="24"/>
          <w:lang w:val="hr-BA"/>
        </w:rPr>
        <w:t xml:space="preserve"> o plaćanju duga br. 002-0909-02/2021 od 16.09.2021. g. između parničnih stranaka</w:t>
      </w:r>
      <w:r w:rsidR="00791F92" w:rsidRPr="002C4510">
        <w:rPr>
          <w:rFonts w:cs="Times New Roman"/>
          <w:b/>
          <w:i/>
          <w:color w:val="000000"/>
          <w:szCs w:val="24"/>
          <w:lang w:val="hr-BA"/>
        </w:rPr>
        <w:t xml:space="preserve"> </w:t>
      </w:r>
      <w:r w:rsidR="00791F92" w:rsidRPr="002C4510">
        <w:rPr>
          <w:rFonts w:cs="Times New Roman"/>
          <w:color w:val="000000"/>
          <w:szCs w:val="24"/>
          <w:lang w:val="hr-BA"/>
        </w:rPr>
        <w:t>koji je usuglašena struktura i iznos duga te rok plaćanja, tužitelj kao vjerovnik a tuženik kao dužnik obveze plaćanja.</w:t>
      </w:r>
    </w:p>
    <w:p w14:paraId="666E4BB9" w14:textId="77777777" w:rsidR="006E7B7B" w:rsidRPr="002C4510" w:rsidRDefault="006E7B7B" w:rsidP="003B4B93">
      <w:pPr>
        <w:rPr>
          <w:rFonts w:cs="Times New Roman"/>
          <w:color w:val="000000"/>
          <w:szCs w:val="24"/>
          <w:lang w:val="hr-BA"/>
        </w:rPr>
      </w:pPr>
    </w:p>
    <w:p w14:paraId="305BE18F" w14:textId="77777777" w:rsidR="005700D9" w:rsidRPr="002C4510" w:rsidRDefault="009F6D28" w:rsidP="005700D9">
      <w:pPr>
        <w:rPr>
          <w:rFonts w:cs="Times New Roman"/>
          <w:color w:val="000000"/>
          <w:szCs w:val="24"/>
          <w:lang w:val="hr-BA"/>
        </w:rPr>
      </w:pPr>
      <w:r w:rsidRPr="002C4510">
        <w:rPr>
          <w:rFonts w:cs="Times New Roman"/>
          <w:b/>
          <w:i/>
          <w:color w:val="000000"/>
          <w:szCs w:val="24"/>
          <w:lang w:val="hr-BA"/>
        </w:rPr>
        <w:t xml:space="preserve">Financijskim vještačenjem </w:t>
      </w:r>
      <w:r w:rsidRPr="002C4510">
        <w:rPr>
          <w:rFonts w:cs="Times New Roman"/>
          <w:color w:val="000000"/>
          <w:szCs w:val="24"/>
          <w:lang w:val="hr-BA"/>
        </w:rPr>
        <w:t>je utvrđeno da je nakon zaključivanja Ugovora o plaćanju duga bila samo jedna uplata u iznosu od 20.000,00 KM, a što je vještak utvrdila uvidom u Izvod iz banke i analitičke kartice (zadnji pasus Nalaza vještaka na str. 4), pa vještak zaključuje da je ukupna visina glavnog duga po predloženom ugovoru o plaćanju duga 292.789,16 KM, što je razlika od ugovorom priznatog iznosa duga od 312.789,16 KM i izvršenog</w:t>
      </w:r>
      <w:r w:rsidR="005700D9" w:rsidRPr="002C4510">
        <w:rPr>
          <w:rFonts w:cs="Times New Roman"/>
          <w:color w:val="000000"/>
          <w:szCs w:val="24"/>
          <w:lang w:val="hr-BA"/>
        </w:rPr>
        <w:t xml:space="preserve"> plaćanja od 20.000,00 KM.</w:t>
      </w:r>
    </w:p>
    <w:p w14:paraId="4FE8ED43" w14:textId="77777777" w:rsidR="005700D9" w:rsidRPr="002C4510" w:rsidRDefault="005700D9" w:rsidP="005700D9">
      <w:pPr>
        <w:rPr>
          <w:rFonts w:cs="Times New Roman"/>
          <w:color w:val="000000"/>
          <w:szCs w:val="24"/>
          <w:lang w:val="hr-BA"/>
        </w:rPr>
      </w:pPr>
    </w:p>
    <w:p w14:paraId="35E2F3AA" w14:textId="77777777" w:rsidR="005700D9" w:rsidRPr="002C4510" w:rsidRDefault="005700D9" w:rsidP="005700D9">
      <w:pPr>
        <w:rPr>
          <w:rFonts w:cs="Times New Roman"/>
          <w:b/>
          <w:i/>
          <w:color w:val="000000"/>
          <w:szCs w:val="24"/>
          <w:lang w:val="hr-BA"/>
        </w:rPr>
      </w:pPr>
      <w:r w:rsidRPr="002C4510">
        <w:rPr>
          <w:rFonts w:cs="Times New Roman"/>
          <w:color w:val="000000"/>
          <w:szCs w:val="24"/>
          <w:lang w:val="hr-BA"/>
        </w:rPr>
        <w:t xml:space="preserve">Nalaz vještaka u tom dijelu sud prihvaća kao stručan i zasnovan na materijalnoj dokumentaciji u spisu, </w:t>
      </w:r>
      <w:r w:rsidR="0039761A" w:rsidRPr="002C4510">
        <w:rPr>
          <w:rFonts w:cs="Times New Roman"/>
          <w:color w:val="000000"/>
          <w:szCs w:val="24"/>
          <w:lang w:val="hr-BA"/>
        </w:rPr>
        <w:t xml:space="preserve">i dokumentaciji priloženoj nalazu, </w:t>
      </w:r>
      <w:r w:rsidRPr="002C4510">
        <w:rPr>
          <w:rFonts w:cs="Times New Roman"/>
          <w:color w:val="000000"/>
          <w:szCs w:val="24"/>
          <w:lang w:val="hr-BA"/>
        </w:rPr>
        <w:t xml:space="preserve">te sukladan ostalim izvedenim dokazima iz spisa, posebno dokazu </w:t>
      </w:r>
      <w:r w:rsidRPr="002C4510">
        <w:rPr>
          <w:rFonts w:cs="Times New Roman"/>
          <w:b/>
          <w:i/>
          <w:color w:val="000000"/>
          <w:szCs w:val="24"/>
          <w:lang w:val="hr-BA"/>
        </w:rPr>
        <w:t>Dvije financijske kartice od 16.01.2023. g., koje tužitelj vodi za tuženika na kontima „kupci u zemlji“ i „potraživanja stečenog preuzimanja duga“</w:t>
      </w:r>
      <w:r w:rsidR="0039761A" w:rsidRPr="002C4510">
        <w:rPr>
          <w:rFonts w:cs="Times New Roman"/>
          <w:b/>
          <w:i/>
          <w:color w:val="000000"/>
          <w:szCs w:val="24"/>
          <w:lang w:val="hr-BA"/>
        </w:rPr>
        <w:t xml:space="preserve"> </w:t>
      </w:r>
      <w:r w:rsidR="0039761A" w:rsidRPr="002C4510">
        <w:rPr>
          <w:rFonts w:cs="Times New Roman"/>
          <w:color w:val="000000"/>
          <w:szCs w:val="24"/>
          <w:lang w:val="hr-BA"/>
        </w:rPr>
        <w:t xml:space="preserve">i </w:t>
      </w:r>
      <w:r w:rsidR="0039761A" w:rsidRPr="002C4510">
        <w:rPr>
          <w:rFonts w:cs="Times New Roman"/>
          <w:b/>
          <w:i/>
          <w:color w:val="000000"/>
          <w:szCs w:val="24"/>
          <w:lang w:val="hr-BA"/>
        </w:rPr>
        <w:t>Izvod uplate br. 210 od 04.10.2021. g.</w:t>
      </w:r>
    </w:p>
    <w:p w14:paraId="5EAA8FCE" w14:textId="77777777" w:rsidR="005700D9" w:rsidRPr="002C4510" w:rsidRDefault="005700D9" w:rsidP="003B4B93">
      <w:pPr>
        <w:rPr>
          <w:rFonts w:cs="Times New Roman"/>
          <w:color w:val="000000"/>
          <w:szCs w:val="24"/>
          <w:lang w:val="hr-BA"/>
        </w:rPr>
      </w:pPr>
    </w:p>
    <w:p w14:paraId="505BC3E0" w14:textId="77777777" w:rsidR="003B4B93" w:rsidRPr="002C4510" w:rsidRDefault="005B0BAC" w:rsidP="003B4B93">
      <w:pPr>
        <w:rPr>
          <w:rFonts w:cs="Times New Roman"/>
          <w:color w:val="000000"/>
          <w:szCs w:val="24"/>
          <w:lang w:val="hr-BA"/>
        </w:rPr>
      </w:pPr>
      <w:r w:rsidRPr="002C4510">
        <w:rPr>
          <w:rFonts w:cs="Times New Roman"/>
          <w:color w:val="000000"/>
          <w:szCs w:val="24"/>
          <w:lang w:val="hr-BA"/>
        </w:rPr>
        <w:t xml:space="preserve">Sasvim je nebitno – a </w:t>
      </w:r>
      <w:r w:rsidR="006568AC" w:rsidRPr="002C4510">
        <w:rPr>
          <w:rFonts w:cs="Times New Roman"/>
          <w:color w:val="000000"/>
          <w:szCs w:val="24"/>
          <w:lang w:val="hr-BA"/>
        </w:rPr>
        <w:t xml:space="preserve">činjenično </w:t>
      </w:r>
      <w:r w:rsidRPr="002C4510">
        <w:rPr>
          <w:rFonts w:cs="Times New Roman"/>
          <w:color w:val="000000"/>
          <w:szCs w:val="24"/>
          <w:lang w:val="hr-BA"/>
        </w:rPr>
        <w:t xml:space="preserve">utvrđeno </w:t>
      </w:r>
      <w:r w:rsidRPr="002C4510">
        <w:rPr>
          <w:rFonts w:cs="Times New Roman"/>
          <w:b/>
          <w:i/>
          <w:color w:val="000000"/>
          <w:szCs w:val="24"/>
          <w:lang w:val="hr-BA"/>
        </w:rPr>
        <w:t>financijskim vještačenjem</w:t>
      </w:r>
      <w:r w:rsidRPr="002C4510">
        <w:rPr>
          <w:rFonts w:cs="Times New Roman"/>
          <w:color w:val="000000"/>
          <w:szCs w:val="24"/>
          <w:lang w:val="hr-BA"/>
        </w:rPr>
        <w:t xml:space="preserve"> – da </w:t>
      </w:r>
      <w:r w:rsidR="006568AC" w:rsidRPr="002C4510">
        <w:rPr>
          <w:rFonts w:cs="Times New Roman"/>
          <w:color w:val="000000"/>
          <w:szCs w:val="24"/>
          <w:lang w:val="hr-BA"/>
        </w:rPr>
        <w:t>tužitelj</w:t>
      </w:r>
      <w:r w:rsidRPr="002C4510">
        <w:rPr>
          <w:rFonts w:cs="Times New Roman"/>
          <w:color w:val="000000"/>
          <w:szCs w:val="24"/>
          <w:lang w:val="hr-BA"/>
        </w:rPr>
        <w:t xml:space="preserve"> nije </w:t>
      </w:r>
      <w:r w:rsidR="006568AC" w:rsidRPr="002C4510">
        <w:rPr>
          <w:rFonts w:cs="Times New Roman"/>
          <w:color w:val="000000"/>
          <w:szCs w:val="24"/>
          <w:lang w:val="hr-BA"/>
        </w:rPr>
        <w:t xml:space="preserve">izravno </w:t>
      </w:r>
      <w:r w:rsidRPr="002C4510">
        <w:rPr>
          <w:rFonts w:cs="Times New Roman"/>
          <w:color w:val="000000"/>
          <w:szCs w:val="24"/>
          <w:lang w:val="hr-BA"/>
        </w:rPr>
        <w:t xml:space="preserve">tuženiku fakturirao </w:t>
      </w:r>
      <w:r w:rsidR="006568AC" w:rsidRPr="002C4510">
        <w:rPr>
          <w:rFonts w:cs="Times New Roman"/>
          <w:color w:val="000000"/>
          <w:szCs w:val="24"/>
          <w:lang w:val="hr-BA"/>
        </w:rPr>
        <w:t xml:space="preserve">predmetne radove (toč. 2. Mišljenja vještaka), već </w:t>
      </w:r>
      <w:r w:rsidR="00725C87" w:rsidRPr="002C4510">
        <w:rPr>
          <w:rFonts w:cs="Times New Roman"/>
          <w:color w:val="000000"/>
          <w:szCs w:val="24"/>
          <w:lang w:val="hr-BA"/>
        </w:rPr>
        <w:t xml:space="preserve">HOLLODEX </w:t>
      </w:r>
      <w:r w:rsidR="006568AC" w:rsidRPr="002C4510">
        <w:rPr>
          <w:rFonts w:cs="Times New Roman"/>
          <w:color w:val="000000"/>
          <w:szCs w:val="24"/>
          <w:lang w:val="hr-BA"/>
        </w:rPr>
        <w:t>-u, a iz razloga što je tužitelj u vrijeme fakturiranja radova nije niti imao pravnu osnovu za zaduživanje tuženika tim iznosima, koju osnovu (i pravnu i knjigovodstvenu) je stekao tek zaključivanjem tripartitnih ugovora sa svim sudionicima u pravnom poslu izgradnje</w:t>
      </w:r>
      <w:r w:rsidR="009F6D28" w:rsidRPr="002C4510">
        <w:rPr>
          <w:rFonts w:cs="Times New Roman"/>
          <w:color w:val="000000"/>
          <w:szCs w:val="24"/>
          <w:lang w:val="hr-BA"/>
        </w:rPr>
        <w:t>, a kao što je naprijed već obrazloženo detaljnije</w:t>
      </w:r>
      <w:r w:rsidR="006568AC" w:rsidRPr="002C4510">
        <w:rPr>
          <w:rFonts w:cs="Times New Roman"/>
          <w:color w:val="000000"/>
          <w:szCs w:val="24"/>
          <w:lang w:val="hr-BA"/>
        </w:rPr>
        <w:t>.</w:t>
      </w:r>
    </w:p>
    <w:p w14:paraId="6B7653BF" w14:textId="77777777" w:rsidR="009F489E" w:rsidRPr="002C4510" w:rsidRDefault="009F489E" w:rsidP="00706D37">
      <w:pPr>
        <w:rPr>
          <w:rFonts w:cs="Times New Roman"/>
          <w:b/>
          <w:i/>
          <w:color w:val="000000"/>
          <w:szCs w:val="24"/>
          <w:lang w:val="hr-BA"/>
        </w:rPr>
      </w:pPr>
    </w:p>
    <w:p w14:paraId="3577AB64" w14:textId="77777777" w:rsidR="00245AF5" w:rsidRPr="002C4510" w:rsidRDefault="00AD7718" w:rsidP="00245AF5">
      <w:pPr>
        <w:shd w:val="clear" w:color="auto" w:fill="FFFFFF"/>
        <w:spacing w:after="150"/>
        <w:rPr>
          <w:rFonts w:eastAsia="Times New Roman" w:cs="Times New Roman"/>
          <w:szCs w:val="24"/>
          <w:lang w:val="hr-BA"/>
        </w:rPr>
      </w:pPr>
      <w:r w:rsidRPr="002C4510">
        <w:rPr>
          <w:rFonts w:eastAsia="Times New Roman" w:cs="Times New Roman"/>
          <w:szCs w:val="24"/>
          <w:lang w:val="hr-BA"/>
        </w:rPr>
        <w:t xml:space="preserve">S obzirom da tuženik izravno prigovara </w:t>
      </w:r>
      <w:r w:rsidR="00245AF5" w:rsidRPr="002C4510">
        <w:rPr>
          <w:rFonts w:eastAsia="Times New Roman" w:cs="Times New Roman"/>
          <w:szCs w:val="24"/>
          <w:lang w:val="hr-BA"/>
        </w:rPr>
        <w:t xml:space="preserve">pasivnoj legitimaciji za potraživanje povezano sa </w:t>
      </w:r>
      <w:proofErr w:type="spellStart"/>
      <w:r w:rsidR="00245AF5" w:rsidRPr="002C4510">
        <w:rPr>
          <w:rFonts w:eastAsia="Times New Roman" w:cs="Times New Roman"/>
          <w:szCs w:val="24"/>
          <w:lang w:val="hr-BA"/>
        </w:rPr>
        <w:t>faktoringom</w:t>
      </w:r>
      <w:proofErr w:type="spellEnd"/>
      <w:r w:rsidR="00245AF5" w:rsidRPr="002C4510">
        <w:rPr>
          <w:rFonts w:eastAsia="Times New Roman" w:cs="Times New Roman"/>
          <w:szCs w:val="24"/>
          <w:lang w:val="hr-BA"/>
        </w:rPr>
        <w:t xml:space="preserve">, tvrdeći da je riječ o odnosu između tužitelja i banke u kojem on nije sudjelovao, a samim tim prigovara i osnovanosti tog dijela potraživanja iz čl. I petita tužbe, sud utvrđuje sljedeće: </w:t>
      </w:r>
    </w:p>
    <w:p w14:paraId="4AF6EF79" w14:textId="77777777" w:rsidR="00245AF5" w:rsidRPr="002C4510" w:rsidRDefault="00245AF5" w:rsidP="00245AF5">
      <w:pPr>
        <w:shd w:val="clear" w:color="auto" w:fill="FFFFFF"/>
        <w:spacing w:after="150"/>
        <w:rPr>
          <w:rFonts w:cs="Times New Roman"/>
          <w:b/>
          <w:i/>
          <w:color w:val="000000"/>
          <w:szCs w:val="24"/>
          <w:lang w:val="hr-BA"/>
        </w:rPr>
      </w:pPr>
      <w:r w:rsidRPr="002C4510">
        <w:rPr>
          <w:rFonts w:eastAsia="Times New Roman" w:cs="Times New Roman"/>
          <w:szCs w:val="24"/>
          <w:lang w:val="hr-BA"/>
        </w:rPr>
        <w:t>Prvo</w:t>
      </w:r>
      <w:r w:rsidR="00635FC9" w:rsidRPr="002C4510">
        <w:rPr>
          <w:rFonts w:eastAsia="Times New Roman" w:cs="Times New Roman"/>
          <w:szCs w:val="24"/>
          <w:lang w:val="hr-BA"/>
        </w:rPr>
        <w:t>,</w:t>
      </w:r>
      <w:r w:rsidRPr="002C4510">
        <w:rPr>
          <w:rFonts w:eastAsia="Times New Roman" w:cs="Times New Roman"/>
          <w:szCs w:val="24"/>
          <w:lang w:val="hr-BA"/>
        </w:rPr>
        <w:t xml:space="preserve"> tuženik je izričito priznao tužitelju i dug „</w:t>
      </w:r>
      <w:r w:rsidRPr="002C4510">
        <w:rPr>
          <w:rFonts w:cs="Times New Roman"/>
          <w:color w:val="000000"/>
          <w:szCs w:val="24"/>
          <w:lang w:val="hr-BA"/>
        </w:rPr>
        <w:t>po</w:t>
      </w:r>
      <w:r w:rsidRPr="002C4510">
        <w:rPr>
          <w:rFonts w:cs="Times New Roman"/>
          <w:i/>
          <w:color w:val="000000"/>
          <w:szCs w:val="24"/>
          <w:lang w:val="hr-BA"/>
        </w:rPr>
        <w:t xml:space="preserve"> Ugovoru o financiranju potraživanja s regresom – faktoring potpisanog sa UniCredit bankom u iznosu od 150.000,00 KM iz 06/2021“</w:t>
      </w:r>
      <w:r w:rsidRPr="002C4510">
        <w:rPr>
          <w:rFonts w:cs="Times New Roman"/>
          <w:color w:val="000000"/>
          <w:szCs w:val="24"/>
          <w:lang w:val="hr-BA"/>
        </w:rPr>
        <w:t xml:space="preserve"> i dug „po </w:t>
      </w:r>
      <w:r w:rsidRPr="002C4510">
        <w:rPr>
          <w:rFonts w:cs="Times New Roman"/>
          <w:i/>
          <w:color w:val="000000"/>
          <w:szCs w:val="24"/>
          <w:lang w:val="hr-BA"/>
        </w:rPr>
        <w:t xml:space="preserve">Računima za troškove faktoringa u iznosu od 11.307,74 KM“. </w:t>
      </w:r>
      <w:r w:rsidRPr="002C4510">
        <w:rPr>
          <w:rFonts w:cs="Times New Roman"/>
          <w:color w:val="000000"/>
          <w:szCs w:val="24"/>
          <w:lang w:val="hr-BA"/>
        </w:rPr>
        <w:t xml:space="preserve">Tako da je taj ugovor pravna osnova za tužiteljeva ta dva potraživanja u iznosu od 161.307,74 KM koji iznos nije plaćen, kako je utvrđeno </w:t>
      </w:r>
      <w:r w:rsidRPr="002C4510">
        <w:rPr>
          <w:rFonts w:cs="Times New Roman"/>
          <w:b/>
          <w:i/>
          <w:color w:val="000000"/>
          <w:szCs w:val="24"/>
          <w:lang w:val="hr-BA"/>
        </w:rPr>
        <w:t>financijskim vještačenjem.</w:t>
      </w:r>
    </w:p>
    <w:p w14:paraId="7E4DCE1E" w14:textId="77777777" w:rsidR="00245AF5" w:rsidRPr="002C4510" w:rsidRDefault="00245AF5" w:rsidP="005517E0">
      <w:pPr>
        <w:shd w:val="clear" w:color="auto" w:fill="FFFFFF"/>
        <w:spacing w:after="150"/>
        <w:rPr>
          <w:rFonts w:eastAsia="Times New Roman" w:cs="Times New Roman"/>
          <w:szCs w:val="24"/>
          <w:lang w:val="hr-BA"/>
        </w:rPr>
      </w:pPr>
      <w:r w:rsidRPr="002C4510">
        <w:rPr>
          <w:rFonts w:eastAsia="Times New Roman" w:cs="Times New Roman"/>
          <w:szCs w:val="24"/>
          <w:lang w:val="hr-BA"/>
        </w:rPr>
        <w:t>Osim što je tuženik taj dug priznao</w:t>
      </w:r>
      <w:r w:rsidR="00081F59" w:rsidRPr="002C4510">
        <w:rPr>
          <w:rFonts w:eastAsia="Times New Roman" w:cs="Times New Roman"/>
          <w:szCs w:val="24"/>
          <w:lang w:val="hr-BA"/>
        </w:rPr>
        <w:t xml:space="preserve"> tužitelju u Ugovoru o plaćanju duga od 16.09.2021. g. (neposredno prije podizanja tužbe)</w:t>
      </w:r>
      <w:r w:rsidRPr="002C4510">
        <w:rPr>
          <w:rFonts w:eastAsia="Times New Roman" w:cs="Times New Roman"/>
          <w:szCs w:val="24"/>
          <w:lang w:val="hr-BA"/>
        </w:rPr>
        <w:t xml:space="preserve">, taj dug tuženika prema tužitelju je </w:t>
      </w:r>
      <w:r w:rsidR="00081F59" w:rsidRPr="002C4510">
        <w:rPr>
          <w:rFonts w:eastAsia="Times New Roman" w:cs="Times New Roman"/>
          <w:szCs w:val="24"/>
          <w:lang w:val="hr-BA"/>
        </w:rPr>
        <w:t xml:space="preserve">stvarno </w:t>
      </w:r>
      <w:r w:rsidRPr="002C4510">
        <w:rPr>
          <w:rFonts w:eastAsia="Times New Roman" w:cs="Times New Roman"/>
          <w:szCs w:val="24"/>
          <w:lang w:val="hr-BA"/>
        </w:rPr>
        <w:t xml:space="preserve">i postojao, jer je riječ o regresnom potraživanju tužitelja od tuženika, </w:t>
      </w:r>
      <w:r w:rsidR="00081F59" w:rsidRPr="002C4510">
        <w:rPr>
          <w:rFonts w:eastAsia="Times New Roman" w:cs="Times New Roman"/>
          <w:szCs w:val="24"/>
          <w:lang w:val="hr-BA"/>
        </w:rPr>
        <w:t xml:space="preserve">koje je nastalo </w:t>
      </w:r>
      <w:r w:rsidRPr="002C4510">
        <w:rPr>
          <w:rFonts w:eastAsia="Times New Roman" w:cs="Times New Roman"/>
          <w:szCs w:val="24"/>
          <w:lang w:val="hr-BA"/>
        </w:rPr>
        <w:t>nakon što je tužitelj prethodno t</w:t>
      </w:r>
      <w:r w:rsidR="00081F59" w:rsidRPr="002C4510">
        <w:rPr>
          <w:rFonts w:eastAsia="Times New Roman" w:cs="Times New Roman"/>
          <w:szCs w:val="24"/>
          <w:lang w:val="hr-BA"/>
        </w:rPr>
        <w:t>e</w:t>
      </w:r>
      <w:r w:rsidRPr="002C4510">
        <w:rPr>
          <w:rFonts w:eastAsia="Times New Roman" w:cs="Times New Roman"/>
          <w:szCs w:val="24"/>
          <w:lang w:val="hr-BA"/>
        </w:rPr>
        <w:t xml:space="preserve"> iznos</w:t>
      </w:r>
      <w:r w:rsidR="00081F59" w:rsidRPr="002C4510">
        <w:rPr>
          <w:rFonts w:eastAsia="Times New Roman" w:cs="Times New Roman"/>
          <w:szCs w:val="24"/>
          <w:lang w:val="hr-BA"/>
        </w:rPr>
        <w:t>e</w:t>
      </w:r>
      <w:r w:rsidRPr="002C4510">
        <w:rPr>
          <w:rFonts w:eastAsia="Times New Roman" w:cs="Times New Roman"/>
          <w:szCs w:val="24"/>
          <w:lang w:val="hr-BA"/>
        </w:rPr>
        <w:t xml:space="preserve"> platio banci, radi </w:t>
      </w:r>
      <w:proofErr w:type="spellStart"/>
      <w:r w:rsidRPr="002C4510">
        <w:rPr>
          <w:rFonts w:eastAsia="Times New Roman" w:cs="Times New Roman"/>
          <w:szCs w:val="24"/>
          <w:lang w:val="hr-BA"/>
        </w:rPr>
        <w:t>nerealizacije</w:t>
      </w:r>
      <w:proofErr w:type="spellEnd"/>
      <w:r w:rsidRPr="002C4510">
        <w:rPr>
          <w:rFonts w:eastAsia="Times New Roman" w:cs="Times New Roman"/>
          <w:szCs w:val="24"/>
          <w:lang w:val="hr-BA"/>
        </w:rPr>
        <w:t xml:space="preserve"> pravnog posla </w:t>
      </w:r>
      <w:proofErr w:type="spellStart"/>
      <w:r w:rsidR="00081F59" w:rsidRPr="002C4510">
        <w:rPr>
          <w:rFonts w:eastAsia="Times New Roman" w:cs="Times New Roman"/>
          <w:szCs w:val="24"/>
          <w:lang w:val="hr-BA"/>
        </w:rPr>
        <w:t>faktoringa</w:t>
      </w:r>
      <w:proofErr w:type="spellEnd"/>
      <w:r w:rsidR="00081F59" w:rsidRPr="002C4510">
        <w:rPr>
          <w:rFonts w:eastAsia="Times New Roman" w:cs="Times New Roman"/>
          <w:szCs w:val="24"/>
          <w:lang w:val="hr-BA"/>
        </w:rPr>
        <w:t xml:space="preserve"> s regresom (po </w:t>
      </w:r>
      <w:r w:rsidR="00081F59" w:rsidRPr="002C4510">
        <w:rPr>
          <w:rFonts w:cs="Times New Roman"/>
          <w:i/>
          <w:color w:val="000000"/>
          <w:szCs w:val="24"/>
          <w:lang w:val="hr-BA"/>
        </w:rPr>
        <w:t>Ugovoru o financiranju potraživanja s regresom – faktoring potpisanog sa UniCredit bankom u iznosu od 150.000,00 KM iz 06/2021</w:t>
      </w:r>
      <w:r w:rsidR="00081F59" w:rsidRPr="002C4510">
        <w:rPr>
          <w:rFonts w:eastAsia="Times New Roman" w:cs="Times New Roman"/>
          <w:szCs w:val="24"/>
          <w:lang w:val="hr-BA"/>
        </w:rPr>
        <w:t>), a to sud utvrđuje iz sljedećih dokaza i osnova:</w:t>
      </w:r>
    </w:p>
    <w:p w14:paraId="09E95AF3" w14:textId="77777777" w:rsidR="00081F59" w:rsidRPr="002C4510" w:rsidRDefault="005517E0" w:rsidP="005517E0">
      <w:pPr>
        <w:shd w:val="clear" w:color="auto" w:fill="FFFFFF"/>
        <w:spacing w:after="150"/>
        <w:rPr>
          <w:rFonts w:cs="Times New Roman"/>
          <w:szCs w:val="24"/>
          <w:lang w:val="hr-BA"/>
        </w:rPr>
      </w:pPr>
      <w:r w:rsidRPr="002C4510">
        <w:rPr>
          <w:rFonts w:eastAsia="Times New Roman" w:cs="Times New Roman"/>
          <w:szCs w:val="24"/>
          <w:lang w:val="hr-BA"/>
        </w:rPr>
        <w:t xml:space="preserve">Faktoring je pravni posao kupoprodaje postojeće nedospjele ili buduće kratkoročne novčane tražbine nastale iz osnova ugovora o prodaji robe ili pružanja usluga u zemlji i inozemstvu, koja </w:t>
      </w:r>
      <w:r w:rsidRPr="002C4510">
        <w:rPr>
          <w:rFonts w:eastAsia="Times New Roman" w:cs="Times New Roman"/>
          <w:szCs w:val="24"/>
          <w:lang w:val="hr-BA"/>
        </w:rPr>
        <w:lastRenderedPageBreak/>
        <w:t>se prenosi na faktora ugovorom i koji preuzima tražbinu od prodava</w:t>
      </w:r>
      <w:r w:rsidR="00E15F9D" w:rsidRPr="002C4510">
        <w:rPr>
          <w:rFonts w:eastAsia="Times New Roman" w:cs="Times New Roman"/>
          <w:szCs w:val="24"/>
          <w:lang w:val="hr-BA"/>
        </w:rPr>
        <w:t>telja</w:t>
      </w:r>
      <w:r w:rsidRPr="002C4510">
        <w:rPr>
          <w:rFonts w:eastAsia="Times New Roman" w:cs="Times New Roman"/>
          <w:szCs w:val="24"/>
          <w:lang w:val="hr-BA"/>
        </w:rPr>
        <w:t xml:space="preserve"> da je naplati u svoje ime i za svoj račun, a kako je regulirano u čl. 2. st. 1. toč. 1. </w:t>
      </w:r>
      <w:r w:rsidRPr="002C4510">
        <w:rPr>
          <w:rFonts w:cs="Times New Roman"/>
          <w:i/>
          <w:szCs w:val="24"/>
          <w:lang w:val="hr-BA"/>
        </w:rPr>
        <w:t>Zakona o faktoringu</w:t>
      </w:r>
      <w:r w:rsidRPr="002C4510">
        <w:rPr>
          <w:rStyle w:val="Referencafusnote"/>
          <w:rFonts w:cs="Times New Roman"/>
          <w:szCs w:val="24"/>
          <w:lang w:val="hr-BA"/>
        </w:rPr>
        <w:footnoteReference w:id="4"/>
      </w:r>
      <w:r w:rsidRPr="002C4510">
        <w:rPr>
          <w:rFonts w:cs="Times New Roman"/>
          <w:szCs w:val="24"/>
          <w:lang w:val="hr-BA"/>
        </w:rPr>
        <w:t>.</w:t>
      </w:r>
      <w:r w:rsidR="00081F59" w:rsidRPr="002C4510">
        <w:rPr>
          <w:rFonts w:cs="Times New Roman"/>
          <w:szCs w:val="24"/>
          <w:lang w:val="hr-BA"/>
        </w:rPr>
        <w:t xml:space="preserve"> </w:t>
      </w:r>
    </w:p>
    <w:p w14:paraId="5852CE1A" w14:textId="77777777" w:rsidR="00D53814" w:rsidRPr="002C4510" w:rsidRDefault="00081F59" w:rsidP="00D53814">
      <w:pPr>
        <w:rPr>
          <w:rFonts w:cs="Times New Roman"/>
          <w:color w:val="000000"/>
          <w:szCs w:val="24"/>
          <w:lang w:val="hr-BA"/>
        </w:rPr>
      </w:pPr>
      <w:r w:rsidRPr="002C4510">
        <w:rPr>
          <w:rFonts w:cs="Times New Roman"/>
          <w:color w:val="000000"/>
          <w:szCs w:val="24"/>
          <w:lang w:val="hr-BA"/>
        </w:rPr>
        <w:t xml:space="preserve">Uvidom u </w:t>
      </w:r>
      <w:r w:rsidRPr="002C4510">
        <w:rPr>
          <w:rFonts w:cs="Times New Roman"/>
          <w:b/>
          <w:i/>
          <w:color w:val="000000"/>
          <w:szCs w:val="24"/>
          <w:lang w:val="hr-BA"/>
        </w:rPr>
        <w:t xml:space="preserve">Ugovor o financiranju potraživanja s regresom – faktoring, potpisanog sa UNICREDIT BANK d.d. u iznosu od 150.000 KM od 17.06.2021. g. </w:t>
      </w:r>
      <w:r w:rsidRPr="002C4510">
        <w:rPr>
          <w:rFonts w:cs="Times New Roman"/>
          <w:color w:val="000000"/>
          <w:szCs w:val="24"/>
          <w:lang w:val="hr-BA"/>
        </w:rPr>
        <w:t xml:space="preserve">koji se odnosi na dio predmetnog potraživanja u iznosu od 150.000,00 KM jasno je da je tužitelj banci prodao svoje tada nedospjelo potraživanje od tuženika u tom iznosu, te da je zato od banke primio taj iznos umanjen za troškove faktoringa. </w:t>
      </w:r>
      <w:r w:rsidR="00D53814" w:rsidRPr="002C4510">
        <w:rPr>
          <w:rFonts w:cs="Times New Roman"/>
          <w:color w:val="000000"/>
          <w:szCs w:val="24"/>
          <w:lang w:val="hr-BA"/>
        </w:rPr>
        <w:t xml:space="preserve">Jednako se potvrđuje i na temelju dokaza </w:t>
      </w:r>
      <w:r w:rsidR="00D53814" w:rsidRPr="002C4510">
        <w:rPr>
          <w:rFonts w:cs="Times New Roman"/>
          <w:b/>
          <w:i/>
          <w:color w:val="000000"/>
          <w:szCs w:val="24"/>
          <w:lang w:val="hr-BA"/>
        </w:rPr>
        <w:t xml:space="preserve">Obavijest o prodanim potraživanjima od strane Alfa Therm d.o.o. upućena prema Niskogradnji d.o.o. od 17.06.2021. g. </w:t>
      </w:r>
      <w:r w:rsidR="00D53814" w:rsidRPr="002C4510">
        <w:rPr>
          <w:rFonts w:cs="Times New Roman"/>
          <w:color w:val="000000"/>
          <w:szCs w:val="24"/>
          <w:lang w:val="hr-BA"/>
        </w:rPr>
        <w:t xml:space="preserve">i </w:t>
      </w:r>
      <w:r w:rsidR="00D53814" w:rsidRPr="002C4510">
        <w:rPr>
          <w:rFonts w:cs="Times New Roman"/>
          <w:b/>
          <w:i/>
          <w:color w:val="000000"/>
          <w:szCs w:val="24"/>
          <w:lang w:val="hr-BA"/>
        </w:rPr>
        <w:t xml:space="preserve">Konfirmacija neplaćenih obveza prema Alfa Therm d.o.o. Mostar od strane Niskogradnje d.o.o. Laktaši od 17.06.2021. g. </w:t>
      </w:r>
      <w:r w:rsidR="00D53814" w:rsidRPr="002C4510">
        <w:rPr>
          <w:rFonts w:cs="Times New Roman"/>
          <w:color w:val="000000"/>
          <w:szCs w:val="24"/>
          <w:lang w:val="hr-BA"/>
        </w:rPr>
        <w:t>iz kojih je jasno da je tuženik na propisani način sudjelovao od početk</w:t>
      </w:r>
      <w:r w:rsidR="003A3111" w:rsidRPr="002C4510">
        <w:rPr>
          <w:rFonts w:cs="Times New Roman"/>
          <w:color w:val="000000"/>
          <w:szCs w:val="24"/>
          <w:lang w:val="hr-BA"/>
        </w:rPr>
        <w:t>a</w:t>
      </w:r>
      <w:r w:rsidR="00D53814" w:rsidRPr="002C4510">
        <w:rPr>
          <w:rFonts w:cs="Times New Roman"/>
          <w:color w:val="000000"/>
          <w:szCs w:val="24"/>
          <w:lang w:val="hr-BA"/>
        </w:rPr>
        <w:t xml:space="preserve"> u predmetnom faktoring poslu.</w:t>
      </w:r>
    </w:p>
    <w:p w14:paraId="7BB9B3A1" w14:textId="77777777" w:rsidR="00081F59" w:rsidRPr="002C4510" w:rsidRDefault="00081F59" w:rsidP="00081F59">
      <w:pPr>
        <w:rPr>
          <w:rFonts w:cs="Times New Roman"/>
          <w:color w:val="000000"/>
          <w:szCs w:val="24"/>
          <w:lang w:val="hr-BA"/>
        </w:rPr>
      </w:pPr>
    </w:p>
    <w:p w14:paraId="1E2D0ED1" w14:textId="77777777" w:rsidR="00081F59" w:rsidRPr="002C4510" w:rsidRDefault="00081F59" w:rsidP="00081F59">
      <w:pPr>
        <w:rPr>
          <w:rFonts w:cs="Times New Roman"/>
          <w:color w:val="000000"/>
          <w:szCs w:val="24"/>
          <w:lang w:val="hr-BA"/>
        </w:rPr>
      </w:pPr>
    </w:p>
    <w:p w14:paraId="419E2DFC" w14:textId="77777777" w:rsidR="00081F59" w:rsidRPr="002C4510" w:rsidRDefault="00081F59" w:rsidP="00081F59">
      <w:pPr>
        <w:rPr>
          <w:rFonts w:cs="Times New Roman"/>
          <w:color w:val="000000"/>
          <w:szCs w:val="24"/>
          <w:lang w:val="hr-BA"/>
        </w:rPr>
      </w:pPr>
      <w:r w:rsidRPr="002C4510">
        <w:rPr>
          <w:rFonts w:cs="Times New Roman"/>
          <w:color w:val="000000"/>
          <w:szCs w:val="24"/>
          <w:lang w:val="hr-BA"/>
        </w:rPr>
        <w:t xml:space="preserve">To je bilo u 06. mjesecu 2021. g., a u 09. mjesecu 2021. g. tuženik tužitelju priznaje i dug u toj visini (150.000,00 KM) i troškove faktoringa, potpisom i ovjerom </w:t>
      </w:r>
      <w:r w:rsidRPr="002C4510">
        <w:rPr>
          <w:rFonts w:cs="Times New Roman"/>
          <w:b/>
          <w:i/>
          <w:color w:val="000000"/>
          <w:szCs w:val="24"/>
          <w:lang w:val="hr-BA"/>
        </w:rPr>
        <w:t xml:space="preserve">Ugovora o plaćanju duga od 16.09.2021. g. </w:t>
      </w:r>
      <w:r w:rsidRPr="002C4510">
        <w:rPr>
          <w:rFonts w:cs="Times New Roman"/>
          <w:color w:val="000000"/>
          <w:szCs w:val="24"/>
          <w:lang w:val="hr-BA"/>
        </w:rPr>
        <w:t>u kojem se taksativno navode te stavke i ti iznosi.</w:t>
      </w:r>
    </w:p>
    <w:p w14:paraId="6C56F004" w14:textId="77777777" w:rsidR="00081F59" w:rsidRPr="002C4510" w:rsidRDefault="00081F59" w:rsidP="00081F59">
      <w:pPr>
        <w:rPr>
          <w:rFonts w:cs="Times New Roman"/>
          <w:color w:val="000000"/>
          <w:szCs w:val="24"/>
          <w:lang w:val="hr-BA"/>
        </w:rPr>
      </w:pPr>
    </w:p>
    <w:p w14:paraId="5E42B0A1" w14:textId="77777777" w:rsidR="005517E0" w:rsidRPr="002C4510" w:rsidRDefault="005517E0" w:rsidP="005517E0">
      <w:pPr>
        <w:shd w:val="clear" w:color="auto" w:fill="FFFFFF"/>
        <w:spacing w:after="150"/>
        <w:rPr>
          <w:rFonts w:eastAsia="Times New Roman" w:cs="Times New Roman"/>
          <w:b/>
          <w:bCs/>
          <w:szCs w:val="24"/>
          <w:lang w:val="hr-BA"/>
        </w:rPr>
      </w:pPr>
      <w:r w:rsidRPr="002C4510">
        <w:rPr>
          <w:rFonts w:eastAsia="Times New Roman" w:cs="Times New Roman"/>
          <w:szCs w:val="24"/>
          <w:lang w:val="hr-BA"/>
        </w:rPr>
        <w:t xml:space="preserve">Ugovorom o faktoringu regulira se ustupanje ili prijenos postojeće ili buduće, cijele ili djelomične, nedospjele kratkoročne novčane tražbine nastale iz </w:t>
      </w:r>
      <w:r w:rsidR="00081F59" w:rsidRPr="002C4510">
        <w:rPr>
          <w:rFonts w:eastAsia="Times New Roman" w:cs="Times New Roman"/>
          <w:szCs w:val="24"/>
          <w:lang w:val="hr-BA"/>
        </w:rPr>
        <w:t>različitih osnova, između ostalog</w:t>
      </w:r>
      <w:r w:rsidRPr="002C4510">
        <w:rPr>
          <w:rFonts w:eastAsia="Times New Roman" w:cs="Times New Roman"/>
          <w:szCs w:val="24"/>
          <w:lang w:val="hr-BA"/>
        </w:rPr>
        <w:t xml:space="preserve"> </w:t>
      </w:r>
      <w:r w:rsidR="00D863CE" w:rsidRPr="002C4510">
        <w:rPr>
          <w:rFonts w:eastAsia="Times New Roman" w:cs="Times New Roman"/>
          <w:szCs w:val="24"/>
          <w:lang w:val="hr-BA"/>
        </w:rPr>
        <w:t>iz</w:t>
      </w:r>
      <w:r w:rsidRPr="002C4510">
        <w:rPr>
          <w:rFonts w:eastAsia="Times New Roman" w:cs="Times New Roman"/>
          <w:szCs w:val="24"/>
          <w:lang w:val="hr-BA"/>
        </w:rPr>
        <w:t xml:space="preserve"> osnov</w:t>
      </w:r>
      <w:r w:rsidR="00D863CE" w:rsidRPr="002C4510">
        <w:rPr>
          <w:rFonts w:eastAsia="Times New Roman" w:cs="Times New Roman"/>
          <w:szCs w:val="24"/>
          <w:lang w:val="hr-BA"/>
        </w:rPr>
        <w:t>e</w:t>
      </w:r>
      <w:r w:rsidRPr="002C4510">
        <w:rPr>
          <w:rFonts w:eastAsia="Times New Roman" w:cs="Times New Roman"/>
          <w:szCs w:val="24"/>
          <w:lang w:val="hr-BA"/>
        </w:rPr>
        <w:t xml:space="preserve"> izvođenja radova</w:t>
      </w:r>
      <w:r w:rsidRPr="002C4510">
        <w:rPr>
          <w:rFonts w:eastAsia="Times New Roman" w:cs="Times New Roman"/>
          <w:i/>
          <w:szCs w:val="24"/>
          <w:lang w:val="hr-BA"/>
        </w:rPr>
        <w:t>.</w:t>
      </w:r>
      <w:r w:rsidRPr="002C4510">
        <w:rPr>
          <w:rStyle w:val="Referencafusnote"/>
          <w:rFonts w:eastAsia="Times New Roman" w:cs="Times New Roman"/>
          <w:szCs w:val="24"/>
          <w:lang w:val="hr-BA"/>
        </w:rPr>
        <w:footnoteReference w:id="5"/>
      </w:r>
      <w:r w:rsidRPr="002C4510">
        <w:rPr>
          <w:rFonts w:eastAsia="Times New Roman" w:cs="Times New Roman"/>
          <w:b/>
          <w:bCs/>
          <w:szCs w:val="24"/>
          <w:lang w:val="hr-BA"/>
        </w:rPr>
        <w:t xml:space="preserve"> </w:t>
      </w:r>
      <w:r w:rsidRPr="002C4510">
        <w:rPr>
          <w:rFonts w:eastAsia="Times New Roman" w:cs="Times New Roman"/>
          <w:szCs w:val="24"/>
          <w:lang w:val="hr-BA"/>
        </w:rPr>
        <w:t>Ugovor o faktoringu ne smatra se ugovorom o kreditu ili zajmu u smislu propisa koji reguliraju ovu oblast</w:t>
      </w:r>
      <w:r w:rsidR="00E15F9D" w:rsidRPr="002C4510">
        <w:rPr>
          <w:rFonts w:eastAsia="Times New Roman" w:cs="Times New Roman"/>
          <w:szCs w:val="24"/>
          <w:lang w:val="hr-BA"/>
        </w:rPr>
        <w:t>,</w:t>
      </w:r>
      <w:r w:rsidRPr="002C4510">
        <w:rPr>
          <w:rStyle w:val="Referencafusnote"/>
          <w:rFonts w:eastAsia="Times New Roman" w:cs="Times New Roman"/>
          <w:szCs w:val="24"/>
          <w:lang w:val="hr-BA"/>
        </w:rPr>
        <w:footnoteReference w:id="6"/>
      </w:r>
      <w:r w:rsidRPr="002C4510">
        <w:rPr>
          <w:rFonts w:eastAsia="Times New Roman" w:cs="Times New Roman"/>
          <w:bCs/>
          <w:szCs w:val="24"/>
          <w:lang w:val="hr-BA"/>
        </w:rPr>
        <w:t xml:space="preserve"> </w:t>
      </w:r>
      <w:r w:rsidR="00E15F9D" w:rsidRPr="002C4510">
        <w:rPr>
          <w:rFonts w:eastAsia="Times New Roman" w:cs="Times New Roman"/>
          <w:bCs/>
          <w:szCs w:val="24"/>
          <w:lang w:val="hr-BA"/>
        </w:rPr>
        <w:t>a n</w:t>
      </w:r>
      <w:r w:rsidRPr="002C4510">
        <w:rPr>
          <w:rFonts w:eastAsia="Times New Roman" w:cs="Times New Roman"/>
          <w:szCs w:val="24"/>
          <w:lang w:val="hr-BA"/>
        </w:rPr>
        <w:t xml:space="preserve">a poslove faktoringa primjenjuju se odredbe </w:t>
      </w:r>
      <w:r w:rsidR="00E15F9D" w:rsidRPr="002C4510">
        <w:rPr>
          <w:rFonts w:eastAsia="Times New Roman" w:cs="Times New Roman"/>
          <w:szCs w:val="24"/>
          <w:lang w:val="hr-BA"/>
        </w:rPr>
        <w:t>ZOO-a</w:t>
      </w:r>
      <w:r w:rsidRPr="002C4510">
        <w:rPr>
          <w:rFonts w:eastAsia="Times New Roman" w:cs="Times New Roman"/>
          <w:szCs w:val="24"/>
          <w:lang w:val="hr-BA"/>
        </w:rPr>
        <w:t xml:space="preserve"> osim ako </w:t>
      </w:r>
      <w:r w:rsidR="00E15F9D" w:rsidRPr="002C4510">
        <w:rPr>
          <w:rFonts w:eastAsia="Times New Roman" w:cs="Times New Roman"/>
          <w:szCs w:val="24"/>
          <w:lang w:val="hr-BA"/>
        </w:rPr>
        <w:t>je ovim</w:t>
      </w:r>
      <w:r w:rsidRPr="002C4510">
        <w:rPr>
          <w:rFonts w:eastAsia="Times New Roman" w:cs="Times New Roman"/>
          <w:szCs w:val="24"/>
          <w:lang w:val="hr-BA"/>
        </w:rPr>
        <w:t xml:space="preserve"> zakonom drugačije određeno.</w:t>
      </w:r>
      <w:r w:rsidRPr="002C4510">
        <w:rPr>
          <w:rStyle w:val="Referencafusnote"/>
          <w:rFonts w:eastAsia="Times New Roman" w:cs="Times New Roman"/>
          <w:szCs w:val="24"/>
          <w:lang w:val="hr-BA"/>
        </w:rPr>
        <w:footnoteReference w:id="7"/>
      </w:r>
      <w:r w:rsidR="00E15F9D" w:rsidRPr="002C4510">
        <w:rPr>
          <w:rFonts w:eastAsia="Times New Roman" w:cs="Times New Roman"/>
          <w:b/>
          <w:bCs/>
          <w:szCs w:val="24"/>
          <w:lang w:val="hr-BA"/>
        </w:rPr>
        <w:t xml:space="preserve"> </w:t>
      </w:r>
      <w:r w:rsidRPr="002C4510">
        <w:rPr>
          <w:rFonts w:eastAsia="Times New Roman" w:cs="Times New Roman"/>
          <w:szCs w:val="24"/>
          <w:lang w:val="hr-BA"/>
        </w:rPr>
        <w:t>Ugovor o faktoringu prestaje važiti istekom roka na koji je zaključen, a ako nije zaključen na određeni rok, ne može prestati prije nego što sve prodate tražbine ne budu naplaćene ili regr</w:t>
      </w:r>
      <w:r w:rsidR="00E15F9D" w:rsidRPr="002C4510">
        <w:rPr>
          <w:rFonts w:eastAsia="Times New Roman" w:cs="Times New Roman"/>
          <w:szCs w:val="24"/>
          <w:lang w:val="hr-BA"/>
        </w:rPr>
        <w:t>esirane od prodavatelja.</w:t>
      </w:r>
      <w:r w:rsidR="00E15F9D" w:rsidRPr="002C4510">
        <w:rPr>
          <w:rStyle w:val="Referencafusnote"/>
          <w:rFonts w:eastAsia="Times New Roman" w:cs="Times New Roman"/>
          <w:szCs w:val="24"/>
          <w:lang w:val="hr-BA"/>
        </w:rPr>
        <w:footnoteReference w:id="8"/>
      </w:r>
    </w:p>
    <w:p w14:paraId="3F7EEEF9" w14:textId="77777777" w:rsidR="00436DEB" w:rsidRPr="002C4510" w:rsidRDefault="00436DEB" w:rsidP="00706D37">
      <w:pPr>
        <w:rPr>
          <w:rFonts w:cs="Times New Roman"/>
          <w:b/>
          <w:i/>
          <w:color w:val="000000"/>
          <w:szCs w:val="24"/>
          <w:lang w:val="hr-BA"/>
        </w:rPr>
      </w:pPr>
    </w:p>
    <w:p w14:paraId="03A2A22C" w14:textId="77777777" w:rsidR="00204DEB" w:rsidRPr="002C4510" w:rsidRDefault="00204DEB" w:rsidP="00706D37">
      <w:pPr>
        <w:rPr>
          <w:rFonts w:cs="Times New Roman"/>
          <w:color w:val="000000"/>
          <w:szCs w:val="24"/>
          <w:lang w:val="hr-BA"/>
        </w:rPr>
      </w:pPr>
      <w:r w:rsidRPr="002C4510">
        <w:rPr>
          <w:rFonts w:cs="Times New Roman"/>
          <w:color w:val="000000"/>
          <w:szCs w:val="24"/>
          <w:lang w:val="hr-BA"/>
        </w:rPr>
        <w:t xml:space="preserve">U dokaznom postupku izvršen je uvid u ukupno </w:t>
      </w:r>
      <w:r w:rsidR="007A29F6" w:rsidRPr="002C4510">
        <w:rPr>
          <w:rFonts w:cs="Times New Roman"/>
          <w:color w:val="000000"/>
          <w:szCs w:val="24"/>
          <w:lang w:val="hr-BA"/>
        </w:rPr>
        <w:t>pet</w:t>
      </w:r>
      <w:r w:rsidRPr="002C4510">
        <w:rPr>
          <w:rFonts w:cs="Times New Roman"/>
          <w:color w:val="000000"/>
          <w:szCs w:val="24"/>
          <w:lang w:val="hr-BA"/>
        </w:rPr>
        <w:t xml:space="preserve"> računa za troškove faktoringa i kamate, iz kojih je jasno da je tužitelj tuženiku </w:t>
      </w:r>
      <w:proofErr w:type="spellStart"/>
      <w:r w:rsidRPr="002C4510">
        <w:rPr>
          <w:rFonts w:cs="Times New Roman"/>
          <w:color w:val="000000"/>
          <w:szCs w:val="24"/>
          <w:lang w:val="hr-BA"/>
        </w:rPr>
        <w:t>prefakturirao</w:t>
      </w:r>
      <w:proofErr w:type="spellEnd"/>
      <w:r w:rsidRPr="002C4510">
        <w:rPr>
          <w:rFonts w:cs="Times New Roman"/>
          <w:color w:val="000000"/>
          <w:szCs w:val="24"/>
          <w:lang w:val="hr-BA"/>
        </w:rPr>
        <w:t xml:space="preserve"> i troškove i kamate</w:t>
      </w:r>
      <w:r w:rsidR="00230B2A" w:rsidRPr="002C4510">
        <w:rPr>
          <w:rFonts w:cs="Times New Roman"/>
          <w:color w:val="000000"/>
          <w:szCs w:val="24"/>
          <w:lang w:val="hr-BA"/>
        </w:rPr>
        <w:t xml:space="preserve"> (koje su također trošak – gubitak tužitelja po tom poslu)</w:t>
      </w:r>
      <w:r w:rsidRPr="002C4510">
        <w:rPr>
          <w:rFonts w:cs="Times New Roman"/>
          <w:color w:val="000000"/>
          <w:szCs w:val="24"/>
          <w:lang w:val="hr-BA"/>
        </w:rPr>
        <w:t xml:space="preserve"> po faktoring posl</w:t>
      </w:r>
      <w:r w:rsidR="007A29F6" w:rsidRPr="002C4510">
        <w:rPr>
          <w:rFonts w:cs="Times New Roman"/>
          <w:color w:val="000000"/>
          <w:szCs w:val="24"/>
          <w:lang w:val="hr-BA"/>
        </w:rPr>
        <w:t>ovima u 2019., 2020., i 2021. g.</w:t>
      </w:r>
      <w:r w:rsidRPr="002C4510">
        <w:rPr>
          <w:rFonts w:cs="Times New Roman"/>
          <w:color w:val="000000"/>
          <w:szCs w:val="24"/>
          <w:lang w:val="hr-BA"/>
        </w:rPr>
        <w:t>:</w:t>
      </w:r>
    </w:p>
    <w:p w14:paraId="1134320D" w14:textId="77777777" w:rsidR="00204DEB" w:rsidRPr="002C4510" w:rsidRDefault="00204DEB" w:rsidP="00204DEB">
      <w:pPr>
        <w:rPr>
          <w:rFonts w:cs="Times New Roman"/>
          <w:color w:val="000000"/>
          <w:szCs w:val="24"/>
          <w:lang w:val="hr-BA"/>
        </w:rPr>
      </w:pPr>
    </w:p>
    <w:p w14:paraId="1A70DBD1" w14:textId="77777777" w:rsidR="008C606A" w:rsidRPr="002C4510" w:rsidRDefault="008C606A" w:rsidP="00204DEB">
      <w:pPr>
        <w:rPr>
          <w:rFonts w:cs="Times New Roman"/>
          <w:color w:val="000000"/>
          <w:szCs w:val="24"/>
          <w:lang w:val="hr-BA"/>
        </w:rPr>
      </w:pPr>
      <w:r w:rsidRPr="002C4510">
        <w:rPr>
          <w:rFonts w:cs="Times New Roman"/>
          <w:color w:val="000000"/>
          <w:szCs w:val="24"/>
          <w:lang w:val="hr-BA"/>
        </w:rPr>
        <w:t xml:space="preserve">Uvidom u svaki pojedinačno račun utvrđeno je da je tužitelj tuženiku </w:t>
      </w:r>
      <w:proofErr w:type="spellStart"/>
      <w:r w:rsidRPr="002C4510">
        <w:rPr>
          <w:rFonts w:cs="Times New Roman"/>
          <w:color w:val="000000"/>
          <w:szCs w:val="24"/>
          <w:lang w:val="hr-BA"/>
        </w:rPr>
        <w:t>prefakturirao</w:t>
      </w:r>
      <w:proofErr w:type="spellEnd"/>
      <w:r w:rsidRPr="002C4510">
        <w:rPr>
          <w:rFonts w:cs="Times New Roman"/>
          <w:color w:val="000000"/>
          <w:szCs w:val="24"/>
          <w:lang w:val="hr-BA"/>
        </w:rPr>
        <w:t xml:space="preserve"> troškove </w:t>
      </w:r>
      <w:proofErr w:type="spellStart"/>
      <w:r w:rsidRPr="002C4510">
        <w:rPr>
          <w:rFonts w:cs="Times New Roman"/>
          <w:color w:val="000000"/>
          <w:szCs w:val="24"/>
          <w:lang w:val="hr-BA"/>
        </w:rPr>
        <w:t>faktoringa</w:t>
      </w:r>
      <w:proofErr w:type="spellEnd"/>
      <w:r w:rsidRPr="002C4510">
        <w:rPr>
          <w:rFonts w:cs="Times New Roman"/>
          <w:color w:val="000000"/>
          <w:szCs w:val="24"/>
          <w:lang w:val="hr-BA"/>
        </w:rPr>
        <w:t xml:space="preserve"> „prema obračunu u prilogu“. </w:t>
      </w:r>
      <w:r w:rsidR="003A3111" w:rsidRPr="002C4510">
        <w:rPr>
          <w:rFonts w:cs="Times New Roman"/>
          <w:color w:val="000000"/>
          <w:szCs w:val="24"/>
          <w:lang w:val="hr-BA"/>
        </w:rPr>
        <w:t>N</w:t>
      </w:r>
      <w:r w:rsidR="00FD349D" w:rsidRPr="002C4510">
        <w:rPr>
          <w:rFonts w:cs="Times New Roman"/>
          <w:color w:val="000000"/>
          <w:szCs w:val="24"/>
          <w:lang w:val="hr-BA"/>
        </w:rPr>
        <w:t>i</w:t>
      </w:r>
      <w:r w:rsidR="003A3111" w:rsidRPr="002C4510">
        <w:rPr>
          <w:rFonts w:cs="Times New Roman"/>
          <w:color w:val="000000"/>
          <w:szCs w:val="24"/>
          <w:lang w:val="hr-BA"/>
        </w:rPr>
        <w:t xml:space="preserve"> uz </w:t>
      </w:r>
      <w:r w:rsidR="00FD349D" w:rsidRPr="002C4510">
        <w:rPr>
          <w:rFonts w:cs="Times New Roman"/>
          <w:color w:val="000000"/>
          <w:szCs w:val="24"/>
          <w:lang w:val="hr-BA"/>
        </w:rPr>
        <w:t>jedan račun</w:t>
      </w:r>
      <w:r w:rsidRPr="002C4510">
        <w:rPr>
          <w:rFonts w:cs="Times New Roman"/>
          <w:color w:val="000000"/>
          <w:szCs w:val="24"/>
          <w:lang w:val="hr-BA"/>
        </w:rPr>
        <w:t xml:space="preserve"> nije </w:t>
      </w:r>
      <w:r w:rsidR="00FD349D" w:rsidRPr="002C4510">
        <w:rPr>
          <w:rFonts w:cs="Times New Roman"/>
          <w:color w:val="000000"/>
          <w:szCs w:val="24"/>
          <w:lang w:val="hr-BA"/>
        </w:rPr>
        <w:t xml:space="preserve">priložen obračun </w:t>
      </w:r>
      <w:r w:rsidRPr="002C4510">
        <w:rPr>
          <w:rFonts w:cs="Times New Roman"/>
          <w:color w:val="000000"/>
          <w:szCs w:val="24"/>
          <w:lang w:val="hr-BA"/>
        </w:rPr>
        <w:t xml:space="preserve">pa se ne može utvrditi na koji točno posao faktoringa se odnose ovi </w:t>
      </w:r>
      <w:proofErr w:type="spellStart"/>
      <w:r w:rsidRPr="002C4510">
        <w:rPr>
          <w:rFonts w:cs="Times New Roman"/>
          <w:color w:val="000000"/>
          <w:szCs w:val="24"/>
          <w:lang w:val="hr-BA"/>
        </w:rPr>
        <w:t>prefakturirani</w:t>
      </w:r>
      <w:proofErr w:type="spellEnd"/>
      <w:r w:rsidRPr="002C4510">
        <w:rPr>
          <w:rFonts w:cs="Times New Roman"/>
          <w:color w:val="000000"/>
          <w:szCs w:val="24"/>
          <w:lang w:val="hr-BA"/>
        </w:rPr>
        <w:t xml:space="preserve"> troškovi.</w:t>
      </w:r>
      <w:r w:rsidR="00FD349D" w:rsidRPr="002C4510">
        <w:rPr>
          <w:rFonts w:cs="Times New Roman"/>
          <w:color w:val="000000"/>
          <w:szCs w:val="24"/>
          <w:lang w:val="hr-BA"/>
        </w:rPr>
        <w:t xml:space="preserve"> </w:t>
      </w:r>
    </w:p>
    <w:p w14:paraId="76AD9227" w14:textId="77777777" w:rsidR="00FD349D" w:rsidRPr="002C4510" w:rsidRDefault="00FD349D" w:rsidP="00204DEB">
      <w:pPr>
        <w:rPr>
          <w:rFonts w:cs="Times New Roman"/>
          <w:color w:val="000000"/>
          <w:szCs w:val="24"/>
          <w:lang w:val="hr-BA"/>
        </w:rPr>
      </w:pPr>
    </w:p>
    <w:p w14:paraId="7BCCC8F7" w14:textId="77777777" w:rsidR="00FD349D" w:rsidRPr="002C4510" w:rsidRDefault="00FD349D" w:rsidP="00204DEB">
      <w:pPr>
        <w:rPr>
          <w:rFonts w:cs="Times New Roman"/>
          <w:color w:val="000000"/>
          <w:szCs w:val="24"/>
          <w:lang w:val="hr-BA"/>
        </w:rPr>
      </w:pPr>
      <w:r w:rsidRPr="002C4510">
        <w:rPr>
          <w:rFonts w:cs="Times New Roman"/>
          <w:color w:val="000000"/>
          <w:szCs w:val="24"/>
          <w:lang w:val="hr-BA"/>
        </w:rPr>
        <w:t>Uvidom u račune konstatira se sljedeće:</w:t>
      </w:r>
    </w:p>
    <w:p w14:paraId="7A46B406" w14:textId="77777777" w:rsidR="008C606A" w:rsidRPr="002C4510" w:rsidRDefault="00204DEB" w:rsidP="00706D37">
      <w:pPr>
        <w:pStyle w:val="Odlomakpopisa"/>
        <w:numPr>
          <w:ilvl w:val="0"/>
          <w:numId w:val="10"/>
        </w:numPr>
        <w:rPr>
          <w:rFonts w:cs="Times New Roman"/>
          <w:color w:val="000000"/>
          <w:szCs w:val="24"/>
          <w:lang w:val="hr-BA"/>
        </w:rPr>
      </w:pPr>
      <w:r w:rsidRPr="002C4510">
        <w:rPr>
          <w:rFonts w:cs="Times New Roman"/>
          <w:b/>
          <w:i/>
          <w:color w:val="000000"/>
          <w:szCs w:val="24"/>
          <w:lang w:val="hr-BA"/>
        </w:rPr>
        <w:t xml:space="preserve">Račun o troškovima faktoringa broj:  O0000001-19 od 17.01.2019. g. </w:t>
      </w:r>
      <w:r w:rsidRPr="002C4510">
        <w:rPr>
          <w:rFonts w:cs="Times New Roman"/>
          <w:color w:val="000000"/>
          <w:szCs w:val="24"/>
          <w:lang w:val="hr-BA"/>
        </w:rPr>
        <w:t>iznos</w:t>
      </w:r>
      <w:r w:rsidR="008C606A" w:rsidRPr="002C4510">
        <w:rPr>
          <w:rFonts w:cs="Times New Roman"/>
          <w:color w:val="000000"/>
          <w:szCs w:val="24"/>
          <w:lang w:val="hr-BA"/>
        </w:rPr>
        <w:t>i ukupno</w:t>
      </w:r>
      <w:r w:rsidRPr="002C4510">
        <w:rPr>
          <w:rFonts w:cs="Times New Roman"/>
          <w:color w:val="000000"/>
          <w:szCs w:val="24"/>
          <w:lang w:val="hr-BA"/>
        </w:rPr>
        <w:t xml:space="preserve"> 2.819,37 KM sa PDV-om</w:t>
      </w:r>
      <w:r w:rsidR="008C606A" w:rsidRPr="002C4510">
        <w:rPr>
          <w:rFonts w:cs="Times New Roman"/>
          <w:color w:val="000000"/>
          <w:szCs w:val="24"/>
          <w:lang w:val="hr-BA"/>
        </w:rPr>
        <w:t>,</w:t>
      </w:r>
      <w:r w:rsidRPr="002C4510">
        <w:rPr>
          <w:rFonts w:cs="Times New Roman"/>
          <w:color w:val="000000"/>
          <w:szCs w:val="24"/>
          <w:lang w:val="hr-BA"/>
        </w:rPr>
        <w:t xml:space="preserve"> </w:t>
      </w:r>
      <w:r w:rsidR="008C606A" w:rsidRPr="002C4510">
        <w:rPr>
          <w:rFonts w:cs="Times New Roman"/>
          <w:color w:val="000000"/>
          <w:szCs w:val="24"/>
          <w:lang w:val="hr-BA"/>
        </w:rPr>
        <w:t>a d</w:t>
      </w:r>
      <w:r w:rsidRPr="002C4510">
        <w:rPr>
          <w:rFonts w:cs="Times New Roman"/>
          <w:color w:val="000000"/>
          <w:szCs w:val="24"/>
          <w:lang w:val="hr-BA"/>
        </w:rPr>
        <w:t>ospijeće tog računa je 24.01.2019. g.</w:t>
      </w:r>
    </w:p>
    <w:p w14:paraId="0575339C" w14:textId="77777777" w:rsidR="008C606A" w:rsidRPr="002C4510" w:rsidRDefault="00706D37" w:rsidP="005849BC">
      <w:pPr>
        <w:pStyle w:val="Odlomakpopisa"/>
        <w:numPr>
          <w:ilvl w:val="0"/>
          <w:numId w:val="10"/>
        </w:numPr>
        <w:rPr>
          <w:rFonts w:cs="Times New Roman"/>
          <w:color w:val="000000"/>
          <w:szCs w:val="24"/>
          <w:lang w:val="hr-BA"/>
        </w:rPr>
      </w:pPr>
      <w:r w:rsidRPr="002C4510">
        <w:rPr>
          <w:rFonts w:cs="Times New Roman"/>
          <w:b/>
          <w:i/>
          <w:color w:val="000000"/>
          <w:szCs w:val="24"/>
          <w:lang w:val="hr-BA"/>
        </w:rPr>
        <w:t>Račun o troškovima faktoringa broj:  O0000002-20 od 3</w:t>
      </w:r>
      <w:r w:rsidR="00C64AFF" w:rsidRPr="002C4510">
        <w:rPr>
          <w:rFonts w:cs="Times New Roman"/>
          <w:b/>
          <w:i/>
          <w:color w:val="000000"/>
          <w:szCs w:val="24"/>
          <w:lang w:val="hr-BA"/>
        </w:rPr>
        <w:t>0.06.2020. g</w:t>
      </w:r>
      <w:r w:rsidRPr="002C4510">
        <w:rPr>
          <w:rFonts w:cs="Times New Roman"/>
          <w:b/>
          <w:i/>
          <w:color w:val="000000"/>
          <w:szCs w:val="24"/>
          <w:lang w:val="hr-BA"/>
        </w:rPr>
        <w:t>.</w:t>
      </w:r>
      <w:r w:rsidR="005849BC" w:rsidRPr="002C4510">
        <w:rPr>
          <w:rFonts w:cs="Times New Roman"/>
          <w:color w:val="000000"/>
          <w:szCs w:val="24"/>
          <w:lang w:val="hr-BA"/>
        </w:rPr>
        <w:t xml:space="preserve"> iznos</w:t>
      </w:r>
      <w:r w:rsidR="008C606A" w:rsidRPr="002C4510">
        <w:rPr>
          <w:rFonts w:cs="Times New Roman"/>
          <w:color w:val="000000"/>
          <w:szCs w:val="24"/>
          <w:lang w:val="hr-BA"/>
        </w:rPr>
        <w:t>i</w:t>
      </w:r>
      <w:r w:rsidR="005849BC" w:rsidRPr="002C4510">
        <w:rPr>
          <w:rFonts w:cs="Times New Roman"/>
          <w:color w:val="000000"/>
          <w:szCs w:val="24"/>
          <w:lang w:val="hr-BA"/>
        </w:rPr>
        <w:t xml:space="preserve"> </w:t>
      </w:r>
      <w:r w:rsidR="008C606A" w:rsidRPr="002C4510">
        <w:rPr>
          <w:rFonts w:cs="Times New Roman"/>
          <w:color w:val="000000"/>
          <w:szCs w:val="24"/>
          <w:lang w:val="hr-BA"/>
        </w:rPr>
        <w:t xml:space="preserve">ukupno </w:t>
      </w:r>
      <w:r w:rsidR="005849BC" w:rsidRPr="002C4510">
        <w:rPr>
          <w:rFonts w:cs="Times New Roman"/>
          <w:color w:val="000000"/>
          <w:szCs w:val="24"/>
          <w:lang w:val="hr-BA"/>
        </w:rPr>
        <w:t>2.971,43 KM sa PDV-om</w:t>
      </w:r>
      <w:r w:rsidR="008C606A" w:rsidRPr="002C4510">
        <w:rPr>
          <w:rFonts w:cs="Times New Roman"/>
          <w:color w:val="000000"/>
          <w:szCs w:val="24"/>
          <w:lang w:val="hr-BA"/>
        </w:rPr>
        <w:t>, a dospijeće tog računa je</w:t>
      </w:r>
      <w:r w:rsidR="005849BC" w:rsidRPr="002C4510">
        <w:rPr>
          <w:rFonts w:cs="Times New Roman"/>
          <w:color w:val="000000"/>
          <w:szCs w:val="24"/>
          <w:lang w:val="hr-BA"/>
        </w:rPr>
        <w:t xml:space="preserve"> 07.07.2020. g.</w:t>
      </w:r>
    </w:p>
    <w:p w14:paraId="7C498AA9" w14:textId="77777777" w:rsidR="008C606A" w:rsidRPr="002C4510" w:rsidRDefault="00706D37" w:rsidP="007A29F6">
      <w:pPr>
        <w:pStyle w:val="Odlomakpopisa"/>
        <w:numPr>
          <w:ilvl w:val="0"/>
          <w:numId w:val="10"/>
        </w:numPr>
        <w:rPr>
          <w:rFonts w:cs="Times New Roman"/>
          <w:color w:val="000000"/>
          <w:szCs w:val="24"/>
          <w:lang w:val="hr-BA"/>
        </w:rPr>
      </w:pPr>
      <w:r w:rsidRPr="002C4510">
        <w:rPr>
          <w:rFonts w:cs="Times New Roman"/>
          <w:b/>
          <w:i/>
          <w:color w:val="000000"/>
          <w:szCs w:val="24"/>
          <w:lang w:val="hr-BA"/>
        </w:rPr>
        <w:t>Račun o troškovima faktoringa broj:  IRA – O- 21 – 00002 od 09.09.2021. g</w:t>
      </w:r>
      <w:r w:rsidR="00C64AFF" w:rsidRPr="002C4510">
        <w:rPr>
          <w:rFonts w:cs="Times New Roman"/>
          <w:b/>
          <w:i/>
          <w:color w:val="000000"/>
          <w:szCs w:val="24"/>
          <w:lang w:val="hr-BA"/>
        </w:rPr>
        <w:t>.</w:t>
      </w:r>
      <w:r w:rsidR="005849BC" w:rsidRPr="002C4510">
        <w:rPr>
          <w:rFonts w:cs="Times New Roman"/>
          <w:color w:val="000000"/>
          <w:szCs w:val="24"/>
          <w:lang w:val="hr-BA"/>
        </w:rPr>
        <w:t xml:space="preserve"> iznos</w:t>
      </w:r>
      <w:r w:rsidR="008C606A" w:rsidRPr="002C4510">
        <w:rPr>
          <w:rFonts w:cs="Times New Roman"/>
          <w:color w:val="000000"/>
          <w:szCs w:val="24"/>
          <w:lang w:val="hr-BA"/>
        </w:rPr>
        <w:t>i ukupno</w:t>
      </w:r>
      <w:r w:rsidR="005849BC" w:rsidRPr="002C4510">
        <w:rPr>
          <w:rFonts w:cs="Times New Roman"/>
          <w:color w:val="000000"/>
          <w:szCs w:val="24"/>
          <w:lang w:val="hr-BA"/>
        </w:rPr>
        <w:t xml:space="preserve"> 2.749,73 KM sa PDV-om</w:t>
      </w:r>
      <w:r w:rsidR="008C606A" w:rsidRPr="002C4510">
        <w:rPr>
          <w:rFonts w:cs="Times New Roman"/>
          <w:color w:val="000000"/>
          <w:szCs w:val="24"/>
          <w:lang w:val="hr-BA"/>
        </w:rPr>
        <w:t>, a dospijeće tog računa je</w:t>
      </w:r>
      <w:r w:rsidR="005849BC" w:rsidRPr="002C4510">
        <w:rPr>
          <w:rFonts w:cs="Times New Roman"/>
          <w:color w:val="000000"/>
          <w:szCs w:val="24"/>
          <w:lang w:val="hr-BA"/>
        </w:rPr>
        <w:t xml:space="preserve"> 16.09.2021. g.</w:t>
      </w:r>
    </w:p>
    <w:p w14:paraId="2C596EEE" w14:textId="77777777" w:rsidR="008C606A" w:rsidRPr="002C4510" w:rsidRDefault="00706D37" w:rsidP="00B40589">
      <w:pPr>
        <w:pStyle w:val="Odlomakpopisa"/>
        <w:numPr>
          <w:ilvl w:val="0"/>
          <w:numId w:val="10"/>
        </w:numPr>
        <w:rPr>
          <w:rFonts w:cs="Times New Roman"/>
          <w:color w:val="000000"/>
          <w:szCs w:val="24"/>
          <w:lang w:val="hr-BA"/>
        </w:rPr>
      </w:pPr>
      <w:r w:rsidRPr="002C4510">
        <w:rPr>
          <w:rFonts w:cs="Times New Roman"/>
          <w:b/>
          <w:i/>
          <w:color w:val="000000"/>
          <w:szCs w:val="24"/>
          <w:lang w:val="hr-BA"/>
        </w:rPr>
        <w:t xml:space="preserve">Račun o troškovima faktoringa broj:  IRA – O- 21 – 00001 od 09.09.2021. g. </w:t>
      </w:r>
      <w:r w:rsidR="008C606A" w:rsidRPr="002C4510">
        <w:rPr>
          <w:rFonts w:cs="Times New Roman"/>
          <w:color w:val="000000"/>
          <w:szCs w:val="24"/>
          <w:lang w:val="hr-BA"/>
        </w:rPr>
        <w:t>ukupno iznosi</w:t>
      </w:r>
      <w:r w:rsidR="007A29F6" w:rsidRPr="002C4510">
        <w:rPr>
          <w:rFonts w:cs="Times New Roman"/>
          <w:color w:val="000000"/>
          <w:szCs w:val="24"/>
          <w:lang w:val="hr-BA"/>
        </w:rPr>
        <w:t xml:space="preserve"> 1.885,65 KM sa PDV-om</w:t>
      </w:r>
      <w:r w:rsidR="008C606A" w:rsidRPr="002C4510">
        <w:rPr>
          <w:rFonts w:cs="Times New Roman"/>
          <w:color w:val="000000"/>
          <w:szCs w:val="24"/>
          <w:lang w:val="hr-BA"/>
        </w:rPr>
        <w:t>, a dospijeće tog računa je</w:t>
      </w:r>
      <w:r w:rsidR="007A29F6" w:rsidRPr="002C4510">
        <w:rPr>
          <w:rFonts w:cs="Times New Roman"/>
          <w:color w:val="000000"/>
          <w:szCs w:val="24"/>
          <w:lang w:val="hr-BA"/>
        </w:rPr>
        <w:t xml:space="preserve"> 16.09.2021. g.</w:t>
      </w:r>
    </w:p>
    <w:p w14:paraId="7E016BE9" w14:textId="77777777" w:rsidR="00B40589" w:rsidRPr="002C4510" w:rsidRDefault="00706D37" w:rsidP="00B40589">
      <w:pPr>
        <w:pStyle w:val="Odlomakpopisa"/>
        <w:numPr>
          <w:ilvl w:val="0"/>
          <w:numId w:val="10"/>
        </w:numPr>
        <w:rPr>
          <w:rFonts w:cs="Times New Roman"/>
          <w:color w:val="000000"/>
          <w:szCs w:val="24"/>
          <w:lang w:val="hr-BA"/>
        </w:rPr>
      </w:pPr>
      <w:r w:rsidRPr="002C4510">
        <w:rPr>
          <w:rFonts w:cs="Times New Roman"/>
          <w:b/>
          <w:i/>
          <w:color w:val="000000"/>
          <w:szCs w:val="24"/>
          <w:lang w:val="hr-BA"/>
        </w:rPr>
        <w:t xml:space="preserve">Račun o troškovima faktoringa broj:  O0000003-19 od 26.03.2019. g. </w:t>
      </w:r>
      <w:r w:rsidR="008C606A" w:rsidRPr="002C4510">
        <w:rPr>
          <w:rFonts w:cs="Times New Roman"/>
          <w:color w:val="000000"/>
          <w:szCs w:val="24"/>
          <w:lang w:val="hr-BA"/>
        </w:rPr>
        <w:t>ukupno iznosi</w:t>
      </w:r>
      <w:r w:rsidR="00B40589" w:rsidRPr="002C4510">
        <w:rPr>
          <w:rFonts w:cs="Times New Roman"/>
          <w:color w:val="000000"/>
          <w:szCs w:val="24"/>
          <w:lang w:val="hr-BA"/>
        </w:rPr>
        <w:t xml:space="preserve"> 881,56 KM sa PDV-om</w:t>
      </w:r>
      <w:r w:rsidR="008C606A" w:rsidRPr="002C4510">
        <w:rPr>
          <w:rFonts w:cs="Times New Roman"/>
          <w:color w:val="000000"/>
          <w:szCs w:val="24"/>
          <w:lang w:val="hr-BA"/>
        </w:rPr>
        <w:t>, a dospijeće tog računa je</w:t>
      </w:r>
      <w:r w:rsidR="00B40589" w:rsidRPr="002C4510">
        <w:rPr>
          <w:rFonts w:cs="Times New Roman"/>
          <w:color w:val="000000"/>
          <w:szCs w:val="24"/>
          <w:lang w:val="hr-BA"/>
        </w:rPr>
        <w:t xml:space="preserve"> 0</w:t>
      </w:r>
      <w:r w:rsidR="00204DEB" w:rsidRPr="002C4510">
        <w:rPr>
          <w:rFonts w:cs="Times New Roman"/>
          <w:color w:val="000000"/>
          <w:szCs w:val="24"/>
          <w:lang w:val="hr-BA"/>
        </w:rPr>
        <w:t>2.04.2019</w:t>
      </w:r>
      <w:r w:rsidR="00B40589" w:rsidRPr="002C4510">
        <w:rPr>
          <w:rFonts w:cs="Times New Roman"/>
          <w:color w:val="000000"/>
          <w:szCs w:val="24"/>
          <w:lang w:val="hr-BA"/>
        </w:rPr>
        <w:t>. g.</w:t>
      </w:r>
    </w:p>
    <w:p w14:paraId="1795C67A" w14:textId="77777777" w:rsidR="0064636C" w:rsidRPr="002C4510" w:rsidRDefault="0064636C" w:rsidP="00706D37">
      <w:pPr>
        <w:rPr>
          <w:rFonts w:cs="Times New Roman"/>
          <w:color w:val="000000"/>
          <w:szCs w:val="24"/>
          <w:lang w:val="hr-BA"/>
        </w:rPr>
      </w:pPr>
      <w:r w:rsidRPr="002C4510">
        <w:rPr>
          <w:rFonts w:cs="Times New Roman"/>
          <w:color w:val="000000"/>
          <w:szCs w:val="24"/>
          <w:lang w:val="hr-BA"/>
        </w:rPr>
        <w:lastRenderedPageBreak/>
        <w:t xml:space="preserve">Obveze tuženika po svim ovim računima su knjižene kod tužitelja u računovodstvu što je utvrđeno iz dokaza </w:t>
      </w:r>
      <w:r w:rsidRPr="002C4510">
        <w:rPr>
          <w:rFonts w:cs="Times New Roman"/>
          <w:b/>
          <w:i/>
          <w:color w:val="000000"/>
          <w:szCs w:val="24"/>
          <w:lang w:val="hr-BA"/>
        </w:rPr>
        <w:t>financijske kartice od 16.01.2023. g., koje tužitelj vodi za tuženika na kontima „kupci u zemlji“.</w:t>
      </w:r>
      <w:r w:rsidR="00D863CE" w:rsidRPr="002C4510">
        <w:rPr>
          <w:rFonts w:cs="Times New Roman"/>
          <w:b/>
          <w:i/>
          <w:color w:val="000000"/>
          <w:szCs w:val="24"/>
          <w:lang w:val="hr-BA"/>
        </w:rPr>
        <w:t xml:space="preserve"> </w:t>
      </w:r>
      <w:r w:rsidR="00D863CE" w:rsidRPr="002C4510">
        <w:rPr>
          <w:rFonts w:cs="Times New Roman"/>
          <w:color w:val="000000"/>
          <w:szCs w:val="24"/>
          <w:lang w:val="hr-BA"/>
        </w:rPr>
        <w:t>Obveze po svim računima su dospjele u vrijeme zaključenja Ugovora o plaćanju duga 16.09.2021. g.</w:t>
      </w:r>
    </w:p>
    <w:p w14:paraId="67EC0179" w14:textId="77777777" w:rsidR="0064636C" w:rsidRPr="002C4510" w:rsidRDefault="0064636C" w:rsidP="00706D37">
      <w:pPr>
        <w:rPr>
          <w:rFonts w:cs="Times New Roman"/>
          <w:b/>
          <w:i/>
          <w:color w:val="000000"/>
          <w:szCs w:val="24"/>
          <w:lang w:val="hr-BA"/>
        </w:rPr>
      </w:pPr>
    </w:p>
    <w:p w14:paraId="64015FEA" w14:textId="77777777" w:rsidR="00204DEB" w:rsidRPr="002C4510" w:rsidRDefault="00204DEB" w:rsidP="00204DEB">
      <w:pPr>
        <w:rPr>
          <w:rFonts w:cs="Times New Roman"/>
          <w:color w:val="000000"/>
          <w:szCs w:val="24"/>
          <w:lang w:val="hr-BA"/>
        </w:rPr>
      </w:pPr>
      <w:r w:rsidRPr="002C4510">
        <w:rPr>
          <w:rFonts w:cs="Times New Roman"/>
          <w:color w:val="000000"/>
          <w:szCs w:val="24"/>
          <w:lang w:val="hr-BA"/>
        </w:rPr>
        <w:t>Pojedinačno gledano</w:t>
      </w:r>
      <w:r w:rsidR="00D863CE" w:rsidRPr="002C4510">
        <w:rPr>
          <w:rFonts w:cs="Times New Roman"/>
          <w:color w:val="000000"/>
          <w:szCs w:val="24"/>
          <w:lang w:val="hr-BA"/>
        </w:rPr>
        <w:t>, i</w:t>
      </w:r>
      <w:r w:rsidRPr="002C4510">
        <w:rPr>
          <w:rFonts w:cs="Times New Roman"/>
          <w:color w:val="000000"/>
          <w:szCs w:val="24"/>
          <w:lang w:val="hr-BA"/>
        </w:rPr>
        <w:t xml:space="preserve">z samih računa, </w:t>
      </w:r>
      <w:r w:rsidR="00D863CE" w:rsidRPr="002C4510">
        <w:rPr>
          <w:rFonts w:cs="Times New Roman"/>
          <w:color w:val="000000"/>
          <w:szCs w:val="24"/>
          <w:lang w:val="hr-BA"/>
        </w:rPr>
        <w:t xml:space="preserve">a </w:t>
      </w:r>
      <w:r w:rsidRPr="002C4510">
        <w:rPr>
          <w:rFonts w:cs="Times New Roman"/>
          <w:color w:val="000000"/>
          <w:szCs w:val="24"/>
          <w:lang w:val="hr-BA"/>
        </w:rPr>
        <w:t>bez priloženih obračuna</w:t>
      </w:r>
      <w:r w:rsidR="00D863CE" w:rsidRPr="002C4510">
        <w:rPr>
          <w:rFonts w:cs="Times New Roman"/>
          <w:color w:val="000000"/>
          <w:szCs w:val="24"/>
          <w:lang w:val="hr-BA"/>
        </w:rPr>
        <w:t>,</w:t>
      </w:r>
      <w:r w:rsidRPr="002C4510">
        <w:rPr>
          <w:rFonts w:cs="Times New Roman"/>
          <w:color w:val="000000"/>
          <w:szCs w:val="24"/>
          <w:lang w:val="hr-BA"/>
        </w:rPr>
        <w:t xml:space="preserve"> ne može </w:t>
      </w:r>
      <w:r w:rsidR="00D863CE" w:rsidRPr="002C4510">
        <w:rPr>
          <w:rFonts w:cs="Times New Roman"/>
          <w:color w:val="000000"/>
          <w:szCs w:val="24"/>
          <w:lang w:val="hr-BA"/>
        </w:rPr>
        <w:t xml:space="preserve">se </w:t>
      </w:r>
      <w:r w:rsidRPr="002C4510">
        <w:rPr>
          <w:rFonts w:cs="Times New Roman"/>
          <w:color w:val="000000"/>
          <w:szCs w:val="24"/>
          <w:lang w:val="hr-BA"/>
        </w:rPr>
        <w:t xml:space="preserve">utvrditi na koji točno faktoring posao se te </w:t>
      </w:r>
      <w:proofErr w:type="spellStart"/>
      <w:r w:rsidRPr="002C4510">
        <w:rPr>
          <w:rFonts w:cs="Times New Roman"/>
          <w:color w:val="000000"/>
          <w:szCs w:val="24"/>
          <w:lang w:val="hr-BA"/>
        </w:rPr>
        <w:t>prefakt</w:t>
      </w:r>
      <w:r w:rsidR="00D863CE" w:rsidRPr="002C4510">
        <w:rPr>
          <w:rFonts w:cs="Times New Roman"/>
          <w:color w:val="000000"/>
          <w:szCs w:val="24"/>
          <w:lang w:val="hr-BA"/>
        </w:rPr>
        <w:t>urirane</w:t>
      </w:r>
      <w:proofErr w:type="spellEnd"/>
      <w:r w:rsidR="00D863CE" w:rsidRPr="002C4510">
        <w:rPr>
          <w:rFonts w:cs="Times New Roman"/>
          <w:color w:val="000000"/>
          <w:szCs w:val="24"/>
          <w:lang w:val="hr-BA"/>
        </w:rPr>
        <w:t xml:space="preserve"> obveze tužitelja odnose. K</w:t>
      </w:r>
      <w:r w:rsidRPr="002C4510">
        <w:rPr>
          <w:rFonts w:cs="Times New Roman"/>
          <w:color w:val="000000"/>
          <w:szCs w:val="24"/>
          <w:lang w:val="hr-BA"/>
        </w:rPr>
        <w:t>ada se uzme u obzir okolnost da je riječ o računima koji ni</w:t>
      </w:r>
      <w:r w:rsidR="00076BA6" w:rsidRPr="002C4510">
        <w:rPr>
          <w:rFonts w:cs="Times New Roman"/>
          <w:color w:val="000000"/>
          <w:szCs w:val="24"/>
          <w:lang w:val="hr-BA"/>
        </w:rPr>
        <w:t xml:space="preserve">su osporeni od strane tuženika </w:t>
      </w:r>
      <w:r w:rsidRPr="002C4510">
        <w:rPr>
          <w:rFonts w:cs="Times New Roman"/>
          <w:color w:val="000000"/>
          <w:szCs w:val="24"/>
          <w:lang w:val="hr-BA"/>
        </w:rPr>
        <w:t>u ovom postupku</w:t>
      </w:r>
      <w:r w:rsidR="00FD349D" w:rsidRPr="002C4510">
        <w:rPr>
          <w:rFonts w:cs="Times New Roman"/>
          <w:color w:val="000000"/>
          <w:szCs w:val="24"/>
          <w:lang w:val="hr-BA"/>
        </w:rPr>
        <w:t xml:space="preserve"> (a nema ni tvrdnji ni dokaza da su osporeni po zaprimanju kod tuženika)</w:t>
      </w:r>
      <w:r w:rsidR="00076BA6" w:rsidRPr="002C4510">
        <w:rPr>
          <w:rFonts w:cs="Times New Roman"/>
          <w:color w:val="000000"/>
          <w:szCs w:val="24"/>
          <w:lang w:val="hr-BA"/>
        </w:rPr>
        <w:t>, a za koje je vještak financijske struke utvrdio da su proknjiženi u računovodstv</w:t>
      </w:r>
      <w:r w:rsidR="001059D4" w:rsidRPr="002C4510">
        <w:rPr>
          <w:rFonts w:cs="Times New Roman"/>
          <w:color w:val="000000"/>
          <w:szCs w:val="24"/>
          <w:lang w:val="hr-BA"/>
        </w:rPr>
        <w:t>u</w:t>
      </w:r>
      <w:r w:rsidR="00076BA6" w:rsidRPr="002C4510">
        <w:rPr>
          <w:rFonts w:cs="Times New Roman"/>
          <w:color w:val="000000"/>
          <w:szCs w:val="24"/>
          <w:lang w:val="hr-BA"/>
        </w:rPr>
        <w:t xml:space="preserve"> </w:t>
      </w:r>
      <w:r w:rsidR="001059D4" w:rsidRPr="002C4510">
        <w:rPr>
          <w:rFonts w:cs="Times New Roman"/>
          <w:color w:val="000000"/>
          <w:szCs w:val="24"/>
          <w:lang w:val="hr-BA"/>
        </w:rPr>
        <w:t>tužitelja</w:t>
      </w:r>
      <w:r w:rsidR="00D863CE" w:rsidRPr="002C4510">
        <w:rPr>
          <w:rFonts w:cs="Times New Roman"/>
          <w:color w:val="000000"/>
          <w:szCs w:val="24"/>
          <w:lang w:val="hr-BA"/>
        </w:rPr>
        <w:t xml:space="preserve"> (tuženik nije iskoristio priliku vještaku dostaviti relevantne izvode iz svojih poslovnih knjiga)</w:t>
      </w:r>
      <w:r w:rsidR="00076BA6" w:rsidRPr="002C4510">
        <w:rPr>
          <w:rFonts w:cs="Times New Roman"/>
          <w:color w:val="000000"/>
          <w:szCs w:val="24"/>
          <w:lang w:val="hr-BA"/>
        </w:rPr>
        <w:t xml:space="preserve">, te da je njihov zbroj </w:t>
      </w:r>
      <w:r w:rsidR="00732FAE" w:rsidRPr="002C4510">
        <w:rPr>
          <w:rFonts w:cs="Times New Roman"/>
          <w:color w:val="000000"/>
          <w:szCs w:val="24"/>
          <w:lang w:val="hr-BA"/>
        </w:rPr>
        <w:t>identičan iznosu od</w:t>
      </w:r>
      <w:r w:rsidR="00076BA6" w:rsidRPr="002C4510">
        <w:rPr>
          <w:rFonts w:cs="Times New Roman"/>
          <w:color w:val="000000"/>
          <w:szCs w:val="24"/>
          <w:lang w:val="hr-BA"/>
        </w:rPr>
        <w:t xml:space="preserve"> 11.307,74</w:t>
      </w:r>
      <w:r w:rsidR="00076BA6" w:rsidRPr="002C4510">
        <w:rPr>
          <w:rFonts w:cs="Times New Roman"/>
          <w:i/>
          <w:color w:val="000000"/>
          <w:szCs w:val="24"/>
          <w:lang w:val="hr-BA"/>
        </w:rPr>
        <w:t xml:space="preserve"> </w:t>
      </w:r>
      <w:r w:rsidR="00076BA6" w:rsidRPr="002C4510">
        <w:rPr>
          <w:rFonts w:cs="Times New Roman"/>
          <w:color w:val="000000"/>
          <w:szCs w:val="24"/>
          <w:lang w:val="hr-BA"/>
        </w:rPr>
        <w:t xml:space="preserve">KM </w:t>
      </w:r>
      <w:r w:rsidR="00732FAE" w:rsidRPr="002C4510">
        <w:rPr>
          <w:rFonts w:cs="Times New Roman"/>
          <w:color w:val="000000"/>
          <w:szCs w:val="24"/>
          <w:lang w:val="hr-BA"/>
        </w:rPr>
        <w:t xml:space="preserve">koji je </w:t>
      </w:r>
      <w:r w:rsidR="00076BA6" w:rsidRPr="002C4510">
        <w:rPr>
          <w:rFonts w:cs="Times New Roman"/>
          <w:color w:val="000000"/>
          <w:szCs w:val="24"/>
          <w:lang w:val="hr-BA"/>
        </w:rPr>
        <w:t xml:space="preserve">tretiran </w:t>
      </w:r>
      <w:r w:rsidR="00076BA6" w:rsidRPr="002C4510">
        <w:rPr>
          <w:rFonts w:cs="Times New Roman"/>
          <w:b/>
          <w:i/>
          <w:color w:val="000000"/>
          <w:szCs w:val="24"/>
          <w:lang w:val="hr-BA"/>
        </w:rPr>
        <w:t>Ugovorom</w:t>
      </w:r>
      <w:r w:rsidR="00076BA6" w:rsidRPr="002C4510">
        <w:rPr>
          <w:rFonts w:cs="Times New Roman"/>
          <w:color w:val="000000"/>
          <w:szCs w:val="24"/>
          <w:lang w:val="hr-BA"/>
        </w:rPr>
        <w:t xml:space="preserve"> </w:t>
      </w:r>
      <w:r w:rsidR="00076BA6" w:rsidRPr="002C4510">
        <w:rPr>
          <w:rFonts w:cs="Times New Roman"/>
          <w:b/>
          <w:i/>
          <w:color w:val="000000"/>
          <w:szCs w:val="24"/>
          <w:lang w:val="hr-BA"/>
        </w:rPr>
        <w:t xml:space="preserve">o plaćanju duga br. 002-0909-02/2021 od 16.09.2021. g. između parničnih stranaka, </w:t>
      </w:r>
      <w:r w:rsidR="00076BA6" w:rsidRPr="002C4510">
        <w:rPr>
          <w:rFonts w:cs="Times New Roman"/>
          <w:color w:val="000000"/>
          <w:szCs w:val="24"/>
          <w:lang w:val="hr-BA"/>
        </w:rPr>
        <w:t xml:space="preserve">odnosno da je tim ugovorom tuženik izričito </w:t>
      </w:r>
      <w:r w:rsidR="007A29F6" w:rsidRPr="002C4510">
        <w:rPr>
          <w:rFonts w:cs="Times New Roman"/>
          <w:color w:val="000000"/>
          <w:szCs w:val="24"/>
          <w:lang w:val="hr-BA"/>
        </w:rPr>
        <w:t>p</w:t>
      </w:r>
      <w:r w:rsidR="00076BA6" w:rsidRPr="002C4510">
        <w:rPr>
          <w:rFonts w:cs="Times New Roman"/>
          <w:color w:val="000000"/>
          <w:szCs w:val="24"/>
          <w:lang w:val="hr-BA"/>
        </w:rPr>
        <w:t>riznao taj iznos d</w:t>
      </w:r>
      <w:r w:rsidR="0064636C" w:rsidRPr="002C4510">
        <w:rPr>
          <w:rFonts w:cs="Times New Roman"/>
          <w:color w:val="000000"/>
          <w:szCs w:val="24"/>
          <w:lang w:val="hr-BA"/>
        </w:rPr>
        <w:t xml:space="preserve">uga na ime troškova faktoringa, </w:t>
      </w:r>
      <w:r w:rsidR="00076BA6" w:rsidRPr="002C4510">
        <w:rPr>
          <w:rFonts w:cs="Times New Roman"/>
          <w:color w:val="000000"/>
          <w:szCs w:val="24"/>
          <w:lang w:val="hr-BA"/>
        </w:rPr>
        <w:t xml:space="preserve">sud utvrđuje da ovi računi – </w:t>
      </w:r>
      <w:proofErr w:type="spellStart"/>
      <w:r w:rsidR="00076BA6" w:rsidRPr="002C4510">
        <w:rPr>
          <w:rFonts w:cs="Times New Roman"/>
          <w:color w:val="000000"/>
          <w:szCs w:val="24"/>
          <w:lang w:val="hr-BA"/>
        </w:rPr>
        <w:t>prefakture</w:t>
      </w:r>
      <w:proofErr w:type="spellEnd"/>
      <w:r w:rsidR="00076BA6" w:rsidRPr="002C4510">
        <w:rPr>
          <w:rFonts w:cs="Times New Roman"/>
          <w:color w:val="000000"/>
          <w:szCs w:val="24"/>
          <w:lang w:val="hr-BA"/>
        </w:rPr>
        <w:t xml:space="preserve"> tužitelja tuženiku, u ukupnom kontekstu dokaznog postupka, dokazuju postojanje potraživanja </w:t>
      </w:r>
      <w:r w:rsidR="007A29F6" w:rsidRPr="002C4510">
        <w:rPr>
          <w:rFonts w:cs="Times New Roman"/>
          <w:color w:val="000000"/>
          <w:szCs w:val="24"/>
          <w:lang w:val="hr-BA"/>
        </w:rPr>
        <w:t xml:space="preserve">troškova faktoringa </w:t>
      </w:r>
      <w:r w:rsidR="00076BA6" w:rsidRPr="002C4510">
        <w:rPr>
          <w:rFonts w:cs="Times New Roman"/>
          <w:color w:val="000000"/>
          <w:szCs w:val="24"/>
          <w:lang w:val="hr-BA"/>
        </w:rPr>
        <w:t xml:space="preserve">koje je tuženik priznao </w:t>
      </w:r>
      <w:r w:rsidR="001059D4" w:rsidRPr="002C4510">
        <w:rPr>
          <w:rFonts w:cs="Times New Roman"/>
          <w:color w:val="000000"/>
          <w:szCs w:val="24"/>
          <w:lang w:val="hr-BA"/>
        </w:rPr>
        <w:t xml:space="preserve">tužitelju kao svoj dug </w:t>
      </w:r>
      <w:r w:rsidR="00076BA6" w:rsidRPr="002C4510">
        <w:rPr>
          <w:rFonts w:cs="Times New Roman"/>
          <w:color w:val="000000"/>
          <w:szCs w:val="24"/>
          <w:lang w:val="hr-BA"/>
        </w:rPr>
        <w:t xml:space="preserve">potpisivanjem </w:t>
      </w:r>
      <w:r w:rsidR="00076BA6" w:rsidRPr="002C4510">
        <w:rPr>
          <w:rFonts w:cs="Times New Roman"/>
          <w:i/>
          <w:color w:val="000000"/>
          <w:szCs w:val="24"/>
          <w:lang w:val="hr-BA"/>
        </w:rPr>
        <w:t>Ugovora o plaćanju duga</w:t>
      </w:r>
      <w:r w:rsidR="00076BA6" w:rsidRPr="002C4510">
        <w:rPr>
          <w:rFonts w:cs="Times New Roman"/>
          <w:color w:val="000000"/>
          <w:szCs w:val="24"/>
          <w:lang w:val="hr-BA"/>
        </w:rPr>
        <w:t xml:space="preserve">, </w:t>
      </w:r>
      <w:r w:rsidR="001059D4" w:rsidRPr="002C4510">
        <w:rPr>
          <w:rFonts w:cs="Times New Roman"/>
          <w:color w:val="000000"/>
          <w:szCs w:val="24"/>
          <w:lang w:val="hr-BA"/>
        </w:rPr>
        <w:t>upravo po</w:t>
      </w:r>
      <w:r w:rsidR="00076BA6" w:rsidRPr="002C4510">
        <w:rPr>
          <w:rFonts w:cs="Times New Roman"/>
          <w:color w:val="000000"/>
          <w:szCs w:val="24"/>
          <w:lang w:val="hr-BA"/>
        </w:rPr>
        <w:t xml:space="preserve"> toj pravnoj i činjeničnoj osnovi.</w:t>
      </w:r>
      <w:r w:rsidR="00732FAE" w:rsidRPr="002C4510">
        <w:rPr>
          <w:rFonts w:cs="Times New Roman"/>
          <w:color w:val="000000"/>
          <w:szCs w:val="24"/>
          <w:lang w:val="hr-BA"/>
        </w:rPr>
        <w:t xml:space="preserve"> </w:t>
      </w:r>
      <w:r w:rsidR="00D863CE" w:rsidRPr="002C4510">
        <w:rPr>
          <w:rFonts w:cs="Times New Roman"/>
          <w:color w:val="000000"/>
          <w:szCs w:val="24"/>
          <w:lang w:val="hr-BA"/>
        </w:rPr>
        <w:t xml:space="preserve">Pogotovo ako se uzme u obzir i </w:t>
      </w:r>
      <w:r w:rsidR="005D03A1" w:rsidRPr="002C4510">
        <w:rPr>
          <w:rFonts w:cs="Times New Roman"/>
          <w:b/>
          <w:i/>
          <w:color w:val="000000"/>
          <w:szCs w:val="24"/>
          <w:lang w:val="hr-BA"/>
        </w:rPr>
        <w:t>Ugovor o asignaciji – upućivanju od 17.06.2021. g. između HOLLODEX d.o.o. Banja Luka, Niskogradnje d.o.o. Laktaši, i Alfa Therm d.o.o. Mostar</w:t>
      </w:r>
      <w:r w:rsidR="00D863CE" w:rsidRPr="002C4510">
        <w:rPr>
          <w:rFonts w:cs="Times New Roman"/>
          <w:color w:val="000000"/>
          <w:szCs w:val="24"/>
          <w:lang w:val="hr-BA"/>
        </w:rPr>
        <w:t>, u kojem se tuženik izričito suglasio sa ugovaranjem faktoringa kao vida naplate potraživanja.</w:t>
      </w:r>
    </w:p>
    <w:p w14:paraId="23C96F7F" w14:textId="77777777" w:rsidR="00732FAE" w:rsidRPr="002C4510" w:rsidRDefault="00732FAE" w:rsidP="00204DEB">
      <w:pPr>
        <w:rPr>
          <w:rFonts w:cs="Times New Roman"/>
          <w:color w:val="000000"/>
          <w:szCs w:val="24"/>
          <w:lang w:val="hr-BA"/>
        </w:rPr>
      </w:pPr>
    </w:p>
    <w:p w14:paraId="01C72CAA" w14:textId="77777777" w:rsidR="00732FAE" w:rsidRPr="002C4510" w:rsidRDefault="00732FAE" w:rsidP="00204DEB">
      <w:pPr>
        <w:rPr>
          <w:rFonts w:cs="Times New Roman"/>
          <w:color w:val="000000"/>
          <w:szCs w:val="24"/>
          <w:lang w:val="hr-BA"/>
        </w:rPr>
      </w:pPr>
      <w:r w:rsidRPr="002C4510">
        <w:rPr>
          <w:rFonts w:cs="Times New Roman"/>
          <w:color w:val="000000"/>
          <w:szCs w:val="24"/>
          <w:lang w:val="hr-BA"/>
        </w:rPr>
        <w:t>Dovodeći prednje u vezu sa činjenicom da je tuženik izričito priznao obvezu za troškove faktoringa od 11.307,74</w:t>
      </w:r>
      <w:r w:rsidRPr="002C4510">
        <w:rPr>
          <w:rFonts w:cs="Times New Roman"/>
          <w:i/>
          <w:color w:val="000000"/>
          <w:szCs w:val="24"/>
          <w:lang w:val="hr-BA"/>
        </w:rPr>
        <w:t xml:space="preserve"> </w:t>
      </w:r>
      <w:r w:rsidRPr="002C4510">
        <w:rPr>
          <w:rFonts w:cs="Times New Roman"/>
          <w:color w:val="000000"/>
          <w:szCs w:val="24"/>
          <w:lang w:val="hr-BA"/>
        </w:rPr>
        <w:t xml:space="preserve">KM potpisivanjem i ovjerom </w:t>
      </w:r>
      <w:r w:rsidRPr="002C4510">
        <w:rPr>
          <w:rFonts w:cs="Times New Roman"/>
          <w:b/>
          <w:i/>
          <w:color w:val="000000"/>
          <w:szCs w:val="24"/>
          <w:lang w:val="hr-BA"/>
        </w:rPr>
        <w:t>Ugovora</w:t>
      </w:r>
      <w:r w:rsidRPr="002C4510">
        <w:rPr>
          <w:rFonts w:cs="Times New Roman"/>
          <w:color w:val="000000"/>
          <w:szCs w:val="24"/>
          <w:lang w:val="hr-BA"/>
        </w:rPr>
        <w:t xml:space="preserve"> </w:t>
      </w:r>
      <w:r w:rsidRPr="002C4510">
        <w:rPr>
          <w:rFonts w:cs="Times New Roman"/>
          <w:b/>
          <w:i/>
          <w:color w:val="000000"/>
          <w:szCs w:val="24"/>
          <w:lang w:val="hr-BA"/>
        </w:rPr>
        <w:t xml:space="preserve">o plaćanju duga br. 002-0909-02/2021 od 16.09.2021. g. između parničnih stranaka, </w:t>
      </w:r>
      <w:r w:rsidRPr="002C4510">
        <w:rPr>
          <w:rFonts w:cs="Times New Roman"/>
          <w:color w:val="000000"/>
          <w:szCs w:val="24"/>
          <w:lang w:val="hr-BA"/>
        </w:rPr>
        <w:t>to sud utvrđuje da je osnovano potraživanje tužitelja od tuženika za isplatu tog dijela predmetnog potraživanja.</w:t>
      </w:r>
    </w:p>
    <w:p w14:paraId="51091AD9" w14:textId="77777777" w:rsidR="00706D37" w:rsidRPr="002C4510" w:rsidRDefault="00706D37" w:rsidP="00706D37">
      <w:pPr>
        <w:rPr>
          <w:rFonts w:cs="Times New Roman"/>
          <w:b/>
          <w:i/>
          <w:color w:val="000000"/>
          <w:szCs w:val="24"/>
          <w:lang w:val="hr-BA"/>
        </w:rPr>
      </w:pPr>
    </w:p>
    <w:p w14:paraId="6557CD4D" w14:textId="77777777" w:rsidR="00A8281C" w:rsidRPr="002C4510" w:rsidRDefault="00896281" w:rsidP="00706D37">
      <w:pPr>
        <w:rPr>
          <w:rFonts w:cs="Times New Roman"/>
          <w:color w:val="000000"/>
          <w:szCs w:val="24"/>
          <w:lang w:val="hr-BA"/>
        </w:rPr>
      </w:pPr>
      <w:r w:rsidRPr="002C4510">
        <w:rPr>
          <w:rFonts w:cs="Times New Roman"/>
          <w:b/>
          <w:i/>
          <w:color w:val="000000"/>
          <w:szCs w:val="24"/>
          <w:lang w:val="hr-BA"/>
        </w:rPr>
        <w:t xml:space="preserve">Vještak financijske struke </w:t>
      </w:r>
      <w:r w:rsidRPr="002C4510">
        <w:rPr>
          <w:rFonts w:cs="Times New Roman"/>
          <w:color w:val="000000"/>
          <w:szCs w:val="24"/>
          <w:lang w:val="hr-BA"/>
        </w:rPr>
        <w:t xml:space="preserve">se na zahtjev suda izričito očitovala o sudbini iznosa od 150.000,00 KM </w:t>
      </w:r>
      <w:r w:rsidR="000155BB" w:rsidRPr="002C4510">
        <w:rPr>
          <w:rFonts w:cs="Times New Roman"/>
          <w:color w:val="000000"/>
          <w:szCs w:val="24"/>
          <w:lang w:val="hr-BA"/>
        </w:rPr>
        <w:t xml:space="preserve">koji je tužitelj prodao banci </w:t>
      </w:r>
      <w:r w:rsidR="000155BB" w:rsidRPr="002C4510">
        <w:rPr>
          <w:rFonts w:cs="Times New Roman"/>
          <w:b/>
          <w:i/>
          <w:color w:val="000000"/>
          <w:szCs w:val="24"/>
          <w:lang w:val="hr-BA"/>
        </w:rPr>
        <w:t xml:space="preserve">Ugovorom o financiranju potraživanja s regresom – faktoring, potpisanog sa UNICREDIT BANK d.d. u iznosu od 150.000 KM od 17.06.2021. g. </w:t>
      </w:r>
      <w:r w:rsidR="000155BB" w:rsidRPr="002C4510">
        <w:rPr>
          <w:rFonts w:cs="Times New Roman"/>
          <w:color w:val="000000"/>
          <w:szCs w:val="24"/>
          <w:lang w:val="hr-BA"/>
        </w:rPr>
        <w:t>pa je potvrdila da je banka doznačila tužitelju iznos kako je to bilo definirano tim ugovorom, a da se u konkretnom slučaju radilo o faktoringu s regresom</w:t>
      </w:r>
      <w:r w:rsidR="00A8281C" w:rsidRPr="002C4510">
        <w:rPr>
          <w:rFonts w:cs="Times New Roman"/>
          <w:color w:val="000000"/>
          <w:szCs w:val="24"/>
          <w:lang w:val="hr-BA"/>
        </w:rPr>
        <w:t>.</w:t>
      </w:r>
    </w:p>
    <w:p w14:paraId="746BE4FA" w14:textId="77777777" w:rsidR="00A8281C" w:rsidRPr="002C4510" w:rsidRDefault="00A8281C" w:rsidP="00706D37">
      <w:pPr>
        <w:rPr>
          <w:rFonts w:cs="Times New Roman"/>
          <w:color w:val="000000"/>
          <w:szCs w:val="24"/>
          <w:lang w:val="hr-BA"/>
        </w:rPr>
      </w:pPr>
    </w:p>
    <w:p w14:paraId="6A3C3B23" w14:textId="77777777" w:rsidR="00A8281C" w:rsidRPr="002C4510" w:rsidRDefault="00A8281C" w:rsidP="00A8281C">
      <w:pPr>
        <w:shd w:val="clear" w:color="auto" w:fill="FFFFFF"/>
        <w:spacing w:after="150"/>
        <w:rPr>
          <w:rFonts w:eastAsia="Times New Roman" w:cs="Times New Roman"/>
          <w:szCs w:val="24"/>
          <w:lang w:val="hr-BA"/>
        </w:rPr>
      </w:pPr>
      <w:r w:rsidRPr="002C4510">
        <w:rPr>
          <w:rFonts w:eastAsia="Times New Roman" w:cs="Times New Roman"/>
          <w:szCs w:val="24"/>
          <w:lang w:val="hr-BA"/>
        </w:rPr>
        <w:t>Faktoring sa pravom regresa podrazumijeva pravo faktora (banke) da u slučaju nemogućnosti naplate tražbine od kupca (ovdje tuženika) zahtijeva, na dan dospjelosti tražbine, namirenje od prodavatelj tražbine (ovdje tužitelja) i na taj način se obešteti za plaćeni avans, kamatu na avans, kao i naknadu faktoru</w:t>
      </w:r>
      <w:r w:rsidRPr="002C4510">
        <w:rPr>
          <w:rFonts w:eastAsia="Times New Roman" w:cs="Times New Roman"/>
          <w:i/>
          <w:szCs w:val="24"/>
          <w:lang w:val="hr-BA"/>
        </w:rPr>
        <w:t>.</w:t>
      </w:r>
      <w:r w:rsidRPr="002C4510">
        <w:rPr>
          <w:rStyle w:val="Referencafusnote"/>
          <w:rFonts w:eastAsia="Times New Roman" w:cs="Times New Roman"/>
          <w:i/>
          <w:szCs w:val="24"/>
          <w:lang w:val="hr-BA"/>
        </w:rPr>
        <w:footnoteReference w:id="9"/>
      </w:r>
      <w:r w:rsidRPr="002C4510">
        <w:rPr>
          <w:rFonts w:eastAsia="Times New Roman" w:cs="Times New Roman"/>
          <w:i/>
          <w:szCs w:val="24"/>
          <w:lang w:val="hr-BA"/>
        </w:rPr>
        <w:t xml:space="preserve"> </w:t>
      </w:r>
      <w:r w:rsidRPr="002C4510">
        <w:rPr>
          <w:rFonts w:eastAsia="Times New Roman" w:cs="Times New Roman"/>
          <w:szCs w:val="24"/>
          <w:lang w:val="hr-BA"/>
        </w:rPr>
        <w:t>Kada faktor nije izvršio naplatu tražbine od kupca u roku dospijeća, tada je on dužan u roku osam dana od dana dospjelosti tražbine obavijestiti prodavatelj tražbine da naplata tražbine nije izvršena u roku dospijeća.</w:t>
      </w:r>
      <w:r w:rsidRPr="002C4510">
        <w:rPr>
          <w:rStyle w:val="Referencafusnote"/>
          <w:rFonts w:eastAsia="Times New Roman" w:cs="Times New Roman"/>
          <w:szCs w:val="24"/>
          <w:lang w:val="hr-BA"/>
        </w:rPr>
        <w:t xml:space="preserve"> </w:t>
      </w:r>
      <w:r w:rsidRPr="002C4510">
        <w:rPr>
          <w:rStyle w:val="Referencafusnote"/>
          <w:rFonts w:eastAsia="Times New Roman" w:cs="Times New Roman"/>
          <w:szCs w:val="24"/>
          <w:lang w:val="hr-BA"/>
        </w:rPr>
        <w:footnoteReference w:id="10"/>
      </w:r>
      <w:r w:rsidRPr="002C4510">
        <w:rPr>
          <w:rFonts w:eastAsia="Times New Roman" w:cs="Times New Roman"/>
          <w:szCs w:val="24"/>
          <w:lang w:val="hr-BA"/>
        </w:rPr>
        <w:t xml:space="preserve"> Prodavatelj tražbine dužan je u roku pet dana od prijema obavještenja o neizvršenju plaćanja od kupca izvršiti povrat sredstava faktoru iz stava (1) ovog člana.</w:t>
      </w:r>
      <w:r w:rsidRPr="002C4510">
        <w:rPr>
          <w:rStyle w:val="Referencafusnote"/>
          <w:rFonts w:eastAsia="Times New Roman" w:cs="Times New Roman"/>
          <w:szCs w:val="24"/>
          <w:lang w:val="hr-BA"/>
        </w:rPr>
        <w:t xml:space="preserve"> </w:t>
      </w:r>
      <w:r w:rsidRPr="002C4510">
        <w:rPr>
          <w:rStyle w:val="Referencafusnote"/>
          <w:rFonts w:eastAsia="Times New Roman" w:cs="Times New Roman"/>
          <w:szCs w:val="24"/>
          <w:lang w:val="hr-BA"/>
        </w:rPr>
        <w:footnoteReference w:id="11"/>
      </w:r>
    </w:p>
    <w:p w14:paraId="23B59258" w14:textId="77777777" w:rsidR="00A8281C" w:rsidRPr="002C4510" w:rsidRDefault="00A8281C" w:rsidP="00706D37">
      <w:pPr>
        <w:rPr>
          <w:rFonts w:cs="Times New Roman"/>
          <w:color w:val="000000"/>
          <w:szCs w:val="24"/>
          <w:lang w:val="hr-BA"/>
        </w:rPr>
      </w:pPr>
    </w:p>
    <w:p w14:paraId="07BC11A3" w14:textId="77777777" w:rsidR="005D03A1" w:rsidRPr="002C4510" w:rsidRDefault="00376A99" w:rsidP="00706D37">
      <w:pPr>
        <w:rPr>
          <w:rFonts w:cs="Times New Roman"/>
          <w:color w:val="000000"/>
          <w:szCs w:val="24"/>
          <w:lang w:val="hr-BA"/>
        </w:rPr>
      </w:pPr>
      <w:r w:rsidRPr="002C4510">
        <w:rPr>
          <w:rFonts w:cs="Times New Roman"/>
          <w:b/>
          <w:i/>
          <w:color w:val="000000"/>
          <w:szCs w:val="24"/>
          <w:lang w:val="hr-BA"/>
        </w:rPr>
        <w:t>Vještak financijske struke</w:t>
      </w:r>
      <w:r w:rsidR="000155BB" w:rsidRPr="002C4510">
        <w:rPr>
          <w:rFonts w:cs="Times New Roman"/>
          <w:color w:val="000000"/>
          <w:szCs w:val="24"/>
          <w:lang w:val="hr-BA"/>
        </w:rPr>
        <w:t xml:space="preserve"> je </w:t>
      </w:r>
      <w:r w:rsidRPr="002C4510">
        <w:rPr>
          <w:rFonts w:cs="Times New Roman"/>
          <w:color w:val="000000"/>
          <w:szCs w:val="24"/>
          <w:lang w:val="hr-BA"/>
        </w:rPr>
        <w:t xml:space="preserve">potvrdila da je </w:t>
      </w:r>
      <w:r w:rsidR="000155BB" w:rsidRPr="002C4510">
        <w:rPr>
          <w:rFonts w:cs="Times New Roman"/>
          <w:color w:val="000000"/>
          <w:szCs w:val="24"/>
          <w:lang w:val="hr-BA"/>
        </w:rPr>
        <w:t xml:space="preserve">banka kao faktor, kada to svoje potraživanje </w:t>
      </w:r>
      <w:r w:rsidRPr="002C4510">
        <w:rPr>
          <w:rFonts w:cs="Times New Roman"/>
          <w:color w:val="000000"/>
          <w:szCs w:val="24"/>
          <w:lang w:val="hr-BA"/>
        </w:rPr>
        <w:t xml:space="preserve">od tuženika u visini od 150.000,00 KM </w:t>
      </w:r>
      <w:r w:rsidR="000155BB" w:rsidRPr="002C4510">
        <w:rPr>
          <w:rFonts w:cs="Times New Roman"/>
          <w:color w:val="000000"/>
          <w:szCs w:val="24"/>
          <w:lang w:val="hr-BA"/>
        </w:rPr>
        <w:t xml:space="preserve">nije mogla naplatiti, </w:t>
      </w:r>
      <w:r w:rsidRPr="002C4510">
        <w:rPr>
          <w:rFonts w:cs="Times New Roman"/>
          <w:color w:val="000000"/>
          <w:szCs w:val="24"/>
          <w:lang w:val="hr-BA"/>
        </w:rPr>
        <w:t xml:space="preserve">da je </w:t>
      </w:r>
      <w:r w:rsidR="000155BB" w:rsidRPr="002C4510">
        <w:rPr>
          <w:rFonts w:cs="Times New Roman"/>
          <w:color w:val="000000"/>
          <w:szCs w:val="24"/>
          <w:lang w:val="hr-BA"/>
        </w:rPr>
        <w:t xml:space="preserve">realizirala </w:t>
      </w:r>
      <w:r w:rsidRPr="002C4510">
        <w:rPr>
          <w:rFonts w:cs="Times New Roman"/>
          <w:color w:val="000000"/>
          <w:szCs w:val="24"/>
          <w:lang w:val="hr-BA"/>
        </w:rPr>
        <w:t xml:space="preserve">svoje </w:t>
      </w:r>
      <w:r w:rsidR="00FD349D" w:rsidRPr="002C4510">
        <w:rPr>
          <w:rFonts w:cs="Times New Roman"/>
          <w:color w:val="000000"/>
          <w:szCs w:val="24"/>
          <w:lang w:val="hr-BA"/>
        </w:rPr>
        <w:t xml:space="preserve">pravo da </w:t>
      </w:r>
      <w:r w:rsidR="000155BB" w:rsidRPr="002C4510">
        <w:rPr>
          <w:rFonts w:cs="Times New Roman"/>
          <w:color w:val="000000"/>
          <w:szCs w:val="24"/>
          <w:lang w:val="hr-BA"/>
        </w:rPr>
        <w:t>od tužitelja povratiti taj iznos</w:t>
      </w:r>
      <w:r w:rsidR="00FD349D" w:rsidRPr="002C4510">
        <w:rPr>
          <w:rFonts w:cs="Times New Roman"/>
          <w:color w:val="000000"/>
          <w:szCs w:val="24"/>
          <w:lang w:val="hr-BA"/>
        </w:rPr>
        <w:t>. Vještak je sudu izjavila da je to banka</w:t>
      </w:r>
      <w:r w:rsidR="000155BB" w:rsidRPr="002C4510">
        <w:rPr>
          <w:rFonts w:cs="Times New Roman"/>
          <w:color w:val="000000"/>
          <w:szCs w:val="24"/>
          <w:lang w:val="hr-BA"/>
        </w:rPr>
        <w:t xml:space="preserve"> učinila 07.09.2021. g., a što je sve vještak utvrdila iz bankovnog</w:t>
      </w:r>
      <w:r w:rsidR="005612F0" w:rsidRPr="002C4510">
        <w:rPr>
          <w:rFonts w:cs="Times New Roman"/>
          <w:color w:val="000000"/>
          <w:szCs w:val="24"/>
          <w:lang w:val="hr-BA"/>
        </w:rPr>
        <w:t xml:space="preserve"> izvod</w:t>
      </w:r>
      <w:r w:rsidR="000155BB" w:rsidRPr="002C4510">
        <w:rPr>
          <w:rFonts w:cs="Times New Roman"/>
          <w:color w:val="000000"/>
          <w:szCs w:val="24"/>
          <w:lang w:val="hr-BA"/>
        </w:rPr>
        <w:t xml:space="preserve">a UniCredit banke br. 191 od 08.09.2021. g.  </w:t>
      </w:r>
    </w:p>
    <w:p w14:paraId="54FD619F" w14:textId="77777777" w:rsidR="005D03A1" w:rsidRPr="002C4510" w:rsidRDefault="005D03A1" w:rsidP="00706D37">
      <w:pPr>
        <w:rPr>
          <w:rFonts w:cs="Times New Roman"/>
          <w:color w:val="000000"/>
          <w:szCs w:val="24"/>
          <w:lang w:val="hr-BA"/>
        </w:rPr>
      </w:pPr>
    </w:p>
    <w:p w14:paraId="1796EE93" w14:textId="77777777" w:rsidR="000155BB" w:rsidRPr="002C4510" w:rsidRDefault="005612F0" w:rsidP="00706D37">
      <w:pPr>
        <w:rPr>
          <w:rFonts w:cs="Times New Roman"/>
          <w:b/>
          <w:i/>
          <w:color w:val="000000"/>
          <w:szCs w:val="24"/>
          <w:lang w:val="hr-BA"/>
        </w:rPr>
      </w:pPr>
      <w:r w:rsidRPr="002C4510">
        <w:rPr>
          <w:rFonts w:cs="Times New Roman"/>
          <w:color w:val="000000"/>
          <w:szCs w:val="24"/>
          <w:lang w:val="hr-BA"/>
        </w:rPr>
        <w:lastRenderedPageBreak/>
        <w:t xml:space="preserve">U ovom dijelu izjašnjenja vještaka nije bilo prigovora, pa ga sud prihvaća kao točan i iz toga utvrđuje činjenicu da je tužiteljeva imovina umanjena za iznos od 150.000,00 KM isključivo iz razloga što tuženik nije platio UniCredit banci taj iznos potraživanja prodan </w:t>
      </w:r>
      <w:r w:rsidR="005D03A1" w:rsidRPr="002C4510">
        <w:rPr>
          <w:rFonts w:cs="Times New Roman"/>
          <w:color w:val="000000"/>
          <w:szCs w:val="24"/>
          <w:lang w:val="hr-BA"/>
        </w:rPr>
        <w:t xml:space="preserve">predmetnim </w:t>
      </w:r>
      <w:r w:rsidRPr="002C4510">
        <w:rPr>
          <w:rFonts w:cs="Times New Roman"/>
          <w:color w:val="000000"/>
          <w:szCs w:val="24"/>
          <w:lang w:val="hr-BA"/>
        </w:rPr>
        <w:t xml:space="preserve">ugovorom o faktoringu banci, pa je taj iznos zapravo </w:t>
      </w:r>
      <w:r w:rsidR="005D03A1" w:rsidRPr="002C4510">
        <w:rPr>
          <w:rFonts w:cs="Times New Roman"/>
          <w:color w:val="000000"/>
          <w:szCs w:val="24"/>
          <w:lang w:val="hr-BA"/>
        </w:rPr>
        <w:t xml:space="preserve">obična materijalna </w:t>
      </w:r>
      <w:r w:rsidRPr="002C4510">
        <w:rPr>
          <w:rFonts w:cs="Times New Roman"/>
          <w:color w:val="000000"/>
          <w:szCs w:val="24"/>
          <w:lang w:val="hr-BA"/>
        </w:rPr>
        <w:t xml:space="preserve">šteta koju je tuženik učinio tužitelju i po toj osnovi </w:t>
      </w:r>
      <w:r w:rsidR="00FD349D" w:rsidRPr="002C4510">
        <w:rPr>
          <w:rFonts w:cs="Times New Roman"/>
          <w:color w:val="000000"/>
          <w:szCs w:val="24"/>
          <w:lang w:val="hr-BA"/>
        </w:rPr>
        <w:t>je u vrijeme potpisivanja ugovora 16.09.2021. g. postojao dug-obveza tuženika prema tužitelju</w:t>
      </w:r>
      <w:r w:rsidR="005D03A1" w:rsidRPr="002C4510">
        <w:rPr>
          <w:rFonts w:cs="Times New Roman"/>
          <w:color w:val="000000"/>
          <w:szCs w:val="24"/>
          <w:lang w:val="hr-BA"/>
        </w:rPr>
        <w:t>,</w:t>
      </w:r>
      <w:r w:rsidR="00FD349D" w:rsidRPr="002C4510">
        <w:rPr>
          <w:rFonts w:cs="Times New Roman"/>
          <w:color w:val="000000"/>
          <w:szCs w:val="24"/>
          <w:lang w:val="hr-BA"/>
        </w:rPr>
        <w:t xml:space="preserve"> koju je dakle tuženik mogao priznati i izričito priznao tužitelju potpisivanjem </w:t>
      </w:r>
      <w:r w:rsidR="00B0671A" w:rsidRPr="002C4510">
        <w:rPr>
          <w:rFonts w:cs="Times New Roman"/>
          <w:b/>
          <w:i/>
          <w:color w:val="000000"/>
          <w:szCs w:val="24"/>
          <w:lang w:val="hr-BA"/>
        </w:rPr>
        <w:t>Ugovora o plaćanju duga od 16.09.2021. g.</w:t>
      </w:r>
    </w:p>
    <w:p w14:paraId="144B40C4" w14:textId="77777777" w:rsidR="00B0671A" w:rsidRPr="002C4510" w:rsidRDefault="00B0671A" w:rsidP="00706D37">
      <w:pPr>
        <w:rPr>
          <w:rFonts w:cs="Times New Roman"/>
          <w:b/>
          <w:i/>
          <w:color w:val="000000"/>
          <w:szCs w:val="24"/>
          <w:lang w:val="hr-BA"/>
        </w:rPr>
      </w:pPr>
    </w:p>
    <w:p w14:paraId="26005DFF" w14:textId="77777777" w:rsidR="00B0671A" w:rsidRPr="002C4510" w:rsidRDefault="00B0671A" w:rsidP="00B0671A">
      <w:pPr>
        <w:rPr>
          <w:rFonts w:cs="Times New Roman"/>
          <w:color w:val="000000"/>
          <w:szCs w:val="24"/>
          <w:lang w:val="hr-BA"/>
        </w:rPr>
      </w:pPr>
      <w:r w:rsidRPr="002C4510">
        <w:rPr>
          <w:rFonts w:cs="Times New Roman"/>
          <w:color w:val="000000"/>
          <w:szCs w:val="24"/>
          <w:lang w:val="hr-BA"/>
        </w:rPr>
        <w:t xml:space="preserve">Zato je neosnovan današnji prigovor tuženika da je riječ o odnosu tužitelja i njegove banke u kojem on nije sudjelovao, jer tužitelj ne potražuje od tuženika ništa po Ugovoru o faktoringu, nego potražuje iznos za koji je oštećen tim pravnim poslom radi postupanja tuženika (neplaćanja prenesenog potraživanja </w:t>
      </w:r>
      <w:r w:rsidR="003A3111" w:rsidRPr="002C4510">
        <w:rPr>
          <w:rFonts w:cs="Times New Roman"/>
          <w:color w:val="000000"/>
          <w:szCs w:val="24"/>
          <w:lang w:val="hr-BA"/>
        </w:rPr>
        <w:t>banci</w:t>
      </w:r>
      <w:r w:rsidRPr="002C4510">
        <w:rPr>
          <w:rFonts w:cs="Times New Roman"/>
          <w:color w:val="000000"/>
          <w:szCs w:val="24"/>
          <w:lang w:val="hr-BA"/>
        </w:rPr>
        <w:t xml:space="preserve"> po dospijeću)</w:t>
      </w:r>
      <w:r w:rsidR="005D03A1" w:rsidRPr="002C4510">
        <w:rPr>
          <w:rFonts w:cs="Times New Roman"/>
          <w:color w:val="000000"/>
          <w:szCs w:val="24"/>
          <w:lang w:val="hr-BA"/>
        </w:rPr>
        <w:t>,</w:t>
      </w:r>
      <w:r w:rsidRPr="002C4510">
        <w:rPr>
          <w:rFonts w:cs="Times New Roman"/>
          <w:color w:val="000000"/>
          <w:szCs w:val="24"/>
          <w:lang w:val="hr-BA"/>
        </w:rPr>
        <w:t xml:space="preserve"> a koje potraživanje mu je sam tuženik priznao potpisivanjem </w:t>
      </w:r>
      <w:r w:rsidRPr="002C4510">
        <w:rPr>
          <w:rFonts w:cs="Times New Roman"/>
          <w:b/>
          <w:i/>
          <w:color w:val="000000"/>
          <w:szCs w:val="24"/>
          <w:lang w:val="hr-BA"/>
        </w:rPr>
        <w:t xml:space="preserve">Ugovora o plaćanju duga od 16.09.2021. g. </w:t>
      </w:r>
      <w:r w:rsidRPr="002C4510">
        <w:rPr>
          <w:rFonts w:cs="Times New Roman"/>
          <w:color w:val="000000"/>
          <w:szCs w:val="24"/>
          <w:lang w:val="hr-BA"/>
        </w:rPr>
        <w:t>pa je taj Ugovor zapravo nova pravna osnova tužitelju za potraživanje tog iznosa od tuženika.</w:t>
      </w:r>
    </w:p>
    <w:p w14:paraId="7722BB5A" w14:textId="77777777" w:rsidR="00B0671A" w:rsidRPr="002C4510" w:rsidRDefault="00B0671A" w:rsidP="00706D37">
      <w:pPr>
        <w:rPr>
          <w:rFonts w:cs="Times New Roman"/>
          <w:color w:val="000000"/>
          <w:szCs w:val="24"/>
          <w:lang w:val="hr-BA"/>
        </w:rPr>
      </w:pPr>
    </w:p>
    <w:p w14:paraId="0A7A62FC" w14:textId="77777777" w:rsidR="008315D4" w:rsidRPr="002C4510" w:rsidRDefault="008315D4" w:rsidP="00706D37">
      <w:pPr>
        <w:rPr>
          <w:rFonts w:cs="Times New Roman"/>
          <w:szCs w:val="24"/>
          <w:lang w:val="hr-BA"/>
        </w:rPr>
      </w:pPr>
      <w:r w:rsidRPr="002C4510">
        <w:rPr>
          <w:rFonts w:cs="Times New Roman"/>
          <w:szCs w:val="24"/>
          <w:lang w:val="hr-BA"/>
        </w:rPr>
        <w:t>Sudionici u obligacionom odnosu dužni su izvršiti svoju obavezu i odgovorni su za njezino ispunjenje</w:t>
      </w:r>
      <w:r w:rsidRPr="002C4510">
        <w:rPr>
          <w:rStyle w:val="Referencafusnote"/>
          <w:rFonts w:cs="Times New Roman"/>
          <w:szCs w:val="24"/>
          <w:lang w:val="hr-BA"/>
        </w:rPr>
        <w:footnoteReference w:id="12"/>
      </w:r>
      <w:r w:rsidRPr="002C4510">
        <w:rPr>
          <w:rFonts w:cs="Times New Roman"/>
          <w:szCs w:val="24"/>
          <w:lang w:val="hr-BA"/>
        </w:rPr>
        <w:t>, a obaveza se može ugasiti samo suglasnošću volja sudionika u obligacionom odnosu ili na osnovu zakona.</w:t>
      </w:r>
      <w:r w:rsidRPr="002C4510">
        <w:rPr>
          <w:rStyle w:val="Referencafusnote"/>
          <w:rFonts w:cs="Times New Roman"/>
          <w:szCs w:val="24"/>
          <w:lang w:val="hr-BA"/>
        </w:rPr>
        <w:footnoteReference w:id="13"/>
      </w:r>
    </w:p>
    <w:p w14:paraId="1434179F" w14:textId="77777777" w:rsidR="008315D4" w:rsidRPr="002C4510" w:rsidRDefault="008315D4" w:rsidP="00706D37">
      <w:pPr>
        <w:rPr>
          <w:rFonts w:cs="Times New Roman"/>
          <w:color w:val="000000"/>
          <w:szCs w:val="24"/>
          <w:lang w:val="hr-BA"/>
        </w:rPr>
      </w:pPr>
    </w:p>
    <w:p w14:paraId="2D7AD979" w14:textId="77777777" w:rsidR="00B21CB6" w:rsidRPr="002C4510" w:rsidRDefault="005D03A1" w:rsidP="00706D37">
      <w:pPr>
        <w:rPr>
          <w:rFonts w:cs="Times New Roman"/>
          <w:szCs w:val="24"/>
          <w:lang w:val="hr-BA"/>
        </w:rPr>
      </w:pPr>
      <w:r w:rsidRPr="002C4510">
        <w:rPr>
          <w:rFonts w:cs="Times New Roman"/>
          <w:color w:val="000000"/>
          <w:szCs w:val="24"/>
          <w:lang w:val="hr-BA"/>
        </w:rPr>
        <w:t xml:space="preserve">Sve naprijed navedeno i analizirano učvršćuje sud u uvjerenju da stvarno postoji dug tuženika prema tužitelju u ukupnom iznosu od </w:t>
      </w:r>
      <w:r w:rsidRPr="002C4510">
        <w:rPr>
          <w:rFonts w:cs="Times New Roman"/>
          <w:szCs w:val="24"/>
          <w:lang w:val="hr-BA"/>
        </w:rPr>
        <w:t xml:space="preserve">292.789,16 KM, za koje tužitelj ima aktivnu legitimaciju da ga od tuženika potražuje, i koji mu je tuženik dužan ispuniti na temelju čl. </w:t>
      </w:r>
      <w:r w:rsidR="003A3111" w:rsidRPr="002C4510">
        <w:rPr>
          <w:rFonts w:cs="Times New Roman"/>
          <w:szCs w:val="24"/>
          <w:lang w:val="hr-BA"/>
        </w:rPr>
        <w:t xml:space="preserve">17. st. 1. i 2. </w:t>
      </w:r>
      <w:r w:rsidR="000B1A17" w:rsidRPr="002C4510">
        <w:rPr>
          <w:rFonts w:cs="Times New Roman"/>
          <w:szCs w:val="24"/>
          <w:lang w:val="hr-BA"/>
        </w:rPr>
        <w:t xml:space="preserve">ZOO-a (dužnost ispunjenja obveza) </w:t>
      </w:r>
      <w:r w:rsidR="003A3111" w:rsidRPr="002C4510">
        <w:rPr>
          <w:rFonts w:cs="Times New Roman"/>
          <w:szCs w:val="24"/>
          <w:lang w:val="hr-BA"/>
        </w:rPr>
        <w:t xml:space="preserve">u vezi sa čl. </w:t>
      </w:r>
      <w:r w:rsidR="0031049C" w:rsidRPr="002C4510">
        <w:rPr>
          <w:rFonts w:cs="Times New Roman"/>
          <w:szCs w:val="24"/>
          <w:lang w:val="hr-BA"/>
        </w:rPr>
        <w:t>12. ZOO-a</w:t>
      </w:r>
      <w:r w:rsidR="003A3111" w:rsidRPr="002C4510">
        <w:rPr>
          <w:rFonts w:cs="Times New Roman"/>
          <w:szCs w:val="24"/>
          <w:lang w:val="hr-BA"/>
        </w:rPr>
        <w:t xml:space="preserve"> (načelo savjesnosti i poštenja)</w:t>
      </w:r>
      <w:r w:rsidR="0031049C" w:rsidRPr="002C4510">
        <w:rPr>
          <w:rFonts w:cs="Times New Roman"/>
          <w:szCs w:val="24"/>
          <w:lang w:val="hr-BA"/>
        </w:rPr>
        <w:t>.</w:t>
      </w:r>
    </w:p>
    <w:p w14:paraId="5CF5BEF6" w14:textId="77777777" w:rsidR="0031049C" w:rsidRPr="002C4510" w:rsidRDefault="0031049C" w:rsidP="00706D37">
      <w:pPr>
        <w:rPr>
          <w:rFonts w:cs="Times New Roman"/>
          <w:color w:val="000000"/>
          <w:szCs w:val="24"/>
          <w:lang w:val="hr-BA"/>
        </w:rPr>
      </w:pPr>
    </w:p>
    <w:p w14:paraId="5AABD28F" w14:textId="77777777" w:rsidR="0031049C" w:rsidRPr="002C4510" w:rsidRDefault="0031049C" w:rsidP="0031049C">
      <w:pPr>
        <w:rPr>
          <w:rFonts w:cs="Times New Roman"/>
          <w:szCs w:val="24"/>
          <w:lang w:val="hr-BA"/>
        </w:rPr>
      </w:pPr>
      <w:r w:rsidRPr="002C4510">
        <w:rPr>
          <w:rFonts w:cs="Times New Roman"/>
          <w:szCs w:val="24"/>
          <w:lang w:val="hr-BA"/>
        </w:rPr>
        <w:t xml:space="preserve">Odredbom čl. </w:t>
      </w:r>
      <w:smartTag w:uri="urn:schemas-microsoft-com:office:smarttags" w:element="metricconverter">
        <w:smartTagPr>
          <w:attr w:name="ProductID" w:val="277. st"/>
        </w:smartTagPr>
        <w:r w:rsidRPr="002C4510">
          <w:rPr>
            <w:rFonts w:cs="Times New Roman"/>
            <w:szCs w:val="24"/>
            <w:lang w:val="hr-BA"/>
          </w:rPr>
          <w:t>277. st</w:t>
        </w:r>
      </w:smartTag>
      <w:r w:rsidRPr="002C4510">
        <w:rPr>
          <w:rFonts w:cs="Times New Roman"/>
          <w:szCs w:val="24"/>
          <w:lang w:val="hr-BA"/>
        </w:rPr>
        <w:t xml:space="preserve">. 1. ZOO-a propisano je da dužnik koji zakasni sa ispunjenjem novčane obveze duguje pored glavnice i zateznu kamatu propisanu </w:t>
      </w:r>
      <w:r w:rsidRPr="002C4510">
        <w:rPr>
          <w:rFonts w:cs="Times New Roman"/>
          <w:i/>
          <w:szCs w:val="24"/>
          <w:lang w:val="hr-BA"/>
        </w:rPr>
        <w:t>Zakonom o visini stope zatezne kamate</w:t>
      </w:r>
      <w:r w:rsidR="000B1A17" w:rsidRPr="002C4510">
        <w:rPr>
          <w:rFonts w:cs="Times New Roman"/>
          <w:szCs w:val="24"/>
          <w:lang w:val="hr-BA"/>
        </w:rPr>
        <w:t>, a sukladno čl. 324. st. 1. ZOO-a</w:t>
      </w:r>
      <w:r w:rsidRPr="002C4510">
        <w:rPr>
          <w:rFonts w:cs="Times New Roman"/>
          <w:szCs w:val="24"/>
          <w:lang w:val="hr-BA"/>
        </w:rPr>
        <w:t xml:space="preserve"> </w:t>
      </w:r>
      <w:r w:rsidR="000B1A17" w:rsidRPr="002C4510">
        <w:rPr>
          <w:rFonts w:cs="Times New Roman"/>
          <w:szCs w:val="24"/>
          <w:lang w:val="hr-BA"/>
        </w:rPr>
        <w:t>d</w:t>
      </w:r>
      <w:r w:rsidRPr="002C4510">
        <w:rPr>
          <w:rFonts w:cs="Times New Roman"/>
          <w:szCs w:val="24"/>
          <w:lang w:val="hr-BA"/>
        </w:rPr>
        <w:t>užnik pada u zakašnjenje kad ne ispuni obavezu u roku određenom za ispunjenje.</w:t>
      </w:r>
    </w:p>
    <w:p w14:paraId="0CB9A712" w14:textId="77777777" w:rsidR="0031049C" w:rsidRPr="002C4510" w:rsidRDefault="0031049C" w:rsidP="00706D37">
      <w:pPr>
        <w:rPr>
          <w:rFonts w:cs="Times New Roman"/>
          <w:color w:val="000000"/>
          <w:szCs w:val="24"/>
          <w:lang w:val="hr-BA"/>
        </w:rPr>
      </w:pPr>
    </w:p>
    <w:p w14:paraId="494B1F53" w14:textId="77777777" w:rsidR="00B21CB6" w:rsidRPr="002C4510" w:rsidRDefault="007F4A5F" w:rsidP="00706D37">
      <w:pPr>
        <w:rPr>
          <w:rFonts w:cs="Times New Roman"/>
          <w:color w:val="000000"/>
          <w:szCs w:val="24"/>
          <w:lang w:val="hr-BA"/>
        </w:rPr>
      </w:pPr>
      <w:r w:rsidRPr="002C4510">
        <w:rPr>
          <w:rFonts w:cs="Times New Roman"/>
          <w:color w:val="000000"/>
          <w:szCs w:val="24"/>
          <w:lang w:val="hr-BA"/>
        </w:rPr>
        <w:t xml:space="preserve">Uvidom u čl. 2. </w:t>
      </w:r>
      <w:r w:rsidRPr="002C4510">
        <w:rPr>
          <w:rFonts w:cs="Times New Roman"/>
          <w:b/>
          <w:i/>
          <w:color w:val="000000"/>
          <w:szCs w:val="24"/>
          <w:lang w:val="hr-BA"/>
        </w:rPr>
        <w:t>Ugovora</w:t>
      </w:r>
      <w:r w:rsidR="0031049C" w:rsidRPr="002C4510">
        <w:rPr>
          <w:rFonts w:cs="Times New Roman"/>
          <w:b/>
          <w:i/>
          <w:color w:val="000000"/>
          <w:szCs w:val="24"/>
          <w:lang w:val="hr-BA"/>
        </w:rPr>
        <w:t xml:space="preserve"> o plaćanju duga</w:t>
      </w:r>
      <w:r w:rsidRPr="002C4510">
        <w:rPr>
          <w:rFonts w:cs="Times New Roman"/>
          <w:b/>
          <w:i/>
          <w:color w:val="000000"/>
          <w:szCs w:val="24"/>
          <w:lang w:val="hr-BA"/>
        </w:rPr>
        <w:t xml:space="preserve"> od 16.09.2021. g.</w:t>
      </w:r>
      <w:r w:rsidR="0031049C" w:rsidRPr="002C4510">
        <w:rPr>
          <w:rFonts w:cs="Times New Roman"/>
          <w:color w:val="000000"/>
          <w:szCs w:val="24"/>
          <w:lang w:val="hr-BA"/>
        </w:rPr>
        <w:t xml:space="preserve"> </w:t>
      </w:r>
      <w:r w:rsidRPr="002C4510">
        <w:rPr>
          <w:rFonts w:cs="Times New Roman"/>
          <w:color w:val="000000"/>
          <w:szCs w:val="24"/>
          <w:lang w:val="hr-BA"/>
        </w:rPr>
        <w:t xml:space="preserve">utvrđeno je da je najkasniji definirani datum dospijeća svih obveza usuglašenih po tom ugovoru između tužitelja i tuženika dan 30.11.2021. g., a koji je u momentu podizanja tužbe istekao (tužba podignuta 05.01.2022. g.), </w:t>
      </w:r>
      <w:r w:rsidR="0031049C" w:rsidRPr="002C4510">
        <w:rPr>
          <w:rFonts w:cs="Times New Roman"/>
          <w:color w:val="000000"/>
          <w:szCs w:val="24"/>
          <w:lang w:val="hr-BA"/>
        </w:rPr>
        <w:t xml:space="preserve">pa je osnovano i tužiteljevo potraživanje isplate zakonskih zateznih kamata na </w:t>
      </w:r>
      <w:r w:rsidRPr="002C4510">
        <w:rPr>
          <w:rFonts w:cs="Times New Roman"/>
          <w:color w:val="000000"/>
          <w:szCs w:val="24"/>
          <w:lang w:val="hr-BA"/>
        </w:rPr>
        <w:t>dokazano neplaćeni</w:t>
      </w:r>
      <w:r w:rsidR="0031049C" w:rsidRPr="002C4510">
        <w:rPr>
          <w:rFonts w:cs="Times New Roman"/>
          <w:color w:val="000000"/>
          <w:szCs w:val="24"/>
          <w:lang w:val="hr-BA"/>
        </w:rPr>
        <w:t xml:space="preserve"> iznos novčanog potraživanja </w:t>
      </w:r>
      <w:r w:rsidRPr="002C4510">
        <w:rPr>
          <w:rFonts w:cs="Times New Roman"/>
          <w:color w:val="000000"/>
          <w:szCs w:val="24"/>
          <w:lang w:val="hr-BA"/>
        </w:rPr>
        <w:t xml:space="preserve">od </w:t>
      </w:r>
      <w:r w:rsidRPr="002C4510">
        <w:rPr>
          <w:rFonts w:cs="Times New Roman"/>
          <w:szCs w:val="24"/>
          <w:lang w:val="hr-BA"/>
        </w:rPr>
        <w:t>292.789,16 KM</w:t>
      </w:r>
      <w:r w:rsidRPr="002C4510">
        <w:rPr>
          <w:rFonts w:cs="Times New Roman"/>
          <w:color w:val="000000"/>
          <w:szCs w:val="24"/>
          <w:lang w:val="hr-BA"/>
        </w:rPr>
        <w:t xml:space="preserve"> </w:t>
      </w:r>
      <w:r w:rsidR="0031049C" w:rsidRPr="002C4510">
        <w:rPr>
          <w:rFonts w:cs="Times New Roman"/>
          <w:color w:val="000000"/>
          <w:szCs w:val="24"/>
          <w:lang w:val="hr-BA"/>
        </w:rPr>
        <w:t>od 01</w:t>
      </w:r>
      <w:r w:rsidRPr="002C4510">
        <w:rPr>
          <w:rFonts w:cs="Times New Roman"/>
          <w:color w:val="000000"/>
          <w:szCs w:val="24"/>
          <w:lang w:val="hr-BA"/>
        </w:rPr>
        <w:t xml:space="preserve">.01.2022. g. (kako je definiran početak tijeka zz kamata </w:t>
      </w:r>
      <w:r w:rsidR="0031049C" w:rsidRPr="002C4510">
        <w:rPr>
          <w:rFonts w:cs="Times New Roman"/>
          <w:color w:val="000000"/>
          <w:szCs w:val="24"/>
          <w:lang w:val="hr-BA"/>
        </w:rPr>
        <w:t>u uređenoj tužbi) do konačne isplate</w:t>
      </w:r>
      <w:r w:rsidRPr="002C4510">
        <w:rPr>
          <w:rFonts w:cs="Times New Roman"/>
          <w:color w:val="000000"/>
          <w:szCs w:val="24"/>
          <w:lang w:val="hr-BA"/>
        </w:rPr>
        <w:t>. Taj datum početka tijeka zz kamata je povoljniji</w:t>
      </w:r>
      <w:r w:rsidR="0031049C" w:rsidRPr="002C4510">
        <w:rPr>
          <w:rFonts w:cs="Times New Roman"/>
          <w:color w:val="000000"/>
          <w:szCs w:val="24"/>
          <w:lang w:val="hr-BA"/>
        </w:rPr>
        <w:t xml:space="preserve"> za tuženika od stvarnog datuma dospijeća tih obveza koji je bio 30.11.2021. g.</w:t>
      </w:r>
    </w:p>
    <w:p w14:paraId="61FD9F6C" w14:textId="77777777" w:rsidR="007F4A5F" w:rsidRPr="002C4510" w:rsidRDefault="007F4A5F" w:rsidP="00706D37">
      <w:pPr>
        <w:rPr>
          <w:rFonts w:cs="Times New Roman"/>
          <w:color w:val="000000"/>
          <w:szCs w:val="24"/>
          <w:lang w:val="hr-BA"/>
        </w:rPr>
      </w:pPr>
    </w:p>
    <w:p w14:paraId="59D9DE21" w14:textId="77777777" w:rsidR="007F4A5F" w:rsidRPr="002C4510" w:rsidRDefault="007F4A5F" w:rsidP="00706D37">
      <w:pPr>
        <w:rPr>
          <w:rFonts w:cs="Times New Roman"/>
          <w:color w:val="000000"/>
          <w:szCs w:val="24"/>
          <w:lang w:val="hr-BA"/>
        </w:rPr>
      </w:pPr>
      <w:r w:rsidRPr="002C4510">
        <w:rPr>
          <w:rFonts w:cs="Times New Roman"/>
          <w:color w:val="000000"/>
          <w:szCs w:val="24"/>
          <w:lang w:val="hr-BA"/>
        </w:rPr>
        <w:t>Stoga je osnovano ukupno potraživanje tužitelja iz stavka I. petita uređene tužbe koji sud usvaja u cijelosti ovom presudom na temelju čl. 123. st. 2. ZPP-a.</w:t>
      </w:r>
    </w:p>
    <w:p w14:paraId="162B8769" w14:textId="77777777" w:rsidR="0031049C" w:rsidRPr="002C4510" w:rsidRDefault="0031049C" w:rsidP="00706D37">
      <w:pPr>
        <w:rPr>
          <w:rFonts w:cs="Times New Roman"/>
          <w:color w:val="000000"/>
          <w:szCs w:val="24"/>
          <w:lang w:val="hr-BA"/>
        </w:rPr>
      </w:pPr>
    </w:p>
    <w:p w14:paraId="1EF67E72" w14:textId="77777777" w:rsidR="0031049C" w:rsidRPr="002C4510" w:rsidRDefault="007F4A5F" w:rsidP="00706D37">
      <w:pPr>
        <w:rPr>
          <w:rFonts w:cs="Times New Roman"/>
          <w:color w:val="000000"/>
          <w:szCs w:val="24"/>
          <w:lang w:val="hr-BA"/>
        </w:rPr>
      </w:pPr>
      <w:r w:rsidRPr="002C4510">
        <w:rPr>
          <w:rFonts w:cs="Times New Roman"/>
          <w:color w:val="000000"/>
          <w:szCs w:val="24"/>
          <w:lang w:val="hr-BA"/>
        </w:rPr>
        <w:t>Ostali izvedeni dokazi i navodi stranaka nisu mogli dovesti do drugačije odluke suda po ovoj točci tužbe, a sud ih je sve imao u vidu kod donošenja odluke i savjesno razmotrio.</w:t>
      </w:r>
    </w:p>
    <w:p w14:paraId="715D90D6" w14:textId="77777777" w:rsidR="007F4A5F" w:rsidRPr="002C4510" w:rsidRDefault="007F4A5F" w:rsidP="00706D37">
      <w:pPr>
        <w:rPr>
          <w:rFonts w:cs="Times New Roman"/>
          <w:color w:val="000000"/>
          <w:szCs w:val="24"/>
          <w:lang w:val="hr-BA"/>
        </w:rPr>
      </w:pPr>
    </w:p>
    <w:p w14:paraId="2D8A4F24" w14:textId="77777777" w:rsidR="002C6109" w:rsidRDefault="002C6109" w:rsidP="00706D37">
      <w:pPr>
        <w:rPr>
          <w:rFonts w:cs="Times New Roman"/>
          <w:color w:val="000000"/>
          <w:szCs w:val="24"/>
          <w:lang w:val="hr-BA"/>
        </w:rPr>
      </w:pPr>
    </w:p>
    <w:p w14:paraId="2E0AD30C" w14:textId="77777777" w:rsidR="002C4510" w:rsidRDefault="002C4510" w:rsidP="00706D37">
      <w:pPr>
        <w:rPr>
          <w:rFonts w:cs="Times New Roman"/>
          <w:color w:val="000000"/>
          <w:szCs w:val="24"/>
          <w:lang w:val="hr-BA"/>
        </w:rPr>
      </w:pPr>
    </w:p>
    <w:p w14:paraId="704F4B53" w14:textId="77777777" w:rsidR="002C4510" w:rsidRPr="002C4510" w:rsidRDefault="002C4510" w:rsidP="00706D37">
      <w:pPr>
        <w:rPr>
          <w:rFonts w:cs="Times New Roman"/>
          <w:color w:val="000000"/>
          <w:szCs w:val="24"/>
          <w:lang w:val="hr-BA"/>
        </w:rPr>
      </w:pPr>
    </w:p>
    <w:p w14:paraId="2D09926F" w14:textId="77777777" w:rsidR="007F4A5F" w:rsidRPr="002C4510" w:rsidRDefault="007F4A5F" w:rsidP="00706D37">
      <w:pPr>
        <w:rPr>
          <w:rFonts w:cs="Times New Roman"/>
          <w:color w:val="000000"/>
          <w:szCs w:val="24"/>
          <w:lang w:val="hr-BA"/>
        </w:rPr>
      </w:pPr>
    </w:p>
    <w:p w14:paraId="634379B9" w14:textId="77777777" w:rsidR="007F4A5F" w:rsidRPr="002C4510" w:rsidRDefault="007F4A5F" w:rsidP="007F4A5F">
      <w:pPr>
        <w:rPr>
          <w:rFonts w:cs="Times New Roman"/>
          <w:b/>
          <w:color w:val="000000"/>
          <w:szCs w:val="24"/>
          <w:lang w:val="hr-BA"/>
        </w:rPr>
      </w:pPr>
      <w:r w:rsidRPr="002C4510">
        <w:rPr>
          <w:rFonts w:cs="Times New Roman"/>
          <w:b/>
          <w:color w:val="000000"/>
          <w:szCs w:val="24"/>
          <w:lang w:val="hr-BA"/>
        </w:rPr>
        <w:lastRenderedPageBreak/>
        <w:t>Potraživanje iz toč. II. petita tužbe:</w:t>
      </w:r>
    </w:p>
    <w:p w14:paraId="2EA1A066" w14:textId="77777777" w:rsidR="00A817EC" w:rsidRPr="002C4510" w:rsidRDefault="002C6109" w:rsidP="00706D37">
      <w:pPr>
        <w:rPr>
          <w:rFonts w:cs="Times New Roman"/>
          <w:color w:val="000000"/>
          <w:szCs w:val="24"/>
          <w:lang w:val="hr-BA"/>
        </w:rPr>
      </w:pPr>
      <w:r w:rsidRPr="002C4510">
        <w:rPr>
          <w:rFonts w:cs="Times New Roman"/>
          <w:color w:val="000000"/>
          <w:szCs w:val="24"/>
          <w:lang w:val="hr-BA"/>
        </w:rPr>
        <w:t xml:space="preserve">Pravnu osnovu za ovaj dio potraživanja tužitelj tvrdi u čl. 3. </w:t>
      </w:r>
      <w:r w:rsidRPr="002C4510">
        <w:rPr>
          <w:rFonts w:cs="Times New Roman"/>
          <w:b/>
          <w:i/>
          <w:color w:val="000000"/>
          <w:szCs w:val="24"/>
          <w:lang w:val="hr-BA"/>
        </w:rPr>
        <w:t xml:space="preserve">Ugovora o plaćanju duga od 16.09.2023. g. </w:t>
      </w:r>
      <w:r w:rsidR="00A817EC" w:rsidRPr="002C4510">
        <w:rPr>
          <w:rFonts w:cs="Times New Roman"/>
          <w:color w:val="000000"/>
          <w:szCs w:val="24"/>
          <w:lang w:val="hr-BA"/>
        </w:rPr>
        <w:t xml:space="preserve">koja glasi: </w:t>
      </w:r>
    </w:p>
    <w:p w14:paraId="09933C01" w14:textId="77777777" w:rsidR="00A817EC" w:rsidRPr="002C4510" w:rsidRDefault="00A817EC" w:rsidP="00706D37">
      <w:pPr>
        <w:rPr>
          <w:rFonts w:cs="Times New Roman"/>
          <w:color w:val="000000"/>
          <w:szCs w:val="24"/>
          <w:lang w:val="hr-BA"/>
        </w:rPr>
      </w:pPr>
    </w:p>
    <w:p w14:paraId="7071A8C2" w14:textId="77777777" w:rsidR="00A97106" w:rsidRPr="002C4510" w:rsidRDefault="00A817EC" w:rsidP="00A97106">
      <w:pPr>
        <w:rPr>
          <w:rFonts w:cs="Times New Roman"/>
          <w:color w:val="000000"/>
          <w:szCs w:val="24"/>
          <w:lang w:val="hr-BA"/>
        </w:rPr>
      </w:pPr>
      <w:r w:rsidRPr="002C4510">
        <w:rPr>
          <w:rFonts w:cs="Times New Roman"/>
          <w:color w:val="000000"/>
          <w:szCs w:val="24"/>
          <w:lang w:val="hr-BA"/>
        </w:rPr>
        <w:t>„</w:t>
      </w:r>
      <w:r w:rsidRPr="002C4510">
        <w:rPr>
          <w:rFonts w:cs="Times New Roman"/>
          <w:i/>
          <w:color w:val="000000"/>
          <w:szCs w:val="24"/>
          <w:lang w:val="hr-BA"/>
        </w:rPr>
        <w:t xml:space="preserve">Ukoliko se Dužnik </w:t>
      </w:r>
      <w:r w:rsidRPr="002C4510">
        <w:rPr>
          <w:rFonts w:cs="Times New Roman"/>
          <w:color w:val="000000"/>
          <w:szCs w:val="24"/>
          <w:lang w:val="hr-BA"/>
        </w:rPr>
        <w:t xml:space="preserve">(ovdje tuženik, </w:t>
      </w:r>
      <w:proofErr w:type="spellStart"/>
      <w:r w:rsidRPr="002C4510">
        <w:rPr>
          <w:rFonts w:cs="Times New Roman"/>
          <w:color w:val="000000"/>
          <w:szCs w:val="24"/>
          <w:lang w:val="hr-BA"/>
        </w:rPr>
        <w:t>op.a</w:t>
      </w:r>
      <w:proofErr w:type="spellEnd"/>
      <w:r w:rsidRPr="002C4510">
        <w:rPr>
          <w:rFonts w:cs="Times New Roman"/>
          <w:color w:val="000000"/>
          <w:szCs w:val="24"/>
          <w:lang w:val="hr-BA"/>
        </w:rPr>
        <w:t>)</w:t>
      </w:r>
      <w:r w:rsidRPr="002C4510">
        <w:rPr>
          <w:rFonts w:cs="Times New Roman"/>
          <w:i/>
          <w:color w:val="000000"/>
          <w:szCs w:val="24"/>
          <w:lang w:val="hr-BA"/>
        </w:rPr>
        <w:t xml:space="preserve"> ne bude pridržavao dinamike plaćanja iz članka 2. ovog Ugovora, Vjerovnik </w:t>
      </w:r>
      <w:r w:rsidRPr="002C4510">
        <w:rPr>
          <w:rFonts w:cs="Times New Roman"/>
          <w:color w:val="000000"/>
          <w:szCs w:val="24"/>
          <w:lang w:val="hr-BA"/>
        </w:rPr>
        <w:t xml:space="preserve">(ovdje tužitelj, </w:t>
      </w:r>
      <w:proofErr w:type="spellStart"/>
      <w:r w:rsidRPr="002C4510">
        <w:rPr>
          <w:rFonts w:cs="Times New Roman"/>
          <w:color w:val="000000"/>
          <w:szCs w:val="24"/>
          <w:lang w:val="hr-BA"/>
        </w:rPr>
        <w:t>op.a</w:t>
      </w:r>
      <w:proofErr w:type="spellEnd"/>
      <w:r w:rsidRPr="002C4510">
        <w:rPr>
          <w:rFonts w:cs="Times New Roman"/>
          <w:color w:val="000000"/>
          <w:szCs w:val="24"/>
          <w:lang w:val="hr-BA"/>
        </w:rPr>
        <w:t xml:space="preserve">) </w:t>
      </w:r>
      <w:r w:rsidRPr="002C4510">
        <w:rPr>
          <w:rFonts w:cs="Times New Roman"/>
          <w:i/>
          <w:color w:val="000000"/>
          <w:szCs w:val="24"/>
          <w:lang w:val="hr-BA"/>
        </w:rPr>
        <w:t>će obračunati zakonska zatezne kamate Dužniku za period kašnjenja u plaćanju prema Kooperantskom ugovoru potpisanog 15.11.20017. godine između Niskogradnja d.o.o. (</w:t>
      </w:r>
      <w:proofErr w:type="spellStart"/>
      <w:r w:rsidRPr="002C4510">
        <w:rPr>
          <w:rFonts w:cs="Times New Roman"/>
          <w:i/>
          <w:color w:val="000000"/>
          <w:szCs w:val="24"/>
          <w:lang w:val="hr-BA"/>
        </w:rPr>
        <w:t>br</w:t>
      </w:r>
      <w:proofErr w:type="spellEnd"/>
      <w:r w:rsidRPr="002C4510">
        <w:rPr>
          <w:rFonts w:cs="Times New Roman"/>
          <w:i/>
          <w:color w:val="000000"/>
          <w:szCs w:val="24"/>
          <w:lang w:val="hr-BA"/>
        </w:rPr>
        <w:t xml:space="preserve"> 963/17) i konzorcija </w:t>
      </w:r>
      <w:proofErr w:type="spellStart"/>
      <w:r w:rsidRPr="002C4510">
        <w:rPr>
          <w:rFonts w:cs="Times New Roman"/>
          <w:i/>
          <w:color w:val="000000"/>
          <w:szCs w:val="24"/>
          <w:lang w:val="hr-BA"/>
        </w:rPr>
        <w:t>Hollodex</w:t>
      </w:r>
      <w:proofErr w:type="spellEnd"/>
      <w:r w:rsidRPr="002C4510">
        <w:rPr>
          <w:rFonts w:cs="Times New Roman"/>
          <w:i/>
          <w:color w:val="000000"/>
          <w:szCs w:val="24"/>
          <w:lang w:val="hr-BA"/>
        </w:rPr>
        <w:t xml:space="preserve"> d.o.o. i Alfa Therm d.o.o. (br.0001-50/17) i pripadajućih </w:t>
      </w:r>
      <w:proofErr w:type="spellStart"/>
      <w:r w:rsidRPr="002C4510">
        <w:rPr>
          <w:rFonts w:cs="Times New Roman"/>
          <w:i/>
          <w:color w:val="000000"/>
          <w:szCs w:val="24"/>
          <w:lang w:val="hr-BA"/>
        </w:rPr>
        <w:t>anex</w:t>
      </w:r>
      <w:proofErr w:type="spellEnd"/>
      <w:r w:rsidRPr="002C4510">
        <w:rPr>
          <w:rFonts w:cs="Times New Roman"/>
          <w:i/>
          <w:color w:val="000000"/>
          <w:szCs w:val="24"/>
          <w:lang w:val="hr-BA"/>
        </w:rPr>
        <w:t>-a, od datuma ovjere okončanih situacija do datuma plaćanja.</w:t>
      </w:r>
      <w:r w:rsidRPr="002C4510">
        <w:rPr>
          <w:rFonts w:cs="Times New Roman"/>
          <w:color w:val="000000"/>
          <w:szCs w:val="24"/>
          <w:lang w:val="hr-BA"/>
        </w:rPr>
        <w:t>“</w:t>
      </w:r>
    </w:p>
    <w:p w14:paraId="536415BC" w14:textId="77777777" w:rsidR="00A8281C" w:rsidRPr="002C4510" w:rsidRDefault="00A8281C" w:rsidP="00A97106">
      <w:pPr>
        <w:rPr>
          <w:rFonts w:cs="Times New Roman"/>
          <w:color w:val="000000"/>
          <w:szCs w:val="24"/>
          <w:lang w:val="hr-BA"/>
        </w:rPr>
      </w:pPr>
    </w:p>
    <w:p w14:paraId="41A29F7E" w14:textId="77777777" w:rsidR="00A817EC" w:rsidRPr="002C4510" w:rsidRDefault="00A817EC" w:rsidP="00706D37">
      <w:pPr>
        <w:rPr>
          <w:rFonts w:cs="Times New Roman"/>
          <w:color w:val="000000"/>
          <w:szCs w:val="24"/>
          <w:lang w:val="hr-BA"/>
        </w:rPr>
      </w:pPr>
      <w:r w:rsidRPr="002C4510">
        <w:rPr>
          <w:rFonts w:cs="Times New Roman"/>
          <w:color w:val="000000"/>
          <w:szCs w:val="24"/>
          <w:lang w:val="hr-BA"/>
        </w:rPr>
        <w:t xml:space="preserve">Da bi ta odredba tog ugovora imala pravni učinak, </w:t>
      </w:r>
      <w:r w:rsidR="00A97106" w:rsidRPr="002C4510">
        <w:rPr>
          <w:rFonts w:cs="Times New Roman"/>
          <w:color w:val="000000"/>
          <w:szCs w:val="24"/>
          <w:lang w:val="hr-BA"/>
        </w:rPr>
        <w:t>koji bi se ovom parnicom mogao realizirati, (</w:t>
      </w:r>
      <w:r w:rsidRPr="002C4510">
        <w:rPr>
          <w:rFonts w:cs="Times New Roman"/>
          <w:color w:val="000000"/>
          <w:szCs w:val="24"/>
          <w:lang w:val="hr-BA"/>
        </w:rPr>
        <w:t xml:space="preserve">pa </w:t>
      </w:r>
      <w:r w:rsidR="00A97106" w:rsidRPr="002C4510">
        <w:rPr>
          <w:rFonts w:cs="Times New Roman"/>
          <w:color w:val="000000"/>
          <w:szCs w:val="24"/>
          <w:lang w:val="hr-BA"/>
        </w:rPr>
        <w:t xml:space="preserve">tek onda </w:t>
      </w:r>
      <w:r w:rsidRPr="002C4510">
        <w:rPr>
          <w:rFonts w:cs="Times New Roman"/>
          <w:color w:val="000000"/>
          <w:szCs w:val="24"/>
          <w:lang w:val="hr-BA"/>
        </w:rPr>
        <w:t xml:space="preserve">da bi se </w:t>
      </w:r>
      <w:r w:rsidR="00A97106" w:rsidRPr="002C4510">
        <w:rPr>
          <w:rFonts w:cs="Times New Roman"/>
          <w:color w:val="000000"/>
          <w:szCs w:val="24"/>
          <w:lang w:val="hr-BA"/>
        </w:rPr>
        <w:t>preispitivao obračun tih kamata)</w:t>
      </w:r>
      <w:r w:rsidRPr="002C4510">
        <w:rPr>
          <w:rFonts w:cs="Times New Roman"/>
          <w:color w:val="000000"/>
          <w:szCs w:val="24"/>
          <w:lang w:val="hr-BA"/>
        </w:rPr>
        <w:t xml:space="preserve">, neophodan preduvjet je postojanje direktnog </w:t>
      </w:r>
      <w:r w:rsidR="00A97106" w:rsidRPr="002C4510">
        <w:rPr>
          <w:rFonts w:cs="Times New Roman"/>
          <w:color w:val="000000"/>
          <w:szCs w:val="24"/>
          <w:lang w:val="hr-BA"/>
        </w:rPr>
        <w:t xml:space="preserve">dužničko-vjerovničkog </w:t>
      </w:r>
      <w:r w:rsidRPr="002C4510">
        <w:rPr>
          <w:rFonts w:cs="Times New Roman"/>
          <w:color w:val="000000"/>
          <w:szCs w:val="24"/>
          <w:lang w:val="hr-BA"/>
        </w:rPr>
        <w:t xml:space="preserve">odnosa između tužitelja i tuženika </w:t>
      </w:r>
      <w:r w:rsidR="00A97106" w:rsidRPr="002C4510">
        <w:rPr>
          <w:rFonts w:cs="Times New Roman"/>
          <w:color w:val="000000"/>
          <w:szCs w:val="24"/>
          <w:lang w:val="hr-BA"/>
        </w:rPr>
        <w:t>za potraživanje predmetnih z</w:t>
      </w:r>
      <w:r w:rsidR="00F739EE" w:rsidRPr="002C4510">
        <w:rPr>
          <w:rFonts w:cs="Times New Roman"/>
          <w:color w:val="000000"/>
          <w:szCs w:val="24"/>
          <w:lang w:val="hr-BA"/>
        </w:rPr>
        <w:t xml:space="preserve">akonskih </w:t>
      </w:r>
      <w:r w:rsidR="00A97106" w:rsidRPr="002C4510">
        <w:rPr>
          <w:rFonts w:cs="Times New Roman"/>
          <w:color w:val="000000"/>
          <w:szCs w:val="24"/>
          <w:lang w:val="hr-BA"/>
        </w:rPr>
        <w:t>z</w:t>
      </w:r>
      <w:r w:rsidR="00F739EE" w:rsidRPr="002C4510">
        <w:rPr>
          <w:rFonts w:cs="Times New Roman"/>
          <w:color w:val="000000"/>
          <w:szCs w:val="24"/>
          <w:lang w:val="hr-BA"/>
        </w:rPr>
        <w:t>ateznih</w:t>
      </w:r>
      <w:r w:rsidR="00A97106" w:rsidRPr="002C4510">
        <w:rPr>
          <w:rFonts w:cs="Times New Roman"/>
          <w:color w:val="000000"/>
          <w:szCs w:val="24"/>
          <w:lang w:val="hr-BA"/>
        </w:rPr>
        <w:t xml:space="preserve"> kamata, sa </w:t>
      </w:r>
      <w:r w:rsidR="00F739EE" w:rsidRPr="002C4510">
        <w:rPr>
          <w:rFonts w:cs="Times New Roman"/>
          <w:color w:val="000000"/>
          <w:szCs w:val="24"/>
          <w:lang w:val="hr-BA"/>
        </w:rPr>
        <w:t xml:space="preserve">ugovorom </w:t>
      </w:r>
      <w:r w:rsidR="00A97106" w:rsidRPr="002C4510">
        <w:rPr>
          <w:rFonts w:cs="Times New Roman"/>
          <w:color w:val="000000"/>
          <w:szCs w:val="24"/>
          <w:lang w:val="hr-BA"/>
        </w:rPr>
        <w:t xml:space="preserve">definiranim svim parametrima za izračun tog potraživanja. </w:t>
      </w:r>
      <w:r w:rsidR="00F739EE" w:rsidRPr="002C4510">
        <w:rPr>
          <w:rFonts w:cs="Times New Roman"/>
          <w:color w:val="000000"/>
          <w:szCs w:val="24"/>
          <w:lang w:val="hr-BA"/>
        </w:rPr>
        <w:t>Dakle, obveza mora biti određena ili bar odrediva</w:t>
      </w:r>
      <w:r w:rsidR="00F739EE" w:rsidRPr="002C4510">
        <w:rPr>
          <w:rStyle w:val="Referencafusnote"/>
          <w:rFonts w:cs="Times New Roman"/>
          <w:color w:val="000000"/>
          <w:szCs w:val="24"/>
          <w:lang w:val="hr-BA"/>
        </w:rPr>
        <w:footnoteReference w:id="14"/>
      </w:r>
      <w:r w:rsidR="00F739EE" w:rsidRPr="002C4510">
        <w:rPr>
          <w:rFonts w:cs="Times New Roman"/>
          <w:color w:val="000000"/>
          <w:szCs w:val="24"/>
          <w:lang w:val="hr-BA"/>
        </w:rPr>
        <w:t xml:space="preserve">. Obveza mora postojati između vjerovnika i dužnika – dakle, </w:t>
      </w:r>
      <w:r w:rsidRPr="002C4510">
        <w:rPr>
          <w:rFonts w:cs="Times New Roman"/>
          <w:color w:val="000000"/>
          <w:szCs w:val="24"/>
          <w:lang w:val="hr-BA"/>
        </w:rPr>
        <w:t xml:space="preserve">tužitelj </w:t>
      </w:r>
      <w:r w:rsidR="00A97106" w:rsidRPr="002C4510">
        <w:rPr>
          <w:rFonts w:cs="Times New Roman"/>
          <w:color w:val="000000"/>
          <w:szCs w:val="24"/>
          <w:lang w:val="hr-BA"/>
        </w:rPr>
        <w:t xml:space="preserve">mora biti </w:t>
      </w:r>
      <w:r w:rsidRPr="002C4510">
        <w:rPr>
          <w:rFonts w:cs="Times New Roman"/>
          <w:color w:val="000000"/>
          <w:szCs w:val="24"/>
          <w:lang w:val="hr-BA"/>
        </w:rPr>
        <w:t>ovlaštenik potraživanja z</w:t>
      </w:r>
      <w:r w:rsidR="00F739EE" w:rsidRPr="002C4510">
        <w:rPr>
          <w:rFonts w:cs="Times New Roman"/>
          <w:color w:val="000000"/>
          <w:szCs w:val="24"/>
          <w:lang w:val="hr-BA"/>
        </w:rPr>
        <w:t xml:space="preserve">akonske </w:t>
      </w:r>
      <w:r w:rsidRPr="002C4510">
        <w:rPr>
          <w:rFonts w:cs="Times New Roman"/>
          <w:color w:val="000000"/>
          <w:szCs w:val="24"/>
          <w:lang w:val="hr-BA"/>
        </w:rPr>
        <w:t>z</w:t>
      </w:r>
      <w:r w:rsidR="00F739EE" w:rsidRPr="002C4510">
        <w:rPr>
          <w:rFonts w:cs="Times New Roman"/>
          <w:color w:val="000000"/>
          <w:szCs w:val="24"/>
          <w:lang w:val="hr-BA"/>
        </w:rPr>
        <w:t>atezne</w:t>
      </w:r>
      <w:r w:rsidRPr="002C4510">
        <w:rPr>
          <w:rFonts w:cs="Times New Roman"/>
          <w:color w:val="000000"/>
          <w:szCs w:val="24"/>
          <w:lang w:val="hr-BA"/>
        </w:rPr>
        <w:t xml:space="preserve"> kamate prema Kooperantskom ugovoru, a tuženik </w:t>
      </w:r>
      <w:r w:rsidR="00A97106" w:rsidRPr="002C4510">
        <w:rPr>
          <w:rFonts w:cs="Times New Roman"/>
          <w:color w:val="000000"/>
          <w:szCs w:val="24"/>
          <w:lang w:val="hr-BA"/>
        </w:rPr>
        <w:t>tužiteljev</w:t>
      </w:r>
      <w:r w:rsidRPr="002C4510">
        <w:rPr>
          <w:rFonts w:cs="Times New Roman"/>
          <w:color w:val="000000"/>
          <w:szCs w:val="24"/>
          <w:lang w:val="hr-BA"/>
        </w:rPr>
        <w:t xml:space="preserve"> dužnik te iste obveze po toj istoj</w:t>
      </w:r>
      <w:r w:rsidR="00F739EE" w:rsidRPr="002C4510">
        <w:rPr>
          <w:rFonts w:cs="Times New Roman"/>
          <w:color w:val="000000"/>
          <w:szCs w:val="24"/>
          <w:lang w:val="hr-BA"/>
        </w:rPr>
        <w:t xml:space="preserve"> pravnoj</w:t>
      </w:r>
      <w:r w:rsidRPr="002C4510">
        <w:rPr>
          <w:rFonts w:cs="Times New Roman"/>
          <w:color w:val="000000"/>
          <w:szCs w:val="24"/>
          <w:lang w:val="hr-BA"/>
        </w:rPr>
        <w:t xml:space="preserve"> osnovi.</w:t>
      </w:r>
      <w:r w:rsidR="00A97106" w:rsidRPr="002C4510">
        <w:rPr>
          <w:rFonts w:cs="Times New Roman"/>
          <w:color w:val="000000"/>
          <w:szCs w:val="24"/>
          <w:lang w:val="hr-BA"/>
        </w:rPr>
        <w:t xml:space="preserve"> </w:t>
      </w:r>
      <w:r w:rsidR="00F739EE" w:rsidRPr="002C4510">
        <w:rPr>
          <w:rFonts w:cs="Times New Roman"/>
          <w:color w:val="000000"/>
          <w:szCs w:val="24"/>
          <w:lang w:val="hr-BA"/>
        </w:rPr>
        <w:t>Ugovorena o</w:t>
      </w:r>
      <w:r w:rsidR="00A97106" w:rsidRPr="002C4510">
        <w:rPr>
          <w:rFonts w:cs="Times New Roman"/>
          <w:color w:val="000000"/>
          <w:szCs w:val="24"/>
          <w:lang w:val="hr-BA"/>
        </w:rPr>
        <w:t xml:space="preserve">bveza </w:t>
      </w:r>
      <w:r w:rsidR="00F739EE" w:rsidRPr="002C4510">
        <w:rPr>
          <w:rFonts w:cs="Times New Roman"/>
          <w:color w:val="000000"/>
          <w:szCs w:val="24"/>
          <w:lang w:val="hr-BA"/>
        </w:rPr>
        <w:t xml:space="preserve">mora </w:t>
      </w:r>
      <w:r w:rsidR="00A97106" w:rsidRPr="002C4510">
        <w:rPr>
          <w:rFonts w:cs="Times New Roman"/>
          <w:color w:val="000000"/>
          <w:szCs w:val="24"/>
          <w:lang w:val="hr-BA"/>
        </w:rPr>
        <w:t xml:space="preserve">biti određena </w:t>
      </w:r>
      <w:r w:rsidR="00F739EE" w:rsidRPr="002C4510">
        <w:rPr>
          <w:rFonts w:cs="Times New Roman"/>
          <w:color w:val="000000"/>
          <w:szCs w:val="24"/>
          <w:lang w:val="hr-BA"/>
        </w:rPr>
        <w:t xml:space="preserve">ili odrediva i </w:t>
      </w:r>
      <w:r w:rsidR="00A97106" w:rsidRPr="002C4510">
        <w:rPr>
          <w:rFonts w:cs="Times New Roman"/>
          <w:color w:val="000000"/>
          <w:szCs w:val="24"/>
          <w:lang w:val="hr-BA"/>
        </w:rPr>
        <w:t xml:space="preserve">po osnovi i </w:t>
      </w:r>
      <w:r w:rsidR="00F739EE" w:rsidRPr="002C4510">
        <w:rPr>
          <w:rFonts w:cs="Times New Roman"/>
          <w:color w:val="000000"/>
          <w:szCs w:val="24"/>
          <w:lang w:val="hr-BA"/>
        </w:rPr>
        <w:t xml:space="preserve">po </w:t>
      </w:r>
      <w:r w:rsidR="00A97106" w:rsidRPr="002C4510">
        <w:rPr>
          <w:rFonts w:cs="Times New Roman"/>
          <w:color w:val="000000"/>
          <w:szCs w:val="24"/>
          <w:lang w:val="hr-BA"/>
        </w:rPr>
        <w:t xml:space="preserve">visini, da se u slučaju spora točno može utvrditi oko koje točno novčane obveze (točna osnova i visina novčane obveze i dani kašnjenja/ dani dospijeća i </w:t>
      </w:r>
      <w:r w:rsidR="00F739EE" w:rsidRPr="002C4510">
        <w:rPr>
          <w:rFonts w:cs="Times New Roman"/>
          <w:color w:val="000000"/>
          <w:szCs w:val="24"/>
          <w:lang w:val="hr-BA"/>
        </w:rPr>
        <w:t xml:space="preserve">dani </w:t>
      </w:r>
      <w:r w:rsidR="00A97106" w:rsidRPr="002C4510">
        <w:rPr>
          <w:rFonts w:cs="Times New Roman"/>
          <w:color w:val="000000"/>
          <w:szCs w:val="24"/>
          <w:lang w:val="hr-BA"/>
        </w:rPr>
        <w:t>plaćanja) su se stranke usuglasile da se izvrši obračun zz kamate.</w:t>
      </w:r>
    </w:p>
    <w:p w14:paraId="16CD8895" w14:textId="77777777" w:rsidR="00A97106" w:rsidRPr="002C4510" w:rsidRDefault="00A97106" w:rsidP="00706D37">
      <w:pPr>
        <w:rPr>
          <w:rFonts w:cs="Times New Roman"/>
          <w:color w:val="000000"/>
          <w:szCs w:val="24"/>
          <w:lang w:val="hr-BA"/>
        </w:rPr>
      </w:pPr>
    </w:p>
    <w:p w14:paraId="65FD6D81" w14:textId="77777777" w:rsidR="00A817EC" w:rsidRPr="002C4510" w:rsidRDefault="00A817EC" w:rsidP="00706D37">
      <w:pPr>
        <w:rPr>
          <w:rFonts w:cs="Times New Roman"/>
          <w:color w:val="000000"/>
          <w:szCs w:val="24"/>
          <w:lang w:val="hr-BA"/>
        </w:rPr>
      </w:pPr>
      <w:r w:rsidRPr="002C4510">
        <w:rPr>
          <w:rFonts w:cs="Times New Roman"/>
          <w:color w:val="000000"/>
          <w:szCs w:val="24"/>
          <w:lang w:val="hr-BA"/>
        </w:rPr>
        <w:t xml:space="preserve">Kao što je naprijed utvrđeno </w:t>
      </w:r>
      <w:r w:rsidR="008F02A6" w:rsidRPr="002C4510">
        <w:rPr>
          <w:rFonts w:cs="Times New Roman"/>
          <w:color w:val="000000"/>
          <w:szCs w:val="24"/>
          <w:lang w:val="hr-BA"/>
        </w:rPr>
        <w:t>ovlaštenik</w:t>
      </w:r>
      <w:r w:rsidRPr="002C4510">
        <w:rPr>
          <w:rFonts w:cs="Times New Roman"/>
          <w:color w:val="000000"/>
          <w:szCs w:val="24"/>
          <w:lang w:val="hr-BA"/>
        </w:rPr>
        <w:t xml:space="preserve"> svih potraživanja po </w:t>
      </w:r>
      <w:r w:rsidRPr="002C4510">
        <w:rPr>
          <w:rFonts w:cs="Times New Roman"/>
          <w:b/>
          <w:i/>
          <w:color w:val="000000"/>
          <w:szCs w:val="24"/>
          <w:lang w:val="hr-BA"/>
        </w:rPr>
        <w:t>Kooperantskom ugovoru</w:t>
      </w:r>
      <w:r w:rsidRPr="002C4510">
        <w:rPr>
          <w:rFonts w:cs="Times New Roman"/>
          <w:color w:val="000000"/>
          <w:szCs w:val="24"/>
          <w:lang w:val="hr-BA"/>
        </w:rPr>
        <w:t xml:space="preserve"> od tuženika je </w:t>
      </w:r>
      <w:proofErr w:type="spellStart"/>
      <w:r w:rsidRPr="002C4510">
        <w:rPr>
          <w:rFonts w:cs="Times New Roman"/>
          <w:color w:val="000000"/>
          <w:szCs w:val="24"/>
          <w:lang w:val="hr-BA"/>
        </w:rPr>
        <w:t>Hollodex</w:t>
      </w:r>
      <w:proofErr w:type="spellEnd"/>
      <w:r w:rsidRPr="002C4510">
        <w:rPr>
          <w:rFonts w:cs="Times New Roman"/>
          <w:color w:val="000000"/>
          <w:szCs w:val="24"/>
          <w:lang w:val="hr-BA"/>
        </w:rPr>
        <w:t xml:space="preserve"> d.o.o., kao nositelj konzorcija, koji jedini ispostavlja račune tuženiku iz tog pravnog posla. </w:t>
      </w:r>
      <w:r w:rsidR="00A97106" w:rsidRPr="002C4510">
        <w:rPr>
          <w:rFonts w:cs="Times New Roman"/>
          <w:color w:val="000000"/>
          <w:szCs w:val="24"/>
          <w:lang w:val="hr-BA"/>
        </w:rPr>
        <w:t xml:space="preserve">Dakle, po samom tom ugovoru tužitelj nema direktno pravo od tuženika tražiti ni glavnicu, a kamo li sporedna potraživanja. </w:t>
      </w:r>
    </w:p>
    <w:p w14:paraId="465EE29A" w14:textId="77777777" w:rsidR="008F02A6" w:rsidRPr="002C4510" w:rsidRDefault="008F02A6" w:rsidP="00706D37">
      <w:pPr>
        <w:rPr>
          <w:rFonts w:cs="Times New Roman"/>
          <w:color w:val="000000"/>
          <w:szCs w:val="24"/>
          <w:lang w:val="hr-BA"/>
        </w:rPr>
      </w:pPr>
    </w:p>
    <w:p w14:paraId="412807A2" w14:textId="77777777" w:rsidR="008F02A6" w:rsidRPr="002C4510" w:rsidRDefault="008F02A6" w:rsidP="00706D37">
      <w:pPr>
        <w:rPr>
          <w:rFonts w:cs="Times New Roman"/>
          <w:color w:val="000000"/>
          <w:szCs w:val="24"/>
          <w:lang w:val="hr-BA"/>
        </w:rPr>
      </w:pPr>
      <w:r w:rsidRPr="002C4510">
        <w:rPr>
          <w:rFonts w:cs="Times New Roman"/>
          <w:b/>
          <w:i/>
          <w:color w:val="000000"/>
          <w:szCs w:val="24"/>
          <w:lang w:val="hr-BA"/>
        </w:rPr>
        <w:t xml:space="preserve">Ugovorom o preuzimanju duga od 09.09.2021. g. </w:t>
      </w:r>
      <w:r w:rsidRPr="002C4510">
        <w:rPr>
          <w:rFonts w:cs="Times New Roman"/>
          <w:color w:val="000000"/>
          <w:szCs w:val="24"/>
          <w:lang w:val="hr-BA"/>
        </w:rPr>
        <w:t>preneseno je novčano potraživanje u iznosu od 131.481,42 KM (čl. 1. tog tripartitnog ugovora). Taj ugovor je zaključen dvije godine nakon okončane situacije</w:t>
      </w:r>
      <w:r w:rsidR="00FE57C2" w:rsidRPr="002C4510">
        <w:rPr>
          <w:rFonts w:cs="Times New Roman"/>
          <w:color w:val="000000"/>
          <w:szCs w:val="24"/>
          <w:lang w:val="hr-BA"/>
        </w:rPr>
        <w:t xml:space="preserve"> (30.11.2019.)</w:t>
      </w:r>
      <w:r w:rsidRPr="002C4510">
        <w:rPr>
          <w:rFonts w:cs="Times New Roman"/>
          <w:color w:val="000000"/>
          <w:szCs w:val="24"/>
          <w:lang w:val="hr-BA"/>
        </w:rPr>
        <w:t xml:space="preserve">, pa dakle u toj fazi riječ je o već pretežno izvršenom ugovoru, u kojem nije ostala nijedna obveza tužitelja niti </w:t>
      </w:r>
      <w:r w:rsidR="00FE57C2" w:rsidRPr="002C4510">
        <w:rPr>
          <w:rFonts w:cs="Times New Roman"/>
          <w:color w:val="000000"/>
          <w:szCs w:val="24"/>
          <w:lang w:val="hr-BA"/>
        </w:rPr>
        <w:t xml:space="preserve">konzorcija </w:t>
      </w:r>
      <w:r w:rsidR="000B1A17" w:rsidRPr="002C4510">
        <w:rPr>
          <w:rFonts w:cs="Times New Roman"/>
          <w:color w:val="000000"/>
          <w:szCs w:val="24"/>
          <w:lang w:val="hr-BA"/>
        </w:rPr>
        <w:t>za izvođenje radova, a preostao</w:t>
      </w:r>
      <w:r w:rsidR="00FE57C2" w:rsidRPr="002C4510">
        <w:rPr>
          <w:rFonts w:cs="Times New Roman"/>
          <w:color w:val="000000"/>
          <w:szCs w:val="24"/>
          <w:lang w:val="hr-BA"/>
        </w:rPr>
        <w:t xml:space="preserve"> je </w:t>
      </w:r>
      <w:r w:rsidR="000B1A17" w:rsidRPr="002C4510">
        <w:rPr>
          <w:rFonts w:cs="Times New Roman"/>
          <w:color w:val="000000"/>
          <w:szCs w:val="24"/>
          <w:lang w:val="hr-BA"/>
        </w:rPr>
        <w:t xml:space="preserve">dio </w:t>
      </w:r>
      <w:r w:rsidR="00FE57C2" w:rsidRPr="002C4510">
        <w:rPr>
          <w:rFonts w:cs="Times New Roman"/>
          <w:color w:val="000000"/>
          <w:szCs w:val="24"/>
          <w:lang w:val="hr-BA"/>
        </w:rPr>
        <w:t>novčan</w:t>
      </w:r>
      <w:r w:rsidR="000B1A17" w:rsidRPr="002C4510">
        <w:rPr>
          <w:rFonts w:cs="Times New Roman"/>
          <w:color w:val="000000"/>
          <w:szCs w:val="24"/>
          <w:lang w:val="hr-BA"/>
        </w:rPr>
        <w:t>e</w:t>
      </w:r>
      <w:r w:rsidR="00FE57C2" w:rsidRPr="002C4510">
        <w:rPr>
          <w:rFonts w:cs="Times New Roman"/>
          <w:color w:val="000000"/>
          <w:szCs w:val="24"/>
          <w:lang w:val="hr-BA"/>
        </w:rPr>
        <w:t xml:space="preserve"> obvez</w:t>
      </w:r>
      <w:r w:rsidR="000B1A17" w:rsidRPr="002C4510">
        <w:rPr>
          <w:rFonts w:cs="Times New Roman"/>
          <w:color w:val="000000"/>
          <w:szCs w:val="24"/>
          <w:lang w:val="hr-BA"/>
        </w:rPr>
        <w:t>e</w:t>
      </w:r>
      <w:r w:rsidR="00FE57C2" w:rsidRPr="002C4510">
        <w:rPr>
          <w:rFonts w:cs="Times New Roman"/>
          <w:color w:val="000000"/>
          <w:szCs w:val="24"/>
          <w:lang w:val="hr-BA"/>
        </w:rPr>
        <w:t xml:space="preserve"> tuženika. </w:t>
      </w:r>
    </w:p>
    <w:p w14:paraId="37B9BBF3" w14:textId="77777777" w:rsidR="00FE57C2" w:rsidRPr="002C4510" w:rsidRDefault="00FE57C2" w:rsidP="00706D37">
      <w:pPr>
        <w:rPr>
          <w:rFonts w:cs="Times New Roman"/>
          <w:color w:val="000000"/>
          <w:szCs w:val="24"/>
          <w:lang w:val="hr-BA"/>
        </w:rPr>
      </w:pPr>
    </w:p>
    <w:p w14:paraId="6B6C3AE8" w14:textId="77777777" w:rsidR="00FE57C2" w:rsidRPr="002C4510" w:rsidRDefault="00FE57C2" w:rsidP="00706D37">
      <w:pPr>
        <w:rPr>
          <w:rFonts w:cs="Times New Roman"/>
          <w:color w:val="000000"/>
          <w:szCs w:val="24"/>
          <w:lang w:val="hr-BA"/>
        </w:rPr>
      </w:pPr>
      <w:r w:rsidRPr="002C4510">
        <w:rPr>
          <w:rFonts w:cs="Times New Roman"/>
          <w:color w:val="000000"/>
          <w:szCs w:val="24"/>
          <w:lang w:val="hr-BA"/>
        </w:rPr>
        <w:t>Odredba čl. 4. tog ugovora o preuzimanju duga kaže „</w:t>
      </w:r>
      <w:r w:rsidRPr="002C4510">
        <w:rPr>
          <w:rFonts w:cs="Times New Roman"/>
          <w:i/>
          <w:color w:val="000000"/>
          <w:szCs w:val="24"/>
          <w:lang w:val="hr-BA"/>
        </w:rPr>
        <w:t xml:space="preserve">Ugovorni odnos između Dužnika </w:t>
      </w:r>
      <w:r w:rsidRPr="002C4510">
        <w:rPr>
          <w:rFonts w:cs="Times New Roman"/>
          <w:color w:val="000000"/>
          <w:szCs w:val="24"/>
          <w:lang w:val="hr-BA"/>
        </w:rPr>
        <w:t>(</w:t>
      </w:r>
      <w:proofErr w:type="spellStart"/>
      <w:r w:rsidRPr="002C4510">
        <w:rPr>
          <w:rFonts w:cs="Times New Roman"/>
          <w:color w:val="000000"/>
          <w:szCs w:val="24"/>
          <w:lang w:val="hr-BA"/>
        </w:rPr>
        <w:t>Hollodex</w:t>
      </w:r>
      <w:proofErr w:type="spellEnd"/>
      <w:r w:rsidRPr="002C4510">
        <w:rPr>
          <w:rFonts w:cs="Times New Roman"/>
          <w:color w:val="000000"/>
          <w:szCs w:val="24"/>
          <w:lang w:val="hr-BA"/>
        </w:rPr>
        <w:t xml:space="preserve"> d.o.o., </w:t>
      </w:r>
      <w:proofErr w:type="spellStart"/>
      <w:r w:rsidRPr="002C4510">
        <w:rPr>
          <w:rFonts w:cs="Times New Roman"/>
          <w:color w:val="000000"/>
          <w:szCs w:val="24"/>
          <w:lang w:val="hr-BA"/>
        </w:rPr>
        <w:t>op.a</w:t>
      </w:r>
      <w:proofErr w:type="spellEnd"/>
      <w:r w:rsidRPr="002C4510">
        <w:rPr>
          <w:rFonts w:cs="Times New Roman"/>
          <w:color w:val="000000"/>
          <w:szCs w:val="24"/>
          <w:lang w:val="hr-BA"/>
        </w:rPr>
        <w:t xml:space="preserve">) </w:t>
      </w:r>
      <w:r w:rsidRPr="002C4510">
        <w:rPr>
          <w:rFonts w:cs="Times New Roman"/>
          <w:i/>
          <w:color w:val="000000"/>
          <w:szCs w:val="24"/>
          <w:lang w:val="hr-BA"/>
        </w:rPr>
        <w:t>i Vjerovnika</w:t>
      </w:r>
      <w:r w:rsidRPr="002C4510">
        <w:rPr>
          <w:rFonts w:cs="Times New Roman"/>
          <w:color w:val="000000"/>
          <w:szCs w:val="24"/>
          <w:lang w:val="hr-BA"/>
        </w:rPr>
        <w:t xml:space="preserve"> (tužitelja, </w:t>
      </w:r>
      <w:proofErr w:type="spellStart"/>
      <w:r w:rsidRPr="002C4510">
        <w:rPr>
          <w:rFonts w:cs="Times New Roman"/>
          <w:color w:val="000000"/>
          <w:szCs w:val="24"/>
          <w:lang w:val="hr-BA"/>
        </w:rPr>
        <w:t>op.a</w:t>
      </w:r>
      <w:proofErr w:type="spellEnd"/>
      <w:r w:rsidRPr="002C4510">
        <w:rPr>
          <w:rFonts w:cs="Times New Roman"/>
          <w:color w:val="000000"/>
          <w:szCs w:val="24"/>
          <w:lang w:val="hr-BA"/>
        </w:rPr>
        <w:t xml:space="preserve">) </w:t>
      </w:r>
      <w:r w:rsidRPr="002C4510">
        <w:rPr>
          <w:rFonts w:cs="Times New Roman"/>
          <w:i/>
          <w:color w:val="000000"/>
          <w:szCs w:val="24"/>
          <w:lang w:val="hr-BA"/>
        </w:rPr>
        <w:t xml:space="preserve">prelazi na Preuzimatelja duga </w:t>
      </w:r>
      <w:r w:rsidRPr="002C4510">
        <w:rPr>
          <w:rFonts w:cs="Times New Roman"/>
          <w:color w:val="000000"/>
          <w:szCs w:val="24"/>
          <w:lang w:val="hr-BA"/>
        </w:rPr>
        <w:t xml:space="preserve">(tuženika, </w:t>
      </w:r>
      <w:proofErr w:type="spellStart"/>
      <w:r w:rsidRPr="002C4510">
        <w:rPr>
          <w:rFonts w:cs="Times New Roman"/>
          <w:color w:val="000000"/>
          <w:szCs w:val="24"/>
          <w:lang w:val="hr-BA"/>
        </w:rPr>
        <w:t>op.a</w:t>
      </w:r>
      <w:proofErr w:type="spellEnd"/>
      <w:r w:rsidRPr="002C4510">
        <w:rPr>
          <w:rFonts w:cs="Times New Roman"/>
          <w:color w:val="000000"/>
          <w:szCs w:val="24"/>
          <w:lang w:val="hr-BA"/>
        </w:rPr>
        <w:t>)</w:t>
      </w:r>
      <w:r w:rsidRPr="002C4510">
        <w:rPr>
          <w:rFonts w:cs="Times New Roman"/>
          <w:i/>
          <w:color w:val="000000"/>
          <w:szCs w:val="24"/>
          <w:lang w:val="hr-BA"/>
        </w:rPr>
        <w:t xml:space="preserve"> i Vjerovnika</w:t>
      </w:r>
      <w:r w:rsidRPr="002C4510">
        <w:rPr>
          <w:rFonts w:cs="Times New Roman"/>
          <w:color w:val="000000"/>
          <w:szCs w:val="24"/>
          <w:lang w:val="hr-BA"/>
        </w:rPr>
        <w:t xml:space="preserve"> (tužitelja, </w:t>
      </w:r>
      <w:proofErr w:type="spellStart"/>
      <w:r w:rsidRPr="002C4510">
        <w:rPr>
          <w:rFonts w:cs="Times New Roman"/>
          <w:color w:val="000000"/>
          <w:szCs w:val="24"/>
          <w:lang w:val="hr-BA"/>
        </w:rPr>
        <w:t>op.a</w:t>
      </w:r>
      <w:proofErr w:type="spellEnd"/>
      <w:r w:rsidRPr="002C4510">
        <w:rPr>
          <w:rFonts w:cs="Times New Roman"/>
          <w:color w:val="000000"/>
          <w:szCs w:val="24"/>
          <w:lang w:val="hr-BA"/>
        </w:rPr>
        <w:t xml:space="preserve">) </w:t>
      </w:r>
      <w:r w:rsidRPr="002C4510">
        <w:rPr>
          <w:rFonts w:cs="Times New Roman"/>
          <w:i/>
          <w:color w:val="000000"/>
          <w:szCs w:val="24"/>
          <w:lang w:val="hr-BA"/>
        </w:rPr>
        <w:t>u trenutku potpisa ovog ugovora od svih ugovornih strana.</w:t>
      </w:r>
      <w:r w:rsidRPr="002C4510">
        <w:rPr>
          <w:rFonts w:cs="Times New Roman"/>
          <w:color w:val="000000"/>
          <w:szCs w:val="24"/>
          <w:lang w:val="hr-BA"/>
        </w:rPr>
        <w:t>“</w:t>
      </w:r>
    </w:p>
    <w:p w14:paraId="321CCA1F" w14:textId="77777777" w:rsidR="00FE57C2" w:rsidRPr="002C4510" w:rsidRDefault="00FE57C2" w:rsidP="00706D37">
      <w:pPr>
        <w:rPr>
          <w:rFonts w:cs="Times New Roman"/>
          <w:color w:val="000000"/>
          <w:szCs w:val="24"/>
          <w:lang w:val="hr-BA"/>
        </w:rPr>
      </w:pPr>
    </w:p>
    <w:p w14:paraId="1582DA36" w14:textId="77777777" w:rsidR="000D4204" w:rsidRPr="002C4510" w:rsidRDefault="000D4204" w:rsidP="00706D37">
      <w:pPr>
        <w:rPr>
          <w:rFonts w:cs="Times New Roman"/>
          <w:color w:val="000000"/>
          <w:szCs w:val="24"/>
          <w:lang w:val="hr-BA"/>
        </w:rPr>
      </w:pPr>
      <w:r w:rsidRPr="002C4510">
        <w:rPr>
          <w:rFonts w:cs="Times New Roman"/>
          <w:color w:val="000000"/>
          <w:szCs w:val="24"/>
          <w:lang w:val="hr-BA"/>
        </w:rPr>
        <w:t xml:space="preserve">Ugovorni odnos se ne može prenijeti ugovorom (o preuzimanju duga), nego se mogao prenijeti </w:t>
      </w:r>
      <w:r w:rsidR="003825D6" w:rsidRPr="002C4510">
        <w:rPr>
          <w:rFonts w:cs="Times New Roman"/>
          <w:color w:val="000000"/>
          <w:szCs w:val="24"/>
          <w:lang w:val="hr-BA"/>
        </w:rPr>
        <w:t xml:space="preserve">određeni </w:t>
      </w:r>
      <w:r w:rsidRPr="002C4510">
        <w:rPr>
          <w:rFonts w:cs="Times New Roman"/>
          <w:color w:val="000000"/>
          <w:szCs w:val="24"/>
          <w:lang w:val="hr-BA"/>
        </w:rPr>
        <w:t>dug, odnosno preuzeti ispunj</w:t>
      </w:r>
      <w:r w:rsidR="003825D6" w:rsidRPr="002C4510">
        <w:rPr>
          <w:rFonts w:cs="Times New Roman"/>
          <w:color w:val="000000"/>
          <w:szCs w:val="24"/>
          <w:lang w:val="hr-BA"/>
        </w:rPr>
        <w:t xml:space="preserve">enje konkretno određene obveze, </w:t>
      </w:r>
      <w:r w:rsidR="00E76011" w:rsidRPr="002C4510">
        <w:rPr>
          <w:rFonts w:cs="Times New Roman"/>
          <w:color w:val="000000"/>
          <w:szCs w:val="24"/>
          <w:lang w:val="hr-BA"/>
        </w:rPr>
        <w:t xml:space="preserve">a koje točno konkretne obveze tuženika u ovoj </w:t>
      </w:r>
      <w:r w:rsidR="00F739EE" w:rsidRPr="002C4510">
        <w:rPr>
          <w:rFonts w:cs="Times New Roman"/>
          <w:color w:val="000000"/>
          <w:szCs w:val="24"/>
          <w:lang w:val="hr-BA"/>
        </w:rPr>
        <w:t xml:space="preserve">ugovornoj </w:t>
      </w:r>
      <w:r w:rsidR="00E76011" w:rsidRPr="002C4510">
        <w:rPr>
          <w:rFonts w:cs="Times New Roman"/>
          <w:color w:val="000000"/>
          <w:szCs w:val="24"/>
          <w:lang w:val="hr-BA"/>
        </w:rPr>
        <w:t xml:space="preserve">odredbi </w:t>
      </w:r>
      <w:r w:rsidR="003825D6" w:rsidRPr="002C4510">
        <w:rPr>
          <w:rFonts w:cs="Times New Roman"/>
          <w:color w:val="000000"/>
          <w:szCs w:val="24"/>
          <w:lang w:val="hr-BA"/>
        </w:rPr>
        <w:t xml:space="preserve">nije jasno određeno. Riječ je o nejasnoj odredbi ugovora. </w:t>
      </w:r>
      <w:r w:rsidR="003825D6" w:rsidRPr="002C4510">
        <w:rPr>
          <w:rFonts w:cs="Times New Roman"/>
          <w:b/>
          <w:i/>
          <w:color w:val="000000"/>
          <w:szCs w:val="24"/>
          <w:lang w:val="hr-BA"/>
        </w:rPr>
        <w:t xml:space="preserve">Svjedok </w:t>
      </w:r>
      <w:r w:rsidR="00C43DAC" w:rsidRPr="002C4510">
        <w:rPr>
          <w:rFonts w:cs="Times New Roman"/>
          <w:b/>
          <w:i/>
          <w:color w:val="000000"/>
          <w:szCs w:val="24"/>
          <w:lang w:val="hr-BA"/>
        </w:rPr>
        <w:t>Slavko Stanković</w:t>
      </w:r>
      <w:r w:rsidR="00C43DAC" w:rsidRPr="002C4510">
        <w:rPr>
          <w:rFonts w:cs="Times New Roman"/>
          <w:color w:val="000000"/>
          <w:szCs w:val="24"/>
          <w:lang w:val="hr-BA"/>
        </w:rPr>
        <w:t xml:space="preserve">, kojem sud poklanja vjeru jer nije povezan sa parničnim strankama, </w:t>
      </w:r>
      <w:r w:rsidR="00E76011" w:rsidRPr="002C4510">
        <w:rPr>
          <w:rFonts w:cs="Times New Roman"/>
          <w:color w:val="000000"/>
          <w:szCs w:val="24"/>
          <w:lang w:val="hr-BA"/>
        </w:rPr>
        <w:t xml:space="preserve">i jer se njegov iskaz slaže sa provedenim materijalnim dokazima, te zato što je </w:t>
      </w:r>
      <w:r w:rsidR="00C43DAC" w:rsidRPr="002C4510">
        <w:rPr>
          <w:rFonts w:cs="Times New Roman"/>
          <w:color w:val="000000"/>
          <w:szCs w:val="24"/>
          <w:lang w:val="hr-BA"/>
        </w:rPr>
        <w:t xml:space="preserve">bio jedan od potpisnika tog konkretnog ugovora ispred </w:t>
      </w:r>
      <w:proofErr w:type="spellStart"/>
      <w:r w:rsidR="00C43DAC" w:rsidRPr="002C4510">
        <w:rPr>
          <w:rFonts w:cs="Times New Roman"/>
          <w:color w:val="000000"/>
          <w:szCs w:val="24"/>
          <w:lang w:val="hr-BA"/>
        </w:rPr>
        <w:t>Hollodex</w:t>
      </w:r>
      <w:proofErr w:type="spellEnd"/>
      <w:r w:rsidR="00C43DAC" w:rsidRPr="002C4510">
        <w:rPr>
          <w:rFonts w:cs="Times New Roman"/>
          <w:color w:val="000000"/>
          <w:szCs w:val="24"/>
          <w:lang w:val="hr-BA"/>
        </w:rPr>
        <w:t xml:space="preserve"> d.o.o.</w:t>
      </w:r>
      <w:r w:rsidR="00E76011" w:rsidRPr="002C4510">
        <w:rPr>
          <w:rFonts w:cs="Times New Roman"/>
          <w:color w:val="000000"/>
          <w:szCs w:val="24"/>
          <w:lang w:val="hr-BA"/>
        </w:rPr>
        <w:t>,</w:t>
      </w:r>
      <w:r w:rsidR="00C43DAC" w:rsidRPr="002C4510">
        <w:rPr>
          <w:rFonts w:cs="Times New Roman"/>
          <w:color w:val="000000"/>
          <w:szCs w:val="24"/>
          <w:lang w:val="hr-BA"/>
        </w:rPr>
        <w:t xml:space="preserve"> čiji je vlasnik i tadašnji direktor, na direktan upit punomoćnika tuženika je li </w:t>
      </w:r>
      <w:proofErr w:type="spellStart"/>
      <w:r w:rsidR="00C43DAC" w:rsidRPr="002C4510">
        <w:rPr>
          <w:rFonts w:cs="Times New Roman"/>
          <w:color w:val="000000"/>
          <w:szCs w:val="24"/>
          <w:lang w:val="hr-BA"/>
        </w:rPr>
        <w:t>Hollodex</w:t>
      </w:r>
      <w:proofErr w:type="spellEnd"/>
      <w:r w:rsidR="00C43DAC" w:rsidRPr="002C4510">
        <w:rPr>
          <w:rFonts w:cs="Times New Roman"/>
          <w:color w:val="000000"/>
          <w:szCs w:val="24"/>
          <w:lang w:val="hr-BA"/>
        </w:rPr>
        <w:t xml:space="preserve"> </w:t>
      </w:r>
      <w:r w:rsidR="00E76011" w:rsidRPr="002C4510">
        <w:rPr>
          <w:rFonts w:cs="Times New Roman"/>
          <w:color w:val="000000"/>
          <w:szCs w:val="24"/>
          <w:lang w:val="hr-BA"/>
        </w:rPr>
        <w:t xml:space="preserve">d.o.o. </w:t>
      </w:r>
      <w:r w:rsidR="00C43DAC" w:rsidRPr="002C4510">
        <w:rPr>
          <w:rFonts w:cs="Times New Roman"/>
          <w:color w:val="000000"/>
          <w:szCs w:val="24"/>
          <w:lang w:val="hr-BA"/>
        </w:rPr>
        <w:t>ijednim ugovorom na tužitelja prenio potraživanje zakonskih zateznih kamata na već plaćeni dug izjavio: „</w:t>
      </w:r>
      <w:r w:rsidR="00C43DAC" w:rsidRPr="002C4510">
        <w:rPr>
          <w:rFonts w:cs="Times New Roman"/>
          <w:i/>
          <w:color w:val="000000"/>
          <w:szCs w:val="24"/>
          <w:lang w:val="hr-BA"/>
        </w:rPr>
        <w:t>Ne, mi smo prenijeli samo preostali iznos glavnog duga po situacijama koje su usuglasili NISKOGRADNJA i ALFA TERM</w:t>
      </w:r>
      <w:r w:rsidR="00C43DAC" w:rsidRPr="002C4510">
        <w:rPr>
          <w:rFonts w:cs="Times New Roman"/>
          <w:color w:val="000000"/>
          <w:szCs w:val="24"/>
          <w:lang w:val="hr-BA"/>
        </w:rPr>
        <w:t>“</w:t>
      </w:r>
      <w:r w:rsidR="00C43DAC" w:rsidRPr="002C4510">
        <w:rPr>
          <w:rStyle w:val="Referencafusnote"/>
          <w:rFonts w:cs="Times New Roman"/>
          <w:color w:val="000000"/>
          <w:szCs w:val="24"/>
          <w:lang w:val="hr-BA"/>
        </w:rPr>
        <w:footnoteReference w:id="15"/>
      </w:r>
      <w:r w:rsidR="00C43DAC" w:rsidRPr="002C4510">
        <w:rPr>
          <w:rFonts w:cs="Times New Roman"/>
          <w:color w:val="000000"/>
          <w:szCs w:val="24"/>
          <w:lang w:val="hr-BA"/>
        </w:rPr>
        <w:t xml:space="preserve">. </w:t>
      </w:r>
    </w:p>
    <w:p w14:paraId="57FA0004" w14:textId="77777777" w:rsidR="000D4204" w:rsidRPr="002C4510" w:rsidRDefault="000D4204" w:rsidP="00706D37">
      <w:pPr>
        <w:rPr>
          <w:rFonts w:cs="Times New Roman"/>
          <w:color w:val="000000"/>
          <w:szCs w:val="24"/>
          <w:lang w:val="hr-BA"/>
        </w:rPr>
      </w:pPr>
    </w:p>
    <w:p w14:paraId="2CDF6E59" w14:textId="77777777" w:rsidR="000D4204" w:rsidRPr="002C4510" w:rsidRDefault="00E76011" w:rsidP="00706D37">
      <w:pPr>
        <w:rPr>
          <w:rFonts w:cs="Times New Roman"/>
          <w:color w:val="000000"/>
          <w:szCs w:val="24"/>
          <w:lang w:val="hr-BA"/>
        </w:rPr>
      </w:pPr>
      <w:r w:rsidRPr="002C4510">
        <w:rPr>
          <w:rFonts w:cs="Times New Roman"/>
          <w:color w:val="000000"/>
          <w:szCs w:val="24"/>
          <w:lang w:val="hr-BA"/>
        </w:rPr>
        <w:t xml:space="preserve">Dakle, iz prednjeg </w:t>
      </w:r>
      <w:r w:rsidRPr="002C4510">
        <w:rPr>
          <w:rFonts w:cs="Times New Roman"/>
          <w:b/>
          <w:i/>
          <w:color w:val="000000"/>
          <w:szCs w:val="24"/>
          <w:lang w:val="hr-BA"/>
        </w:rPr>
        <w:t xml:space="preserve">Ugovora o preuzimanju duga od 09.09.2021. g. </w:t>
      </w:r>
      <w:r w:rsidRPr="002C4510">
        <w:rPr>
          <w:rFonts w:cs="Times New Roman"/>
          <w:color w:val="000000"/>
          <w:szCs w:val="24"/>
          <w:lang w:val="hr-BA"/>
        </w:rPr>
        <w:t xml:space="preserve">u vezi sa iskazom svjedoka Stankovića sud utvrđuje da </w:t>
      </w:r>
      <w:proofErr w:type="spellStart"/>
      <w:r w:rsidRPr="002C4510">
        <w:rPr>
          <w:rFonts w:cs="Times New Roman"/>
          <w:color w:val="000000"/>
          <w:szCs w:val="24"/>
          <w:lang w:val="hr-BA"/>
        </w:rPr>
        <w:t>Hollodex</w:t>
      </w:r>
      <w:proofErr w:type="spellEnd"/>
      <w:r w:rsidRPr="002C4510">
        <w:rPr>
          <w:rFonts w:cs="Times New Roman"/>
          <w:color w:val="000000"/>
          <w:szCs w:val="24"/>
          <w:lang w:val="hr-BA"/>
        </w:rPr>
        <w:t xml:space="preserve"> d.o.o. nije prenio potraživanje zakonskih zateznih kamata na već plaćeni dug iz predmetnog </w:t>
      </w:r>
      <w:r w:rsidR="00F739EE" w:rsidRPr="002C4510">
        <w:rPr>
          <w:rFonts w:cs="Times New Roman"/>
          <w:color w:val="000000"/>
          <w:szCs w:val="24"/>
          <w:lang w:val="hr-BA"/>
        </w:rPr>
        <w:t>K</w:t>
      </w:r>
      <w:r w:rsidRPr="002C4510">
        <w:rPr>
          <w:rFonts w:cs="Times New Roman"/>
          <w:color w:val="000000"/>
          <w:szCs w:val="24"/>
          <w:lang w:val="hr-BA"/>
        </w:rPr>
        <w:t xml:space="preserve">ooperantskog odnosa, pa time u momentu zaključenja </w:t>
      </w:r>
      <w:r w:rsidR="00F739EE" w:rsidRPr="002C4510">
        <w:rPr>
          <w:rFonts w:cs="Times New Roman"/>
          <w:color w:val="000000"/>
          <w:szCs w:val="24"/>
          <w:lang w:val="hr-BA"/>
        </w:rPr>
        <w:t>U</w:t>
      </w:r>
      <w:r w:rsidRPr="002C4510">
        <w:rPr>
          <w:rFonts w:cs="Times New Roman"/>
          <w:color w:val="000000"/>
          <w:szCs w:val="24"/>
          <w:lang w:val="hr-BA"/>
        </w:rPr>
        <w:t xml:space="preserve">govora o plaćanju duga 16.09.2021. g. tužitelj nije </w:t>
      </w:r>
      <w:r w:rsidR="00F739EE" w:rsidRPr="002C4510">
        <w:rPr>
          <w:rFonts w:cs="Times New Roman"/>
          <w:color w:val="000000"/>
          <w:szCs w:val="24"/>
          <w:lang w:val="hr-BA"/>
        </w:rPr>
        <w:t xml:space="preserve">ni </w:t>
      </w:r>
      <w:r w:rsidRPr="002C4510">
        <w:rPr>
          <w:rFonts w:cs="Times New Roman"/>
          <w:color w:val="000000"/>
          <w:szCs w:val="24"/>
          <w:lang w:val="hr-BA"/>
        </w:rPr>
        <w:t xml:space="preserve">bio ovlaštenik potraživanja iz čl. 3. </w:t>
      </w:r>
      <w:r w:rsidRPr="002C4510">
        <w:rPr>
          <w:rFonts w:cs="Times New Roman"/>
          <w:b/>
          <w:i/>
          <w:color w:val="000000"/>
          <w:szCs w:val="24"/>
          <w:lang w:val="hr-BA"/>
        </w:rPr>
        <w:t xml:space="preserve">Ugovora o plaćanju duga od 16.09.2023. g. </w:t>
      </w:r>
      <w:r w:rsidRPr="002C4510">
        <w:rPr>
          <w:rFonts w:cs="Times New Roman"/>
          <w:color w:val="000000"/>
          <w:szCs w:val="24"/>
          <w:lang w:val="hr-BA"/>
        </w:rPr>
        <w:t xml:space="preserve">niti mu ga je tuženik, bez suglasnosti i učešća HOLLODEX d.o.o. mogao </w:t>
      </w:r>
      <w:r w:rsidR="005B37E6" w:rsidRPr="002C4510">
        <w:rPr>
          <w:rFonts w:cs="Times New Roman"/>
          <w:color w:val="000000"/>
          <w:szCs w:val="24"/>
          <w:lang w:val="hr-BA"/>
        </w:rPr>
        <w:t xml:space="preserve">punovažno </w:t>
      </w:r>
      <w:r w:rsidRPr="002C4510">
        <w:rPr>
          <w:rFonts w:cs="Times New Roman"/>
          <w:color w:val="000000"/>
          <w:szCs w:val="24"/>
          <w:lang w:val="hr-BA"/>
        </w:rPr>
        <w:t xml:space="preserve">priznati, a </w:t>
      </w:r>
      <w:proofErr w:type="spellStart"/>
      <w:r w:rsidRPr="002C4510">
        <w:rPr>
          <w:rFonts w:cs="Times New Roman"/>
          <w:color w:val="000000"/>
          <w:szCs w:val="24"/>
          <w:lang w:val="hr-BA"/>
        </w:rPr>
        <w:t>Hollodex</w:t>
      </w:r>
      <w:proofErr w:type="spellEnd"/>
      <w:r w:rsidRPr="002C4510">
        <w:rPr>
          <w:rFonts w:cs="Times New Roman"/>
          <w:color w:val="000000"/>
          <w:szCs w:val="24"/>
          <w:lang w:val="hr-BA"/>
        </w:rPr>
        <w:t xml:space="preserve"> d.o.o. nesporno nije potpisnik čl. 3. </w:t>
      </w:r>
      <w:r w:rsidRPr="002C4510">
        <w:rPr>
          <w:rFonts w:cs="Times New Roman"/>
          <w:b/>
          <w:i/>
          <w:color w:val="000000"/>
          <w:szCs w:val="24"/>
          <w:lang w:val="hr-BA"/>
        </w:rPr>
        <w:t>Ugovora o plaćanju duga od 16.09.2023. g.</w:t>
      </w:r>
      <w:r w:rsidR="005B37E6" w:rsidRPr="002C4510">
        <w:rPr>
          <w:rFonts w:cs="Times New Roman"/>
          <w:b/>
          <w:i/>
          <w:color w:val="000000"/>
          <w:szCs w:val="24"/>
          <w:lang w:val="hr-BA"/>
        </w:rPr>
        <w:t xml:space="preserve"> </w:t>
      </w:r>
      <w:r w:rsidR="005B37E6" w:rsidRPr="002C4510">
        <w:rPr>
          <w:rFonts w:cs="Times New Roman"/>
          <w:color w:val="000000"/>
          <w:szCs w:val="24"/>
          <w:lang w:val="hr-BA"/>
        </w:rPr>
        <w:t>a očito je da nije niti upoznat sa samim sadržajem tog ugovora (</w:t>
      </w:r>
      <w:r w:rsidR="005B37E6" w:rsidRPr="002C4510">
        <w:rPr>
          <w:rFonts w:cs="Times New Roman"/>
          <w:b/>
          <w:i/>
          <w:color w:val="000000"/>
          <w:szCs w:val="24"/>
          <w:lang w:val="hr-BA"/>
        </w:rPr>
        <w:t>iskazi svjedoka Slavka Stankovića i Milenka Mijatovića –</w:t>
      </w:r>
      <w:r w:rsidR="005B37E6" w:rsidRPr="002C4510">
        <w:rPr>
          <w:rFonts w:cs="Times New Roman"/>
          <w:color w:val="000000"/>
          <w:szCs w:val="24"/>
          <w:lang w:val="hr-BA"/>
        </w:rPr>
        <w:t xml:space="preserve">zaposlenika </w:t>
      </w:r>
      <w:proofErr w:type="spellStart"/>
      <w:r w:rsidR="002C4510">
        <w:rPr>
          <w:rFonts w:cs="Times New Roman"/>
          <w:color w:val="000000"/>
          <w:szCs w:val="24"/>
          <w:lang w:val="hr-BA"/>
        </w:rPr>
        <w:t>Ho</w:t>
      </w:r>
      <w:r w:rsidR="005B37E6" w:rsidRPr="002C4510">
        <w:rPr>
          <w:rFonts w:cs="Times New Roman"/>
          <w:color w:val="000000"/>
          <w:szCs w:val="24"/>
          <w:lang w:val="hr-BA"/>
        </w:rPr>
        <w:t>llodex</w:t>
      </w:r>
      <w:proofErr w:type="spellEnd"/>
      <w:r w:rsidR="005B37E6" w:rsidRPr="002C4510">
        <w:rPr>
          <w:rFonts w:cs="Times New Roman"/>
          <w:color w:val="000000"/>
          <w:szCs w:val="24"/>
          <w:lang w:val="hr-BA"/>
        </w:rPr>
        <w:t xml:space="preserve"> d.o.o. u to vrijeme).</w:t>
      </w:r>
    </w:p>
    <w:p w14:paraId="12991E75" w14:textId="77777777" w:rsidR="00E76011" w:rsidRPr="002C4510" w:rsidRDefault="00E76011" w:rsidP="00706D37">
      <w:pPr>
        <w:rPr>
          <w:rFonts w:cs="Times New Roman"/>
          <w:color w:val="000000"/>
          <w:szCs w:val="24"/>
          <w:lang w:val="hr-BA"/>
        </w:rPr>
      </w:pPr>
    </w:p>
    <w:p w14:paraId="173224FB" w14:textId="77777777" w:rsidR="000B1A17" w:rsidRPr="002C4510" w:rsidRDefault="000B1A17" w:rsidP="00706D37">
      <w:pPr>
        <w:rPr>
          <w:rFonts w:cs="Times New Roman"/>
          <w:color w:val="000000"/>
          <w:szCs w:val="24"/>
          <w:lang w:val="hr-BA"/>
        </w:rPr>
      </w:pPr>
      <w:r w:rsidRPr="002C4510">
        <w:rPr>
          <w:rFonts w:cs="Times New Roman"/>
          <w:color w:val="000000"/>
          <w:szCs w:val="24"/>
          <w:lang w:val="hr-BA"/>
        </w:rPr>
        <w:t xml:space="preserve">Bez obzira šte u </w:t>
      </w:r>
      <w:r w:rsidRPr="002C4510">
        <w:rPr>
          <w:rFonts w:cs="Times New Roman"/>
          <w:b/>
          <w:i/>
          <w:color w:val="000000"/>
          <w:szCs w:val="24"/>
          <w:lang w:val="hr-BA"/>
        </w:rPr>
        <w:t xml:space="preserve">Ugovoru o preuzimanju duga od 09.09.2021. g. </w:t>
      </w:r>
      <w:r w:rsidRPr="002C4510">
        <w:rPr>
          <w:rFonts w:cs="Times New Roman"/>
          <w:color w:val="000000"/>
          <w:szCs w:val="24"/>
          <w:lang w:val="hr-BA"/>
        </w:rPr>
        <w:t xml:space="preserve">stoji da je </w:t>
      </w:r>
      <w:r w:rsidRPr="002C4510">
        <w:rPr>
          <w:rFonts w:cs="Times New Roman"/>
          <w:b/>
          <w:i/>
          <w:color w:val="000000"/>
          <w:szCs w:val="24"/>
          <w:lang w:val="hr-BA"/>
        </w:rPr>
        <w:t xml:space="preserve">Ugovora o plaćanju duga </w:t>
      </w:r>
      <w:r w:rsidRPr="002C4510">
        <w:rPr>
          <w:rFonts w:cs="Times New Roman"/>
          <w:color w:val="000000"/>
          <w:szCs w:val="24"/>
          <w:lang w:val="hr-BA"/>
        </w:rPr>
        <w:t xml:space="preserve">njegov sastavni dio, s obzirom da ti ugovori nisu zaključeni između istog kruga osoba, niti istoga dana, </w:t>
      </w:r>
      <w:r w:rsidR="005B37E6" w:rsidRPr="002C4510">
        <w:rPr>
          <w:rFonts w:cs="Times New Roman"/>
          <w:color w:val="000000"/>
          <w:szCs w:val="24"/>
          <w:lang w:val="hr-BA"/>
        </w:rPr>
        <w:t xml:space="preserve">te da je onodobnom direktoru a ujedno i vlasniku </w:t>
      </w:r>
      <w:proofErr w:type="spellStart"/>
      <w:r w:rsidR="005B37E6" w:rsidRPr="002C4510">
        <w:rPr>
          <w:rFonts w:cs="Times New Roman"/>
          <w:color w:val="000000"/>
          <w:szCs w:val="24"/>
          <w:lang w:val="hr-BA"/>
        </w:rPr>
        <w:t>Hollodex</w:t>
      </w:r>
      <w:proofErr w:type="spellEnd"/>
      <w:r w:rsidR="005B37E6" w:rsidRPr="002C4510">
        <w:rPr>
          <w:rFonts w:cs="Times New Roman"/>
          <w:color w:val="000000"/>
          <w:szCs w:val="24"/>
          <w:lang w:val="hr-BA"/>
        </w:rPr>
        <w:t xml:space="preserve"> d.o.o. potpuno nepoznato da je bilo kakvo potraživanje zz kamata ugovarano, </w:t>
      </w:r>
      <w:r w:rsidRPr="002C4510">
        <w:rPr>
          <w:rFonts w:cs="Times New Roman"/>
          <w:color w:val="000000"/>
          <w:szCs w:val="24"/>
          <w:lang w:val="hr-BA"/>
        </w:rPr>
        <w:t xml:space="preserve">sasvim je jasno da je riječ o posebnim ugovorima od kojih svaki ima svoj pravni učinak. </w:t>
      </w:r>
    </w:p>
    <w:p w14:paraId="79C166AE" w14:textId="77777777" w:rsidR="000B1A17" w:rsidRPr="002C4510" w:rsidRDefault="000B1A17" w:rsidP="00706D37">
      <w:pPr>
        <w:rPr>
          <w:rFonts w:cs="Times New Roman"/>
          <w:color w:val="000000"/>
          <w:szCs w:val="24"/>
          <w:lang w:val="hr-BA"/>
        </w:rPr>
      </w:pPr>
    </w:p>
    <w:p w14:paraId="0B8D1594" w14:textId="77777777" w:rsidR="005B37E6" w:rsidRPr="002C4510" w:rsidRDefault="00E76011" w:rsidP="00706D37">
      <w:pPr>
        <w:rPr>
          <w:rFonts w:cs="Times New Roman"/>
          <w:color w:val="000000"/>
          <w:szCs w:val="24"/>
          <w:lang w:val="hr-BA"/>
        </w:rPr>
      </w:pPr>
      <w:r w:rsidRPr="002C4510">
        <w:rPr>
          <w:rFonts w:cs="Times New Roman"/>
          <w:color w:val="000000"/>
          <w:szCs w:val="24"/>
          <w:lang w:val="hr-BA"/>
        </w:rPr>
        <w:t>Dakle</w:t>
      </w:r>
      <w:r w:rsidR="005B37E6" w:rsidRPr="002C4510">
        <w:rPr>
          <w:rFonts w:cs="Times New Roman"/>
          <w:color w:val="000000"/>
          <w:szCs w:val="24"/>
          <w:lang w:val="hr-BA"/>
        </w:rPr>
        <w:t>,</w:t>
      </w:r>
      <w:r w:rsidRPr="002C4510">
        <w:rPr>
          <w:rFonts w:cs="Times New Roman"/>
          <w:color w:val="000000"/>
          <w:szCs w:val="24"/>
          <w:lang w:val="hr-BA"/>
        </w:rPr>
        <w:t xml:space="preserve"> ne postoji </w:t>
      </w:r>
      <w:r w:rsidR="005B37E6" w:rsidRPr="002C4510">
        <w:rPr>
          <w:rFonts w:cs="Times New Roman"/>
          <w:color w:val="000000"/>
          <w:szCs w:val="24"/>
          <w:lang w:val="hr-BA"/>
        </w:rPr>
        <w:t xml:space="preserve">valjana </w:t>
      </w:r>
      <w:r w:rsidRPr="002C4510">
        <w:rPr>
          <w:rFonts w:cs="Times New Roman"/>
          <w:color w:val="000000"/>
          <w:szCs w:val="24"/>
          <w:lang w:val="hr-BA"/>
        </w:rPr>
        <w:t xml:space="preserve">pravna osnova za tužitelja za obračun i za posebnu naplatu zakonskih zateznih kamata od tuženika </w:t>
      </w:r>
      <w:r w:rsidR="006E455C" w:rsidRPr="002C4510">
        <w:rPr>
          <w:rFonts w:cs="Times New Roman"/>
          <w:color w:val="000000"/>
          <w:szCs w:val="24"/>
          <w:lang w:val="hr-BA"/>
        </w:rPr>
        <w:t xml:space="preserve">po čl. 3. </w:t>
      </w:r>
      <w:r w:rsidR="006E455C" w:rsidRPr="002C4510">
        <w:rPr>
          <w:rFonts w:cs="Times New Roman"/>
          <w:b/>
          <w:i/>
          <w:color w:val="000000"/>
          <w:szCs w:val="24"/>
          <w:lang w:val="hr-BA"/>
        </w:rPr>
        <w:t xml:space="preserve">Ugovora o plaćanju duga od 16.09.2023. g. </w:t>
      </w:r>
      <w:r w:rsidR="005B37E6" w:rsidRPr="002C4510">
        <w:rPr>
          <w:rFonts w:cs="Times New Roman"/>
          <w:color w:val="000000"/>
          <w:szCs w:val="24"/>
          <w:lang w:val="hr-BA"/>
        </w:rPr>
        <w:t xml:space="preserve">a niti bilo koja druga pravna osnova po kojoj bi tužitelj bio ovlaštenik tog potraživanja od tuženika jer nijedan o prezentiranih ugovora ne daje to pravo tužitelju, a niti tužitelj može naći uporište izravno u zakonu. </w:t>
      </w:r>
    </w:p>
    <w:p w14:paraId="3E8185B0" w14:textId="77777777" w:rsidR="005B37E6" w:rsidRPr="002C4510" w:rsidRDefault="005B37E6" w:rsidP="00706D37">
      <w:pPr>
        <w:rPr>
          <w:rFonts w:cs="Times New Roman"/>
          <w:color w:val="000000"/>
          <w:szCs w:val="24"/>
          <w:lang w:val="hr-BA"/>
        </w:rPr>
      </w:pPr>
    </w:p>
    <w:p w14:paraId="09F29040" w14:textId="77777777" w:rsidR="005B37E6" w:rsidRPr="002C4510" w:rsidRDefault="005B37E6" w:rsidP="00706D37">
      <w:pPr>
        <w:rPr>
          <w:rFonts w:cs="Times New Roman"/>
          <w:color w:val="000000"/>
          <w:szCs w:val="24"/>
          <w:lang w:val="hr-BA"/>
        </w:rPr>
      </w:pPr>
      <w:r w:rsidRPr="002C4510">
        <w:rPr>
          <w:rFonts w:cs="Times New Roman"/>
          <w:color w:val="000000"/>
          <w:szCs w:val="24"/>
          <w:lang w:val="hr-BA"/>
        </w:rPr>
        <w:t xml:space="preserve">S obzirom na naprijed navedeni zaključak o neosnovanosti ovog dijela potraživanja tužitelja, sasvim je suvišno bilo raspravljati prigovore tuženika koji su se odnosili na visinu ovog dijela potraživanja, kao i ostale povezane prigovore tuženika, jer nisu mogli dovesti do drugačije odluke suda po ovoj točci petita tužbe. </w:t>
      </w:r>
    </w:p>
    <w:p w14:paraId="39949C86" w14:textId="77777777" w:rsidR="005B37E6" w:rsidRPr="002C4510" w:rsidRDefault="005B37E6" w:rsidP="00706D37">
      <w:pPr>
        <w:rPr>
          <w:rFonts w:cs="Times New Roman"/>
          <w:b/>
          <w:i/>
          <w:color w:val="000000"/>
          <w:szCs w:val="24"/>
          <w:lang w:val="hr-BA"/>
        </w:rPr>
      </w:pPr>
    </w:p>
    <w:p w14:paraId="1545A024" w14:textId="77777777" w:rsidR="006E455C" w:rsidRPr="002C4510" w:rsidRDefault="006E455C" w:rsidP="00706D37">
      <w:pPr>
        <w:rPr>
          <w:rFonts w:cs="Times New Roman"/>
          <w:color w:val="000000"/>
          <w:szCs w:val="24"/>
          <w:lang w:val="hr-BA"/>
        </w:rPr>
      </w:pPr>
      <w:r w:rsidRPr="002C4510">
        <w:rPr>
          <w:rFonts w:cs="Times New Roman"/>
          <w:color w:val="000000"/>
          <w:szCs w:val="24"/>
          <w:lang w:val="hr-BA"/>
        </w:rPr>
        <w:t>Iz navedenog razloga neosnovano je potraživanje tužitelja iz st. II. petita tužbe, pa ga je sud kao takav i odbio primjenom čl. 123. st. 2. ZPP-a u cijelosti.</w:t>
      </w:r>
    </w:p>
    <w:p w14:paraId="2B1D484A" w14:textId="77777777" w:rsidR="006E455C" w:rsidRPr="002C4510" w:rsidRDefault="006E455C" w:rsidP="00706D37">
      <w:pPr>
        <w:rPr>
          <w:rFonts w:cs="Times New Roman"/>
          <w:color w:val="000000"/>
          <w:szCs w:val="24"/>
          <w:lang w:val="hr-BA"/>
        </w:rPr>
      </w:pPr>
    </w:p>
    <w:p w14:paraId="1D6B161A" w14:textId="77777777" w:rsidR="00915205" w:rsidRPr="002C4510" w:rsidRDefault="00915205" w:rsidP="00706D37">
      <w:pPr>
        <w:rPr>
          <w:rFonts w:cs="Times New Roman"/>
          <w:color w:val="000000"/>
          <w:szCs w:val="24"/>
          <w:lang w:val="hr-BA"/>
        </w:rPr>
      </w:pPr>
      <w:r w:rsidRPr="002C4510">
        <w:rPr>
          <w:rFonts w:cs="Times New Roman"/>
          <w:color w:val="000000"/>
          <w:szCs w:val="24"/>
          <w:lang w:val="hr-BA"/>
        </w:rPr>
        <w:t xml:space="preserve">Kako je neosnovano glavno potraživanje iz ovog dijela tužbenog zahtjeva, tako je neosnovano i sporedno potraživanje zakonskih zateznih kamata na iznos potraživan u ovom dijelu tužbe, jer je riječ o akcesornom potraživanju koje prati sudbinu glavnog potraživanja. </w:t>
      </w:r>
    </w:p>
    <w:p w14:paraId="303BA768" w14:textId="77777777" w:rsidR="00915205" w:rsidRPr="002C4510" w:rsidRDefault="00915205" w:rsidP="00706D37">
      <w:pPr>
        <w:rPr>
          <w:rFonts w:cs="Times New Roman"/>
          <w:color w:val="000000"/>
          <w:szCs w:val="24"/>
          <w:lang w:val="hr-BA"/>
        </w:rPr>
      </w:pPr>
    </w:p>
    <w:p w14:paraId="7B9210F4" w14:textId="77777777" w:rsidR="006E455C" w:rsidRPr="002C4510" w:rsidRDefault="006E455C" w:rsidP="006E455C">
      <w:pPr>
        <w:rPr>
          <w:rFonts w:cs="Times New Roman"/>
          <w:color w:val="000000"/>
          <w:szCs w:val="24"/>
          <w:lang w:val="hr-BA"/>
        </w:rPr>
      </w:pPr>
      <w:r w:rsidRPr="002C4510">
        <w:rPr>
          <w:rFonts w:cs="Times New Roman"/>
          <w:color w:val="000000"/>
          <w:szCs w:val="24"/>
          <w:lang w:val="hr-BA"/>
        </w:rPr>
        <w:t>Ostali izvedeni dokazi i navodi stranaka nisu mogli dovesti do drugačije odluke suda po ovoj točci tužbe, a sud ih je sve imao u vidu kod donošenja odluke i savjesno razmotrio.</w:t>
      </w:r>
    </w:p>
    <w:p w14:paraId="2DA1481E" w14:textId="77777777" w:rsidR="00165F87" w:rsidRPr="002C4510" w:rsidRDefault="00165F87" w:rsidP="000C652F">
      <w:pPr>
        <w:pStyle w:val="Normal1"/>
        <w:jc w:val="both"/>
        <w:rPr>
          <w:lang w:val="hr-BA"/>
        </w:rPr>
      </w:pPr>
    </w:p>
    <w:p w14:paraId="1F587AE5" w14:textId="77777777" w:rsidR="006E455C" w:rsidRPr="002C4510" w:rsidRDefault="006E455C" w:rsidP="000C652F">
      <w:pPr>
        <w:pStyle w:val="Normal1"/>
        <w:jc w:val="both"/>
        <w:rPr>
          <w:lang w:val="hr-BA"/>
        </w:rPr>
      </w:pPr>
    </w:p>
    <w:p w14:paraId="206F6E6C" w14:textId="77777777" w:rsidR="006E455C" w:rsidRPr="002C4510" w:rsidRDefault="006E455C" w:rsidP="000C652F">
      <w:pPr>
        <w:pStyle w:val="Normal1"/>
        <w:jc w:val="both"/>
        <w:rPr>
          <w:lang w:val="hr-BA"/>
        </w:rPr>
      </w:pPr>
    </w:p>
    <w:p w14:paraId="6DEBE6CB" w14:textId="77777777" w:rsidR="006E455C" w:rsidRPr="002C4510" w:rsidRDefault="006E455C" w:rsidP="000C652F">
      <w:pPr>
        <w:pStyle w:val="Normal1"/>
        <w:jc w:val="both"/>
        <w:rPr>
          <w:b/>
          <w:lang w:val="hr-BA"/>
        </w:rPr>
      </w:pPr>
      <w:r w:rsidRPr="002C4510">
        <w:rPr>
          <w:b/>
          <w:lang w:val="hr-BA"/>
        </w:rPr>
        <w:t xml:space="preserve">Odluka o troškovima: </w:t>
      </w:r>
    </w:p>
    <w:p w14:paraId="0E01F77B" w14:textId="77777777" w:rsidR="008E0CFC" w:rsidRPr="002C4510" w:rsidRDefault="006E455C" w:rsidP="008E0CFC">
      <w:pPr>
        <w:pStyle w:val="Normal1"/>
        <w:jc w:val="both"/>
        <w:rPr>
          <w:lang w:val="hr-BA"/>
        </w:rPr>
      </w:pPr>
      <w:r w:rsidRPr="002C4510">
        <w:rPr>
          <w:lang w:val="hr-BA"/>
        </w:rPr>
        <w:t>Tužitelj je u ovom postupku tražio da mu sud prizna troškove po troškovniku, učinjenom po tri varijante obračuna, a za iste radnje zastupanja, sveukupno u iznosu do 24.705,00 KM ( u koji je uključen i materijalni trošak financijskog vještačenja).</w:t>
      </w:r>
      <w:r w:rsidR="00C215DB" w:rsidRPr="002C4510">
        <w:rPr>
          <w:lang w:val="hr-BA"/>
        </w:rPr>
        <w:t xml:space="preserve"> </w:t>
      </w:r>
      <w:r w:rsidR="008E0CFC" w:rsidRPr="002C4510">
        <w:rPr>
          <w:lang w:val="hr-BA"/>
        </w:rPr>
        <w:t>Tužitelj je uspio u sporu sa 63,4 %.</w:t>
      </w:r>
    </w:p>
    <w:p w14:paraId="7C7FD55D" w14:textId="77777777" w:rsidR="006E455C" w:rsidRPr="002C4510" w:rsidRDefault="006E455C" w:rsidP="000C652F">
      <w:pPr>
        <w:pStyle w:val="Normal1"/>
        <w:jc w:val="both"/>
        <w:rPr>
          <w:lang w:val="hr-BA"/>
        </w:rPr>
      </w:pPr>
    </w:p>
    <w:p w14:paraId="4F294D04" w14:textId="77777777" w:rsidR="00CA0EC5" w:rsidRPr="002C4510" w:rsidRDefault="00165F87" w:rsidP="00CA0EC5">
      <w:pPr>
        <w:pStyle w:val="Normal1"/>
        <w:jc w:val="both"/>
        <w:rPr>
          <w:lang w:val="hr-BA"/>
        </w:rPr>
      </w:pPr>
      <w:r w:rsidRPr="002C4510">
        <w:rPr>
          <w:lang w:val="hr-BA"/>
        </w:rPr>
        <w:t xml:space="preserve">Tuženik je u tijeku postupka potraživao da mu tužitelj naknadi troškove </w:t>
      </w:r>
      <w:r w:rsidR="006E455C" w:rsidRPr="002C4510">
        <w:rPr>
          <w:lang w:val="hr-BA"/>
        </w:rPr>
        <w:t>po troškovniku</w:t>
      </w:r>
      <w:r w:rsidR="00CA0EC5" w:rsidRPr="002C4510">
        <w:rPr>
          <w:lang w:val="hr-BA"/>
        </w:rPr>
        <w:t xml:space="preserve"> za radnje zastupanja, sveu</w:t>
      </w:r>
      <w:r w:rsidR="00915205" w:rsidRPr="002C4510">
        <w:rPr>
          <w:lang w:val="hr-BA"/>
        </w:rPr>
        <w:t>kupno u iznosu od 8.023,58 KM (</w:t>
      </w:r>
      <w:r w:rsidR="00CA0EC5" w:rsidRPr="002C4510">
        <w:rPr>
          <w:lang w:val="hr-BA"/>
        </w:rPr>
        <w:t>u koji je uključen i materijalni trošak financijskog vještačenja).</w:t>
      </w:r>
      <w:r w:rsidR="00C215DB" w:rsidRPr="002C4510">
        <w:rPr>
          <w:lang w:val="hr-BA"/>
        </w:rPr>
        <w:t xml:space="preserve"> Tuženik je uspio u sporu 36,6 %.</w:t>
      </w:r>
    </w:p>
    <w:p w14:paraId="7E7C7295" w14:textId="77777777" w:rsidR="00165F87" w:rsidRPr="002C4510" w:rsidRDefault="00165F87" w:rsidP="000C652F">
      <w:pPr>
        <w:pStyle w:val="Normal1"/>
        <w:jc w:val="both"/>
        <w:rPr>
          <w:lang w:val="hr-BA"/>
        </w:rPr>
      </w:pPr>
    </w:p>
    <w:p w14:paraId="0744C00F" w14:textId="77777777" w:rsidR="00AC0AB9" w:rsidRPr="002C4510" w:rsidRDefault="008E0CFC" w:rsidP="00AC0AB9">
      <w:pPr>
        <w:rPr>
          <w:rFonts w:cs="Times New Roman"/>
          <w:i/>
          <w:szCs w:val="24"/>
          <w:lang w:val="hr-BA"/>
        </w:rPr>
      </w:pPr>
      <w:r w:rsidRPr="002C4510">
        <w:rPr>
          <w:rFonts w:cs="Times New Roman"/>
          <w:szCs w:val="24"/>
          <w:lang w:val="hr-BA"/>
        </w:rPr>
        <w:lastRenderedPageBreak/>
        <w:t xml:space="preserve">Vrijednost odvjetničke radnje s obzirom na </w:t>
      </w:r>
      <w:r w:rsidRPr="002C4510">
        <w:rPr>
          <w:rFonts w:cs="Times New Roman"/>
          <w:i/>
          <w:szCs w:val="24"/>
          <w:lang w:val="hr-BA"/>
        </w:rPr>
        <w:t>Odvjetničku tarifu</w:t>
      </w:r>
      <w:r w:rsidR="00AC0AB9" w:rsidRPr="002C4510">
        <w:rPr>
          <w:rStyle w:val="Referencafusnote"/>
          <w:rFonts w:cs="Times New Roman"/>
          <w:i/>
          <w:szCs w:val="24"/>
          <w:lang w:val="hr-BA"/>
        </w:rPr>
        <w:footnoteReference w:id="16"/>
      </w:r>
      <w:r w:rsidRPr="002C4510">
        <w:rPr>
          <w:rFonts w:cs="Times New Roman"/>
          <w:szCs w:val="24"/>
          <w:lang w:val="hr-BA"/>
        </w:rPr>
        <w:t xml:space="preserve"> je </w:t>
      </w:r>
      <w:r w:rsidR="00AC0AB9" w:rsidRPr="002C4510">
        <w:rPr>
          <w:rFonts w:cs="Times New Roman"/>
          <w:szCs w:val="24"/>
          <w:lang w:val="hr-BA"/>
        </w:rPr>
        <w:t xml:space="preserve">1.372 boda (čl. 12. OT) </w:t>
      </w:r>
      <w:proofErr w:type="spellStart"/>
      <w:r w:rsidR="00AC0AB9" w:rsidRPr="002C4510">
        <w:rPr>
          <w:rFonts w:cs="Times New Roman"/>
          <w:szCs w:val="24"/>
          <w:lang w:val="hr-BA"/>
        </w:rPr>
        <w:t>p</w:t>
      </w:r>
      <w:r w:rsidR="00915205" w:rsidRPr="002C4510">
        <w:rPr>
          <w:rFonts w:cs="Times New Roman"/>
          <w:szCs w:val="24"/>
          <w:lang w:val="hr-BA"/>
        </w:rPr>
        <w:t>što</w:t>
      </w:r>
      <w:proofErr w:type="spellEnd"/>
      <w:r w:rsidR="00915205" w:rsidRPr="002C4510">
        <w:rPr>
          <w:rFonts w:cs="Times New Roman"/>
          <w:szCs w:val="24"/>
          <w:lang w:val="hr-BA"/>
        </w:rPr>
        <w:t xml:space="preserve"> se množi sa </w:t>
      </w:r>
      <w:r w:rsidR="00AC0AB9" w:rsidRPr="002C4510">
        <w:rPr>
          <w:rFonts w:cs="Times New Roman"/>
          <w:szCs w:val="24"/>
          <w:lang w:val="hr-BA"/>
        </w:rPr>
        <w:t>3,00 KM</w:t>
      </w:r>
      <w:r w:rsidR="00915205" w:rsidRPr="002C4510">
        <w:rPr>
          <w:rFonts w:cs="Times New Roman"/>
          <w:szCs w:val="24"/>
          <w:lang w:val="hr-BA"/>
        </w:rPr>
        <w:t>/bod</w:t>
      </w:r>
      <w:r w:rsidR="00AC0AB9" w:rsidRPr="002C4510">
        <w:rPr>
          <w:rFonts w:cs="Times New Roman"/>
          <w:szCs w:val="24"/>
          <w:lang w:val="hr-BA"/>
        </w:rPr>
        <w:t xml:space="preserve"> (vrijednost boda po čl. 33. OT), što iznosi 5.488,00 KM za jednu odvjetničku radnju (100% OT), što se u skladu sa odredbama čl. 31. st. 1., 3., 4. i 5. </w:t>
      </w:r>
      <w:r w:rsidR="00AC0AB9" w:rsidRPr="002C4510">
        <w:rPr>
          <w:rFonts w:cs="Times New Roman"/>
          <w:i/>
          <w:szCs w:val="24"/>
          <w:lang w:val="hr-BA"/>
        </w:rPr>
        <w:t>Zakona o odvjetništvu Federacije Bosne i Hercegovine</w:t>
      </w:r>
      <w:r w:rsidR="00AC0AB9" w:rsidRPr="002C4510">
        <w:rPr>
          <w:rStyle w:val="Referencafusnote"/>
          <w:rFonts w:cs="Times New Roman"/>
          <w:i/>
          <w:szCs w:val="24"/>
          <w:lang w:val="hr-BA"/>
        </w:rPr>
        <w:footnoteReference w:id="17"/>
      </w:r>
      <w:r w:rsidR="00AC0AB9" w:rsidRPr="002C4510">
        <w:rPr>
          <w:rFonts w:cs="Times New Roman"/>
          <w:i/>
          <w:szCs w:val="24"/>
          <w:lang w:val="hr-BA"/>
        </w:rPr>
        <w:t xml:space="preserve"> </w:t>
      </w:r>
      <w:r w:rsidR="00AC0AB9" w:rsidRPr="002C4510">
        <w:rPr>
          <w:rFonts w:cs="Times New Roman"/>
          <w:szCs w:val="24"/>
          <w:lang w:val="hr-BA"/>
        </w:rPr>
        <w:t>svodi na iznos prosječne mjesečne plaće u F BiH u mjesecu za koji je radnja poduzeta.</w:t>
      </w:r>
    </w:p>
    <w:p w14:paraId="7388B1B9" w14:textId="77777777" w:rsidR="008E0CFC" w:rsidRPr="002C4510" w:rsidRDefault="008E0CFC" w:rsidP="000C652F">
      <w:pPr>
        <w:pStyle w:val="Normal1"/>
        <w:jc w:val="both"/>
        <w:rPr>
          <w:lang w:val="hr-BA"/>
        </w:rPr>
      </w:pPr>
    </w:p>
    <w:p w14:paraId="5E1701D6" w14:textId="77777777" w:rsidR="00AC0AB9" w:rsidRPr="002C4510" w:rsidRDefault="00165F87" w:rsidP="00AC0AB9">
      <w:pPr>
        <w:pStyle w:val="Normal1"/>
        <w:jc w:val="both"/>
        <w:rPr>
          <w:lang w:val="hr-BA"/>
        </w:rPr>
      </w:pPr>
      <w:r w:rsidRPr="002C4510">
        <w:rPr>
          <w:lang w:val="hr-BA"/>
        </w:rPr>
        <w:t> </w:t>
      </w:r>
      <w:r w:rsidR="00AC0AB9" w:rsidRPr="002C4510">
        <w:rPr>
          <w:lang w:val="hr-BA"/>
        </w:rPr>
        <w:t>Od traženih troškova tužitelja osnovano je potraživanje za:</w:t>
      </w:r>
    </w:p>
    <w:p w14:paraId="33AE63DB" w14:textId="77777777" w:rsidR="00AC0AB9" w:rsidRPr="002C4510" w:rsidRDefault="00AC0AB9" w:rsidP="00AC0AB9">
      <w:pPr>
        <w:pStyle w:val="Normal1"/>
        <w:numPr>
          <w:ilvl w:val="0"/>
          <w:numId w:val="10"/>
        </w:numPr>
        <w:jc w:val="both"/>
        <w:rPr>
          <w:lang w:val="hr-BA"/>
        </w:rPr>
      </w:pPr>
      <w:r w:rsidRPr="002C4510">
        <w:rPr>
          <w:lang w:val="hr-BA"/>
        </w:rPr>
        <w:t>Sastav opomene pred tužbu (</w:t>
      </w:r>
      <w:r w:rsidR="0063592E" w:rsidRPr="002C4510">
        <w:rPr>
          <w:lang w:val="hr-BA"/>
        </w:rPr>
        <w:t xml:space="preserve">25% OT - </w:t>
      </w:r>
      <w:r w:rsidRPr="002C4510">
        <w:rPr>
          <w:lang w:val="hr-BA"/>
        </w:rPr>
        <w:t xml:space="preserve">čl. </w:t>
      </w:r>
      <w:r w:rsidR="0063592E" w:rsidRPr="002C4510">
        <w:rPr>
          <w:lang w:val="hr-BA"/>
        </w:rPr>
        <w:t>24 OT</w:t>
      </w:r>
      <w:r w:rsidRPr="002C4510">
        <w:rPr>
          <w:lang w:val="hr-BA"/>
        </w:rPr>
        <w:t>)</w:t>
      </w:r>
      <w:r w:rsidR="0063592E" w:rsidRPr="002C4510">
        <w:rPr>
          <w:lang w:val="hr-BA"/>
        </w:rPr>
        <w:t>, tj. prosječna plaća u F BiH u 11/2021 g. tj. iznos od 1.022,00 KM</w:t>
      </w:r>
    </w:p>
    <w:p w14:paraId="44399EBA" w14:textId="77777777" w:rsidR="0063592E" w:rsidRPr="002C4510" w:rsidRDefault="00AC0AB9" w:rsidP="0063592E">
      <w:pPr>
        <w:pStyle w:val="Normal1"/>
        <w:numPr>
          <w:ilvl w:val="0"/>
          <w:numId w:val="10"/>
        </w:numPr>
        <w:jc w:val="both"/>
        <w:rPr>
          <w:lang w:val="hr-BA"/>
        </w:rPr>
      </w:pPr>
      <w:r w:rsidRPr="002C4510">
        <w:rPr>
          <w:lang w:val="hr-BA"/>
        </w:rPr>
        <w:t xml:space="preserve">Sastav tužbe </w:t>
      </w:r>
      <w:r w:rsidR="0063592E" w:rsidRPr="002C4510">
        <w:rPr>
          <w:lang w:val="hr-BA"/>
        </w:rPr>
        <w:t xml:space="preserve"> (100% OT - čl. 13. toč. 1. st. a) OT), tj. prosječna plaća u F BiH u 01/2022 g. tj. iznos od 1.045,00 KM</w:t>
      </w:r>
    </w:p>
    <w:p w14:paraId="718B1B10" w14:textId="77777777" w:rsidR="0063592E" w:rsidRPr="002C4510" w:rsidRDefault="00AC0AB9" w:rsidP="0063592E">
      <w:pPr>
        <w:pStyle w:val="Normal1"/>
        <w:numPr>
          <w:ilvl w:val="0"/>
          <w:numId w:val="10"/>
        </w:numPr>
        <w:jc w:val="both"/>
        <w:rPr>
          <w:lang w:val="hr-BA"/>
        </w:rPr>
      </w:pPr>
      <w:r w:rsidRPr="002C4510">
        <w:rPr>
          <w:lang w:val="hr-BA"/>
        </w:rPr>
        <w:t>Zastupanje na pripremnom ročištu 04.04.2023. g.</w:t>
      </w:r>
      <w:r w:rsidR="0063592E" w:rsidRPr="002C4510">
        <w:rPr>
          <w:lang w:val="hr-BA"/>
        </w:rPr>
        <w:t xml:space="preserve"> (100% OT - čl. 13. toč. 1. st. b) OT), tj. prosječna plaća u F BiH u 04/2023 g. tj. iznos od 1.</w:t>
      </w:r>
      <w:r w:rsidR="00E80A5B" w:rsidRPr="002C4510">
        <w:rPr>
          <w:lang w:val="hr-BA"/>
        </w:rPr>
        <w:t>233</w:t>
      </w:r>
      <w:r w:rsidR="0063592E" w:rsidRPr="002C4510">
        <w:rPr>
          <w:lang w:val="hr-BA"/>
        </w:rPr>
        <w:t>,00 KM</w:t>
      </w:r>
    </w:p>
    <w:p w14:paraId="009A1852" w14:textId="77777777" w:rsidR="00E80A5B" w:rsidRPr="002C4510" w:rsidRDefault="00AC0AB9" w:rsidP="00E80A5B">
      <w:pPr>
        <w:pStyle w:val="Normal1"/>
        <w:numPr>
          <w:ilvl w:val="0"/>
          <w:numId w:val="10"/>
        </w:numPr>
        <w:jc w:val="both"/>
        <w:rPr>
          <w:lang w:val="hr-BA"/>
        </w:rPr>
      </w:pPr>
      <w:r w:rsidRPr="002C4510">
        <w:rPr>
          <w:lang w:val="hr-BA"/>
        </w:rPr>
        <w:t>Zastupanje na nastavku pripremnog ročišta 27.04.2023. g.</w:t>
      </w:r>
      <w:r w:rsidR="00E80A5B" w:rsidRPr="002C4510">
        <w:rPr>
          <w:lang w:val="hr-BA"/>
        </w:rPr>
        <w:t xml:space="preserve"> – neosnovano jer OT ne poznaje trošak zastupanja na nastavku pripremnog ročišta, samo za nastavak glavne rasprave</w:t>
      </w:r>
    </w:p>
    <w:p w14:paraId="32A3BDA8" w14:textId="77777777" w:rsidR="00E80A5B" w:rsidRPr="002C4510" w:rsidRDefault="00AC0AB9" w:rsidP="00E80A5B">
      <w:pPr>
        <w:pStyle w:val="Normal1"/>
        <w:numPr>
          <w:ilvl w:val="0"/>
          <w:numId w:val="10"/>
        </w:numPr>
        <w:jc w:val="both"/>
        <w:rPr>
          <w:lang w:val="hr-BA"/>
        </w:rPr>
      </w:pPr>
      <w:r w:rsidRPr="002C4510">
        <w:rPr>
          <w:lang w:val="hr-BA"/>
        </w:rPr>
        <w:t>Zastupanje na glavnoj raspravi 21.06.2023. g.</w:t>
      </w:r>
      <w:r w:rsidR="00E80A5B" w:rsidRPr="002C4510">
        <w:rPr>
          <w:lang w:val="hr-BA"/>
        </w:rPr>
        <w:t xml:space="preserve"> (100% OT - čl. 13. toč. 1. st. c) OT), tj. posljednja objavljena prosječna plaća u F BiH je za 04/2023 g. tj. iznos od 1.233,00 KM</w:t>
      </w:r>
    </w:p>
    <w:p w14:paraId="4EAFB4E4" w14:textId="77777777" w:rsidR="00E80A5B" w:rsidRPr="002C4510" w:rsidRDefault="00AC0AB9" w:rsidP="00E80A5B">
      <w:pPr>
        <w:pStyle w:val="Normal1"/>
        <w:numPr>
          <w:ilvl w:val="0"/>
          <w:numId w:val="10"/>
        </w:numPr>
        <w:jc w:val="both"/>
        <w:rPr>
          <w:lang w:val="hr-BA"/>
        </w:rPr>
      </w:pPr>
      <w:r w:rsidRPr="002C4510">
        <w:rPr>
          <w:lang w:val="hr-BA"/>
        </w:rPr>
        <w:t xml:space="preserve">Zastupanje na </w:t>
      </w:r>
      <w:r w:rsidR="00E80A5B" w:rsidRPr="002C4510">
        <w:rPr>
          <w:lang w:val="hr-BA"/>
        </w:rPr>
        <w:t xml:space="preserve">nastavku </w:t>
      </w:r>
      <w:r w:rsidRPr="002C4510">
        <w:rPr>
          <w:lang w:val="hr-BA"/>
        </w:rPr>
        <w:t>glavn</w:t>
      </w:r>
      <w:r w:rsidR="00E80A5B" w:rsidRPr="002C4510">
        <w:rPr>
          <w:lang w:val="hr-BA"/>
        </w:rPr>
        <w:t>e</w:t>
      </w:r>
      <w:r w:rsidRPr="002C4510">
        <w:rPr>
          <w:lang w:val="hr-BA"/>
        </w:rPr>
        <w:t xml:space="preserve"> rasprav</w:t>
      </w:r>
      <w:r w:rsidR="00E80A5B" w:rsidRPr="002C4510">
        <w:rPr>
          <w:lang w:val="hr-BA"/>
        </w:rPr>
        <w:t xml:space="preserve">e </w:t>
      </w:r>
      <w:r w:rsidRPr="002C4510">
        <w:rPr>
          <w:lang w:val="hr-BA"/>
        </w:rPr>
        <w:t>23.08.2023. g.</w:t>
      </w:r>
      <w:r w:rsidR="00E80A5B" w:rsidRPr="002C4510">
        <w:rPr>
          <w:lang w:val="hr-BA"/>
        </w:rPr>
        <w:t xml:space="preserve"> (50% OT - čl. 13. toč. 5. st. a) OT), tj. posljednja objavljena prosječna plaća u F BiH je za 04/2023 g. tj. iznos od 1.233,00 KM</w:t>
      </w:r>
    </w:p>
    <w:p w14:paraId="45BB7285" w14:textId="77777777" w:rsidR="00AC0AB9" w:rsidRPr="002C4510" w:rsidRDefault="00AC0AB9" w:rsidP="00AC0AB9">
      <w:pPr>
        <w:pStyle w:val="Normal1"/>
        <w:numPr>
          <w:ilvl w:val="0"/>
          <w:numId w:val="10"/>
        </w:numPr>
        <w:jc w:val="both"/>
        <w:rPr>
          <w:lang w:val="hr-BA"/>
        </w:rPr>
      </w:pPr>
      <w:r w:rsidRPr="002C4510">
        <w:rPr>
          <w:lang w:val="hr-BA"/>
        </w:rPr>
        <w:t>Troškovi financijskog vještačenja 300,00 KM</w:t>
      </w:r>
    </w:p>
    <w:p w14:paraId="432538D3" w14:textId="77777777" w:rsidR="00AC0AB9" w:rsidRPr="002C4510" w:rsidRDefault="00AC0AB9" w:rsidP="00AC0AB9">
      <w:pPr>
        <w:pStyle w:val="Normal1"/>
        <w:numPr>
          <w:ilvl w:val="0"/>
          <w:numId w:val="10"/>
        </w:numPr>
        <w:jc w:val="both"/>
        <w:rPr>
          <w:lang w:val="hr-BA"/>
        </w:rPr>
      </w:pPr>
      <w:r w:rsidRPr="002C4510">
        <w:rPr>
          <w:lang w:val="hr-BA"/>
        </w:rPr>
        <w:t>Troškovi sudske takse na tužbu 2.635,00 KM</w:t>
      </w:r>
    </w:p>
    <w:p w14:paraId="0601CEB2" w14:textId="77777777" w:rsidR="00AC0AB9" w:rsidRPr="002C4510" w:rsidRDefault="00AC0AB9" w:rsidP="00AC0AB9">
      <w:pPr>
        <w:pStyle w:val="Normal1"/>
        <w:numPr>
          <w:ilvl w:val="0"/>
          <w:numId w:val="10"/>
        </w:numPr>
        <w:jc w:val="both"/>
        <w:rPr>
          <w:lang w:val="hr-BA"/>
        </w:rPr>
      </w:pPr>
      <w:r w:rsidRPr="002C4510">
        <w:rPr>
          <w:lang w:val="hr-BA"/>
        </w:rPr>
        <w:t xml:space="preserve">Troškovi sudske takse na presudu </w:t>
      </w:r>
      <w:r w:rsidR="00915205" w:rsidRPr="002C4510">
        <w:rPr>
          <w:lang w:val="hr-BA"/>
        </w:rPr>
        <w:t xml:space="preserve">3.789,37 </w:t>
      </w:r>
      <w:r w:rsidRPr="002C4510">
        <w:rPr>
          <w:lang w:val="hr-BA"/>
        </w:rPr>
        <w:t>KM</w:t>
      </w:r>
    </w:p>
    <w:p w14:paraId="0E63468D" w14:textId="77777777" w:rsidR="00F63F8F" w:rsidRPr="002C4510" w:rsidRDefault="00E80A5B" w:rsidP="000C652F">
      <w:pPr>
        <w:pStyle w:val="Normal1"/>
        <w:jc w:val="both"/>
        <w:rPr>
          <w:lang w:val="hr-BA"/>
        </w:rPr>
      </w:pPr>
      <w:r w:rsidRPr="002C4510">
        <w:rPr>
          <w:lang w:val="hr-BA"/>
        </w:rPr>
        <w:t>Dakle, od svih tih priznatih stavk</w:t>
      </w:r>
      <w:r w:rsidR="00915205" w:rsidRPr="002C4510">
        <w:rPr>
          <w:lang w:val="hr-BA"/>
        </w:rPr>
        <w:t>i</w:t>
      </w:r>
      <w:r w:rsidRPr="002C4510">
        <w:rPr>
          <w:lang w:val="hr-BA"/>
        </w:rPr>
        <w:t xml:space="preserve"> koje u zbroju iznose </w:t>
      </w:r>
      <w:r w:rsidR="00F63F8F" w:rsidRPr="002C4510">
        <w:rPr>
          <w:lang w:val="hr-BA"/>
        </w:rPr>
        <w:t>1</w:t>
      </w:r>
      <w:r w:rsidR="00915205" w:rsidRPr="002C4510">
        <w:rPr>
          <w:lang w:val="hr-BA"/>
        </w:rPr>
        <w:t>2.490,37</w:t>
      </w:r>
      <w:r w:rsidR="00F63F8F" w:rsidRPr="002C4510">
        <w:rPr>
          <w:lang w:val="hr-BA"/>
        </w:rPr>
        <w:t xml:space="preserve"> KM, tužitelju se priznaje 63,4 % tj. iznos troškova od 7.</w:t>
      </w:r>
      <w:r w:rsidR="00915205" w:rsidRPr="002C4510">
        <w:rPr>
          <w:lang w:val="hr-BA"/>
        </w:rPr>
        <w:t>918,89</w:t>
      </w:r>
      <w:r w:rsidR="00F63F8F" w:rsidRPr="002C4510">
        <w:rPr>
          <w:lang w:val="hr-BA"/>
        </w:rPr>
        <w:t xml:space="preserve"> KM.</w:t>
      </w:r>
    </w:p>
    <w:p w14:paraId="1196586E" w14:textId="77777777" w:rsidR="00F63F8F" w:rsidRPr="002C4510" w:rsidRDefault="00F63F8F" w:rsidP="000C652F">
      <w:pPr>
        <w:pStyle w:val="Normal1"/>
        <w:jc w:val="both"/>
        <w:rPr>
          <w:lang w:val="hr-BA"/>
        </w:rPr>
      </w:pPr>
    </w:p>
    <w:p w14:paraId="4FCB3932" w14:textId="77777777" w:rsidR="00F63F8F" w:rsidRPr="002C4510" w:rsidRDefault="00F63F8F" w:rsidP="00F63F8F">
      <w:pPr>
        <w:pStyle w:val="Normal1"/>
        <w:jc w:val="both"/>
        <w:rPr>
          <w:lang w:val="hr-BA"/>
        </w:rPr>
      </w:pPr>
      <w:r w:rsidRPr="002C4510">
        <w:rPr>
          <w:lang w:val="hr-BA"/>
        </w:rPr>
        <w:t> Od traženih troškova tuženika osnovano je potraživanje za:</w:t>
      </w:r>
    </w:p>
    <w:p w14:paraId="425E06B6" w14:textId="77777777" w:rsidR="00F63F8F" w:rsidRPr="002C4510" w:rsidRDefault="00F63F8F" w:rsidP="00F63F8F">
      <w:pPr>
        <w:pStyle w:val="Normal1"/>
        <w:numPr>
          <w:ilvl w:val="0"/>
          <w:numId w:val="10"/>
        </w:numPr>
        <w:jc w:val="both"/>
        <w:rPr>
          <w:lang w:val="hr-BA"/>
        </w:rPr>
      </w:pPr>
      <w:r w:rsidRPr="002C4510">
        <w:rPr>
          <w:lang w:val="hr-BA"/>
        </w:rPr>
        <w:t>Sastav odgovora na tužbu  (100% OT - čl. 13. toč. 1. st. a) OT), tj. prosječna plaća u F BiH u 02/2022 g. tj. iznos od 1.046,00 KM</w:t>
      </w:r>
    </w:p>
    <w:p w14:paraId="2C343BE6" w14:textId="77777777" w:rsidR="00F63F8F" w:rsidRPr="002C4510" w:rsidRDefault="00F63F8F" w:rsidP="00F63F8F">
      <w:pPr>
        <w:pStyle w:val="Normal1"/>
        <w:numPr>
          <w:ilvl w:val="0"/>
          <w:numId w:val="10"/>
        </w:numPr>
        <w:jc w:val="both"/>
        <w:rPr>
          <w:lang w:val="hr-BA"/>
        </w:rPr>
      </w:pPr>
      <w:r w:rsidRPr="002C4510">
        <w:rPr>
          <w:lang w:val="hr-BA"/>
        </w:rPr>
        <w:t>Zastupanje na pripremnom ročištu 04.04.2023. g. (100% OT - čl. 13. toč. 1. st. b) OT), tj. prosječna plaća u F BiH u 04/2023 g. tj. iznos od 1.233,00 KM</w:t>
      </w:r>
    </w:p>
    <w:p w14:paraId="6AEAC0D7" w14:textId="77777777" w:rsidR="00F63F8F" w:rsidRPr="002C4510" w:rsidRDefault="00F63F8F" w:rsidP="00F63F8F">
      <w:pPr>
        <w:pStyle w:val="Normal1"/>
        <w:numPr>
          <w:ilvl w:val="0"/>
          <w:numId w:val="10"/>
        </w:numPr>
        <w:jc w:val="both"/>
        <w:rPr>
          <w:lang w:val="hr-BA"/>
        </w:rPr>
      </w:pPr>
      <w:r w:rsidRPr="002C4510">
        <w:rPr>
          <w:lang w:val="hr-BA"/>
        </w:rPr>
        <w:t>Zastupanje na nastavku glavne rasprave 23.08.2023. g. (50% OT - čl. 13. toč. 5. st. a) OT), tj. posljednja objavljena prosječna plaća u F BiH je za 04/2023 g. tj. iznos od 1.233,00 KM</w:t>
      </w:r>
    </w:p>
    <w:p w14:paraId="4AF4F396" w14:textId="77777777" w:rsidR="00F63F8F" w:rsidRPr="002C4510" w:rsidRDefault="00F63F8F" w:rsidP="00F63F8F">
      <w:pPr>
        <w:pStyle w:val="Normal1"/>
        <w:numPr>
          <w:ilvl w:val="0"/>
          <w:numId w:val="10"/>
        </w:numPr>
        <w:jc w:val="both"/>
        <w:rPr>
          <w:lang w:val="hr-BA"/>
        </w:rPr>
      </w:pPr>
      <w:r w:rsidRPr="002C4510">
        <w:rPr>
          <w:lang w:val="hr-BA"/>
        </w:rPr>
        <w:t>Paušal od 25% na iznos od 4.416,00 KM se tuženiku ne priznaje jer nema pravne osnove u OT</w:t>
      </w:r>
    </w:p>
    <w:p w14:paraId="3231A885" w14:textId="77777777" w:rsidR="00F63F8F" w:rsidRPr="002C4510" w:rsidRDefault="00F63F8F" w:rsidP="00F63F8F">
      <w:pPr>
        <w:pStyle w:val="Normal1"/>
        <w:numPr>
          <w:ilvl w:val="0"/>
          <w:numId w:val="10"/>
        </w:numPr>
        <w:jc w:val="both"/>
        <w:rPr>
          <w:lang w:val="hr-BA"/>
        </w:rPr>
      </w:pPr>
      <w:r w:rsidRPr="002C4510">
        <w:rPr>
          <w:lang w:val="hr-BA"/>
        </w:rPr>
        <w:t>Troškovi financijskog vještačenja 300,00 KM</w:t>
      </w:r>
    </w:p>
    <w:p w14:paraId="361AC6CA" w14:textId="77777777" w:rsidR="00F63F8F" w:rsidRPr="002C4510" w:rsidRDefault="001B2E68" w:rsidP="00F63F8F">
      <w:pPr>
        <w:pStyle w:val="Normal1"/>
        <w:numPr>
          <w:ilvl w:val="0"/>
          <w:numId w:val="10"/>
        </w:numPr>
        <w:jc w:val="both"/>
        <w:rPr>
          <w:lang w:val="hr-BA"/>
        </w:rPr>
      </w:pPr>
      <w:r w:rsidRPr="002C4510">
        <w:rPr>
          <w:lang w:val="hr-BA"/>
        </w:rPr>
        <w:t xml:space="preserve">Odsustvo punomoćnika </w:t>
      </w:r>
      <w:r w:rsidR="00FE3FE6" w:rsidRPr="002C4510">
        <w:rPr>
          <w:lang w:val="hr-BA"/>
        </w:rPr>
        <w:t xml:space="preserve">tuženika </w:t>
      </w:r>
      <w:r w:rsidRPr="002C4510">
        <w:rPr>
          <w:lang w:val="hr-BA"/>
        </w:rPr>
        <w:t xml:space="preserve">iz ureda i troškovi prijevoza </w:t>
      </w:r>
      <w:r w:rsidR="00FE3FE6" w:rsidRPr="002C4510">
        <w:rPr>
          <w:lang w:val="hr-BA"/>
        </w:rPr>
        <w:t xml:space="preserve">punomoćnika tuženika se tuženiku </w:t>
      </w:r>
      <w:r w:rsidRPr="002C4510">
        <w:rPr>
          <w:lang w:val="hr-BA"/>
        </w:rPr>
        <w:t xml:space="preserve">ne priznaju jer je tuženik mogao angažirati punomoćnika sa područja ovog suda čime bi se izbjegli ovi troškovi. Dakle, ovi troškovi se ne priznaju </w:t>
      </w:r>
      <w:r w:rsidR="00FE3FE6" w:rsidRPr="002C4510">
        <w:rPr>
          <w:lang w:val="hr-BA"/>
        </w:rPr>
        <w:t xml:space="preserve">tuženiku </w:t>
      </w:r>
      <w:r w:rsidRPr="002C4510">
        <w:rPr>
          <w:lang w:val="hr-BA"/>
        </w:rPr>
        <w:t>jer nisu nužni troškovi ovog postupka, već luksuzni troškovi tuženika koje mu druga strana nije dužna nadoknaditi</w:t>
      </w:r>
      <w:r w:rsidR="00FE3FE6" w:rsidRPr="002C4510">
        <w:rPr>
          <w:lang w:val="hr-BA"/>
        </w:rPr>
        <w:t xml:space="preserve"> </w:t>
      </w:r>
      <w:r w:rsidRPr="002C4510">
        <w:rPr>
          <w:lang w:val="hr-BA"/>
        </w:rPr>
        <w:t xml:space="preserve">(čl. 387. st. 1. i 2. ZPP-a) </w:t>
      </w:r>
    </w:p>
    <w:p w14:paraId="3C49105F" w14:textId="77777777" w:rsidR="00F63F8F" w:rsidRPr="002C4510" w:rsidRDefault="00F63F8F" w:rsidP="00F63F8F">
      <w:pPr>
        <w:pStyle w:val="Normal1"/>
        <w:jc w:val="both"/>
        <w:rPr>
          <w:lang w:val="hr-BA"/>
        </w:rPr>
      </w:pPr>
      <w:r w:rsidRPr="002C4510">
        <w:rPr>
          <w:lang w:val="hr-BA"/>
        </w:rPr>
        <w:t xml:space="preserve">Dakle, od svih tih priznatih stavki koje u zbroju iznose </w:t>
      </w:r>
      <w:r w:rsidR="001B2E68" w:rsidRPr="002C4510">
        <w:rPr>
          <w:lang w:val="hr-BA"/>
        </w:rPr>
        <w:t>3.812,00</w:t>
      </w:r>
      <w:r w:rsidRPr="002C4510">
        <w:rPr>
          <w:lang w:val="hr-BA"/>
        </w:rPr>
        <w:t xml:space="preserve"> KM, </w:t>
      </w:r>
      <w:r w:rsidR="00FE3FE6" w:rsidRPr="002C4510">
        <w:rPr>
          <w:lang w:val="hr-BA"/>
        </w:rPr>
        <w:t>tuženiku</w:t>
      </w:r>
      <w:r w:rsidRPr="002C4510">
        <w:rPr>
          <w:lang w:val="hr-BA"/>
        </w:rPr>
        <w:t xml:space="preserve"> se priznaje 36,6 % tj. iznos troškova od </w:t>
      </w:r>
      <w:r w:rsidR="001B2E68" w:rsidRPr="002C4510">
        <w:rPr>
          <w:lang w:val="hr-BA"/>
        </w:rPr>
        <w:t>1.395,19</w:t>
      </w:r>
      <w:r w:rsidRPr="002C4510">
        <w:rPr>
          <w:lang w:val="hr-BA"/>
        </w:rPr>
        <w:t xml:space="preserve"> KM.</w:t>
      </w:r>
    </w:p>
    <w:p w14:paraId="5A05CFF2" w14:textId="77777777" w:rsidR="00F63F8F" w:rsidRPr="002C4510" w:rsidRDefault="00F63F8F" w:rsidP="00F63F8F">
      <w:pPr>
        <w:pStyle w:val="Normal1"/>
        <w:jc w:val="both"/>
        <w:rPr>
          <w:lang w:val="hr-BA"/>
        </w:rPr>
      </w:pPr>
    </w:p>
    <w:p w14:paraId="2C07630A" w14:textId="77777777" w:rsidR="00F63F8F" w:rsidRPr="002C4510" w:rsidRDefault="001B2E68" w:rsidP="000C652F">
      <w:pPr>
        <w:pStyle w:val="Normal1"/>
        <w:jc w:val="both"/>
        <w:rPr>
          <w:lang w:val="hr-BA"/>
        </w:rPr>
      </w:pPr>
      <w:r w:rsidRPr="002C4510">
        <w:rPr>
          <w:lang w:val="hr-BA"/>
        </w:rPr>
        <w:lastRenderedPageBreak/>
        <w:t>Kada se osnovano potraživanje tužitelja za parnične troškove u iznosu od 7.</w:t>
      </w:r>
      <w:r w:rsidR="00915205" w:rsidRPr="002C4510">
        <w:rPr>
          <w:lang w:val="hr-BA"/>
        </w:rPr>
        <w:t>9</w:t>
      </w:r>
      <w:r w:rsidRPr="002C4510">
        <w:rPr>
          <w:lang w:val="hr-BA"/>
        </w:rPr>
        <w:t>18,</w:t>
      </w:r>
      <w:r w:rsidR="00915205" w:rsidRPr="002C4510">
        <w:rPr>
          <w:lang w:val="hr-BA"/>
        </w:rPr>
        <w:t>89</w:t>
      </w:r>
      <w:r w:rsidRPr="002C4510">
        <w:rPr>
          <w:lang w:val="hr-BA"/>
        </w:rPr>
        <w:t xml:space="preserve"> KM kompenzira sa osnovanim potraživanjem tuženika za parnične troškove u iznosu od 1.395,19 KM, preostaje razlika u korist tužitelja od </w:t>
      </w:r>
      <w:r w:rsidR="00915205" w:rsidRPr="002C4510">
        <w:rPr>
          <w:lang w:val="hr-BA"/>
        </w:rPr>
        <w:t>6.523,70</w:t>
      </w:r>
      <w:r w:rsidRPr="002C4510">
        <w:rPr>
          <w:lang w:val="hr-BA"/>
        </w:rPr>
        <w:t xml:space="preserve"> KM koju je tuženik dužan isplatiti tužitelju po osnovi parničnih troškova iz ove parnice</w:t>
      </w:r>
      <w:r w:rsidR="00915205" w:rsidRPr="002C4510">
        <w:rPr>
          <w:lang w:val="hr-BA"/>
        </w:rPr>
        <w:t>, i to u roku od 30 dana i sa zakonskim zateznim kamatama na taj iznos od dana donošenja ove presude do isplate</w:t>
      </w:r>
      <w:r w:rsidRPr="002C4510">
        <w:rPr>
          <w:lang w:val="hr-BA"/>
        </w:rPr>
        <w:t>.</w:t>
      </w:r>
    </w:p>
    <w:p w14:paraId="326F2E3B" w14:textId="77777777" w:rsidR="00F63F8F" w:rsidRPr="002C4510" w:rsidRDefault="00F63F8F" w:rsidP="000C652F">
      <w:pPr>
        <w:pStyle w:val="Normal1"/>
        <w:jc w:val="both"/>
        <w:rPr>
          <w:lang w:val="hr-BA"/>
        </w:rPr>
      </w:pPr>
    </w:p>
    <w:p w14:paraId="6E4D5EBA" w14:textId="77777777" w:rsidR="00165F87" w:rsidRPr="002C4510" w:rsidRDefault="00165F87" w:rsidP="000C652F">
      <w:pPr>
        <w:pStyle w:val="Normal1"/>
        <w:jc w:val="both"/>
        <w:rPr>
          <w:lang w:val="hr-BA"/>
        </w:rPr>
      </w:pPr>
      <w:r w:rsidRPr="002C4510">
        <w:rPr>
          <w:lang w:val="hr-BA"/>
        </w:rPr>
        <w:t xml:space="preserve">Odluka o troškovima zasnovana je na odredbama čl. 386. st. </w:t>
      </w:r>
      <w:r w:rsidR="001B2E68" w:rsidRPr="002C4510">
        <w:rPr>
          <w:lang w:val="hr-BA"/>
        </w:rPr>
        <w:t>3</w:t>
      </w:r>
      <w:r w:rsidRPr="002C4510">
        <w:rPr>
          <w:lang w:val="hr-BA"/>
        </w:rPr>
        <w:t>. ZPP-a</w:t>
      </w:r>
      <w:r w:rsidR="001B2E68" w:rsidRPr="002C4510">
        <w:rPr>
          <w:lang w:val="hr-BA"/>
        </w:rPr>
        <w:t xml:space="preserve"> te odredbi čl. 387. st. 1. i 2. ZPP-a, i citiranim odredbama OT i Z</w:t>
      </w:r>
      <w:r w:rsidR="001B2E68" w:rsidRPr="002C4510">
        <w:rPr>
          <w:i/>
          <w:lang w:val="hr-BA"/>
        </w:rPr>
        <w:t>akona o odvjetništvu</w:t>
      </w:r>
      <w:r w:rsidR="00915205" w:rsidRPr="002C4510">
        <w:rPr>
          <w:lang w:val="hr-BA"/>
        </w:rPr>
        <w:t xml:space="preserve">, a odluka o obvezi plaćanja zz kamata na troškove postupka zasniva se na čl. 28. st. 2. </w:t>
      </w:r>
      <w:r w:rsidR="00915205" w:rsidRPr="002C4510">
        <w:rPr>
          <w:i/>
          <w:lang w:val="hr-BA"/>
        </w:rPr>
        <w:t>Zakona o ovršnom postupku F BiH</w:t>
      </w:r>
      <w:r w:rsidRPr="002C4510">
        <w:rPr>
          <w:i/>
          <w:lang w:val="hr-BA"/>
        </w:rPr>
        <w:t>.</w:t>
      </w:r>
      <w:r w:rsidR="00915205" w:rsidRPr="002C4510">
        <w:rPr>
          <w:rStyle w:val="Referencafusnote"/>
          <w:i/>
          <w:lang w:val="hr-BA"/>
        </w:rPr>
        <w:footnoteReference w:id="18"/>
      </w:r>
    </w:p>
    <w:p w14:paraId="293808D9" w14:textId="77777777" w:rsidR="00165F87" w:rsidRPr="002C4510" w:rsidRDefault="00165F87" w:rsidP="000C652F">
      <w:pPr>
        <w:pStyle w:val="Normal1"/>
        <w:jc w:val="both"/>
        <w:rPr>
          <w:lang w:val="hr-BA"/>
        </w:rPr>
      </w:pPr>
      <w:r w:rsidRPr="002C4510">
        <w:rPr>
          <w:lang w:val="hr-BA"/>
        </w:rPr>
        <w:t> </w:t>
      </w:r>
    </w:p>
    <w:p w14:paraId="65B8294C" w14:textId="77777777" w:rsidR="00165F87" w:rsidRPr="002C4510" w:rsidRDefault="00165F87" w:rsidP="000C652F">
      <w:pPr>
        <w:pStyle w:val="Normal1"/>
        <w:jc w:val="both"/>
        <w:rPr>
          <w:lang w:val="hr-BA"/>
        </w:rPr>
      </w:pPr>
      <w:r w:rsidRPr="002C4510">
        <w:rPr>
          <w:lang w:val="hr-BA"/>
        </w:rPr>
        <w:t> </w:t>
      </w:r>
    </w:p>
    <w:p w14:paraId="651538DA" w14:textId="77777777" w:rsidR="00945B43" w:rsidRPr="002C4510" w:rsidRDefault="00945B43" w:rsidP="00945B43">
      <w:pPr>
        <w:pStyle w:val="Normal1"/>
        <w:jc w:val="both"/>
        <w:rPr>
          <w:lang w:val="hr-BA"/>
        </w:rPr>
      </w:pPr>
      <w:r w:rsidRPr="002C4510">
        <w:rPr>
          <w:rStyle w:val="normalchar1"/>
          <w:b/>
          <w:bCs/>
          <w:lang w:val="hr-BA"/>
        </w:rPr>
        <w:t>PRAVNA POUKA</w:t>
      </w:r>
      <w:r w:rsidRPr="002C4510">
        <w:rPr>
          <w:lang w:val="hr-BA"/>
        </w:rPr>
        <w:t xml:space="preserve">:     </w:t>
      </w:r>
    </w:p>
    <w:p w14:paraId="7A32E0C7" w14:textId="77777777" w:rsidR="00945B43" w:rsidRPr="002C4510" w:rsidRDefault="00945B43" w:rsidP="00945B43">
      <w:pPr>
        <w:pStyle w:val="Normal1"/>
        <w:jc w:val="both"/>
        <w:rPr>
          <w:lang w:val="hr-BA"/>
        </w:rPr>
      </w:pPr>
      <w:r w:rsidRPr="002C4510">
        <w:rPr>
          <w:lang w:val="hr-BA"/>
        </w:rPr>
        <w:t xml:space="preserve">Protiv ove presude stranke mogu izjaviti žalbu Županijskom / Kantonalnom sudu Mostar u roku </w:t>
      </w:r>
    </w:p>
    <w:p w14:paraId="0CE62D7B" w14:textId="77777777" w:rsidR="00945B43" w:rsidRPr="002C4510" w:rsidRDefault="00945B43" w:rsidP="00945B43">
      <w:pPr>
        <w:pStyle w:val="Normal1"/>
        <w:jc w:val="both"/>
        <w:rPr>
          <w:lang w:val="hr-BA"/>
        </w:rPr>
      </w:pPr>
      <w:r w:rsidRPr="002C4510">
        <w:rPr>
          <w:lang w:val="hr-BA"/>
        </w:rPr>
        <w:t xml:space="preserve">od 30 dana. Žalba se podnosi putem ovog suda u dovoljnom broju primjeraka za sud i suprotnu </w:t>
      </w:r>
    </w:p>
    <w:p w14:paraId="756B6C78" w14:textId="77777777" w:rsidR="00945B43" w:rsidRPr="002C4510" w:rsidRDefault="00945B43" w:rsidP="00945B43">
      <w:pPr>
        <w:pStyle w:val="Normal1"/>
        <w:jc w:val="both"/>
        <w:rPr>
          <w:lang w:val="hr-BA"/>
        </w:rPr>
      </w:pPr>
      <w:r w:rsidRPr="002C4510">
        <w:rPr>
          <w:lang w:val="hr-BA"/>
        </w:rPr>
        <w:t>stranku. Rok za žalbu počinje teći prvog narednog dana u odnosu na dan dostavljanja presude.</w:t>
      </w:r>
    </w:p>
    <w:p w14:paraId="352D3EEA" w14:textId="77777777" w:rsidR="000373BF" w:rsidRPr="002C4510" w:rsidRDefault="000373BF" w:rsidP="00945B43">
      <w:pPr>
        <w:pStyle w:val="Normal1"/>
        <w:jc w:val="both"/>
        <w:rPr>
          <w:lang w:val="hr-BA"/>
        </w:rPr>
      </w:pPr>
    </w:p>
    <w:p w14:paraId="23D372A6" w14:textId="77777777" w:rsidR="00945B43" w:rsidRPr="002C4510" w:rsidRDefault="00945B43" w:rsidP="00945B43">
      <w:pPr>
        <w:pStyle w:val="Normal1"/>
        <w:rPr>
          <w:lang w:val="hr-BA"/>
        </w:rPr>
      </w:pPr>
      <w:r w:rsidRPr="002C4510">
        <w:rPr>
          <w:lang w:val="hr-BA"/>
        </w:rPr>
        <w:t> </w:t>
      </w:r>
    </w:p>
    <w:p w14:paraId="01E20367" w14:textId="77777777" w:rsidR="00945B43" w:rsidRPr="002C4510" w:rsidRDefault="00945B43" w:rsidP="00945B43">
      <w:pPr>
        <w:pStyle w:val="Normal1"/>
        <w:rPr>
          <w:rStyle w:val="normalchar1"/>
          <w:b/>
          <w:bCs/>
          <w:lang w:val="hr-BA"/>
        </w:rPr>
      </w:pPr>
      <w:r w:rsidRPr="002C4510">
        <w:rPr>
          <w:lang w:val="hr-BA"/>
        </w:rPr>
        <w:tab/>
      </w:r>
      <w:r w:rsidRPr="002C4510">
        <w:rPr>
          <w:lang w:val="hr-BA"/>
        </w:rPr>
        <w:tab/>
      </w:r>
      <w:r w:rsidRPr="002C4510">
        <w:rPr>
          <w:lang w:val="hr-BA"/>
        </w:rPr>
        <w:tab/>
      </w:r>
      <w:r w:rsidRPr="002C4510">
        <w:rPr>
          <w:lang w:val="hr-BA"/>
        </w:rPr>
        <w:tab/>
      </w:r>
      <w:r w:rsidRPr="002C4510">
        <w:rPr>
          <w:lang w:val="hr-BA"/>
        </w:rPr>
        <w:tab/>
      </w:r>
      <w:r w:rsidRPr="002C4510">
        <w:rPr>
          <w:lang w:val="hr-BA"/>
        </w:rPr>
        <w:tab/>
      </w:r>
      <w:r w:rsidRPr="002C4510">
        <w:rPr>
          <w:lang w:val="hr-BA"/>
        </w:rPr>
        <w:tab/>
      </w:r>
      <w:r w:rsidRPr="002C4510">
        <w:rPr>
          <w:lang w:val="hr-BA"/>
        </w:rPr>
        <w:tab/>
      </w:r>
      <w:r w:rsidRPr="002C4510">
        <w:rPr>
          <w:lang w:val="hr-BA"/>
        </w:rPr>
        <w:tab/>
        <w:t xml:space="preserve">                           </w:t>
      </w:r>
      <w:r w:rsidRPr="002C4510">
        <w:rPr>
          <w:rStyle w:val="normalchar1"/>
          <w:b/>
          <w:bCs/>
          <w:lang w:val="hr-BA"/>
        </w:rPr>
        <w:t>SUDAC</w:t>
      </w:r>
    </w:p>
    <w:p w14:paraId="56A949A1" w14:textId="77777777" w:rsidR="00945B43" w:rsidRPr="002C4510" w:rsidRDefault="00945B43" w:rsidP="00945B43">
      <w:pPr>
        <w:pStyle w:val="Normal1"/>
        <w:jc w:val="right"/>
        <w:rPr>
          <w:lang w:val="hr-BA"/>
        </w:rPr>
      </w:pPr>
      <w:r w:rsidRPr="002C4510">
        <w:rPr>
          <w:rStyle w:val="normalchar1"/>
          <w:b/>
          <w:bCs/>
          <w:lang w:val="hr-BA"/>
        </w:rPr>
        <w:t>  </w:t>
      </w:r>
    </w:p>
    <w:p w14:paraId="377A7CB5" w14:textId="77777777" w:rsidR="00945B43" w:rsidRPr="002C4510" w:rsidRDefault="00945B43" w:rsidP="00945B43">
      <w:pPr>
        <w:pStyle w:val="Normal1"/>
        <w:jc w:val="right"/>
        <w:rPr>
          <w:lang w:val="hr-BA"/>
        </w:rPr>
      </w:pPr>
      <w:r w:rsidRPr="002C4510">
        <w:rPr>
          <w:lang w:val="hr-BA"/>
        </w:rPr>
        <w:t xml:space="preserve">    Ivana Soldić  </w:t>
      </w:r>
    </w:p>
    <w:p w14:paraId="710F06B7" w14:textId="77777777" w:rsidR="007F3044" w:rsidRPr="002C4510" w:rsidRDefault="007F3044" w:rsidP="00945B43">
      <w:pPr>
        <w:pStyle w:val="Normal1"/>
        <w:jc w:val="both"/>
        <w:rPr>
          <w:lang w:val="hr-BA"/>
        </w:rPr>
      </w:pPr>
    </w:p>
    <w:p w14:paraId="688187F3" w14:textId="77777777" w:rsidR="00F96542" w:rsidRPr="002C4510" w:rsidRDefault="00F96542">
      <w:pPr>
        <w:pStyle w:val="Normal1"/>
        <w:jc w:val="both"/>
        <w:rPr>
          <w:lang w:val="hr-BA"/>
        </w:rPr>
      </w:pPr>
    </w:p>
    <w:sectPr w:rsidR="00F96542" w:rsidRPr="002C4510" w:rsidSect="00DC1528">
      <w:footerReference w:type="default" r:id="rId8"/>
      <w:footerReference w:type="first" r:id="rId9"/>
      <w:pgSz w:w="11907" w:h="16840"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DA4364" w14:textId="77777777" w:rsidR="0069527D" w:rsidRDefault="0069527D" w:rsidP="00F710D0">
      <w:r>
        <w:separator/>
      </w:r>
    </w:p>
  </w:endnote>
  <w:endnote w:type="continuationSeparator" w:id="0">
    <w:p w14:paraId="64BAE5EB" w14:textId="77777777" w:rsidR="0069527D" w:rsidRDefault="0069527D" w:rsidP="00F71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4030227"/>
      <w:docPartObj>
        <w:docPartGallery w:val="Page Numbers (Bottom of Page)"/>
        <w:docPartUnique/>
      </w:docPartObj>
    </w:sdtPr>
    <w:sdtEndPr>
      <w:rPr>
        <w:noProof/>
      </w:rPr>
    </w:sdtEndPr>
    <w:sdtContent>
      <w:p w14:paraId="0C447A60" w14:textId="77777777" w:rsidR="00F63F8F" w:rsidRDefault="00F63F8F">
        <w:pPr>
          <w:pStyle w:val="Podnoje"/>
          <w:jc w:val="right"/>
        </w:pPr>
        <w:r>
          <w:fldChar w:fldCharType="begin"/>
        </w:r>
        <w:r>
          <w:instrText xml:space="preserve"> PAGE   \* MERGEFORMAT </w:instrText>
        </w:r>
        <w:r>
          <w:fldChar w:fldCharType="separate"/>
        </w:r>
        <w:r w:rsidR="002C4510">
          <w:rPr>
            <w:noProof/>
          </w:rPr>
          <w:t>4</w:t>
        </w:r>
        <w:r>
          <w:rPr>
            <w:noProof/>
          </w:rPr>
          <w:fldChar w:fldCharType="end"/>
        </w:r>
      </w:p>
    </w:sdtContent>
  </w:sdt>
  <w:p w14:paraId="3A175EFC" w14:textId="77777777" w:rsidR="00F63F8F" w:rsidRDefault="00F63F8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6104031"/>
      <w:docPartObj>
        <w:docPartGallery w:val="Page Numbers (Bottom of Page)"/>
        <w:docPartUnique/>
      </w:docPartObj>
    </w:sdtPr>
    <w:sdtEndPr>
      <w:rPr>
        <w:noProof/>
      </w:rPr>
    </w:sdtEndPr>
    <w:sdtContent>
      <w:p w14:paraId="7F043934" w14:textId="77777777" w:rsidR="00F63F8F" w:rsidRDefault="00F63F8F">
        <w:pPr>
          <w:pStyle w:val="Podnoje"/>
        </w:pPr>
        <w:r>
          <w:fldChar w:fldCharType="begin"/>
        </w:r>
        <w:r>
          <w:instrText xml:space="preserve"> PAGE   \* MERGEFORMAT </w:instrText>
        </w:r>
        <w:r>
          <w:fldChar w:fldCharType="separate"/>
        </w:r>
        <w:r>
          <w:rPr>
            <w:noProof/>
          </w:rPr>
          <w:t>1</w:t>
        </w:r>
        <w:r>
          <w:rPr>
            <w:noProof/>
          </w:rPr>
          <w:fldChar w:fldCharType="end"/>
        </w:r>
      </w:p>
    </w:sdtContent>
  </w:sdt>
  <w:p w14:paraId="60136C03" w14:textId="77777777" w:rsidR="00F63F8F" w:rsidRDefault="00F63F8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D828A6" w14:textId="77777777" w:rsidR="0069527D" w:rsidRDefault="0069527D" w:rsidP="00F710D0">
      <w:r>
        <w:separator/>
      </w:r>
    </w:p>
  </w:footnote>
  <w:footnote w:type="continuationSeparator" w:id="0">
    <w:p w14:paraId="2FEA33E2" w14:textId="77777777" w:rsidR="0069527D" w:rsidRDefault="0069527D" w:rsidP="00F710D0">
      <w:r>
        <w:continuationSeparator/>
      </w:r>
    </w:p>
  </w:footnote>
  <w:footnote w:id="1">
    <w:p w14:paraId="20CBEF9F"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i/>
          <w:lang w:val="hr-BA" w:eastAsia="bs-Latn-BA"/>
        </w:rPr>
        <w:t xml:space="preserve">“Službene novine Federacije BiH“  broj 53/03, 73/05, 19/06, </w:t>
      </w:r>
      <w:r w:rsidRPr="002C4510">
        <w:rPr>
          <w:bCs/>
          <w:i/>
          <w:lang w:val="hr-BA" w:eastAsia="bs-Latn-BA"/>
        </w:rPr>
        <w:t>98/15 – u daljem tekstu: ZPP</w:t>
      </w:r>
    </w:p>
  </w:footnote>
  <w:footnote w:id="2">
    <w:p w14:paraId="4AB4639A" w14:textId="77777777" w:rsidR="003A3111" w:rsidRPr="002C4510" w:rsidRDefault="003A3111" w:rsidP="003A3111">
      <w:pPr>
        <w:pStyle w:val="Tekstfusnote"/>
        <w:rPr>
          <w:lang w:val="bs-Latn-BA"/>
        </w:rPr>
      </w:pPr>
      <w:r w:rsidRPr="002C4510">
        <w:rPr>
          <w:rStyle w:val="Referencafusnote"/>
        </w:rPr>
        <w:footnoteRef/>
      </w:r>
      <w:r w:rsidRPr="002C4510">
        <w:t xml:space="preserve"> </w:t>
      </w:r>
      <w:r w:rsidRPr="002C4510">
        <w:rPr>
          <w:lang w:val="hr-BA"/>
        </w:rPr>
        <w:t>Službeni list SFRJ broj 29/78; 39/85; 57/89; Sl. list R BiH broj 2/92; 13/93; 13 /94 i Sl. nov. F BiH broj 29/03, u daljem tekstu: ZOO</w:t>
      </w:r>
    </w:p>
  </w:footnote>
  <w:footnote w:id="3">
    <w:p w14:paraId="055DF7AC"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lang w:val="bs-Latn-BA"/>
        </w:rPr>
        <w:t>Čl. 446. st. 1. ZOO-a</w:t>
      </w:r>
    </w:p>
  </w:footnote>
  <w:footnote w:id="4">
    <w:p w14:paraId="00F3241B" w14:textId="77777777" w:rsidR="00F63F8F" w:rsidRPr="002C4510" w:rsidRDefault="00F63F8F" w:rsidP="005517E0">
      <w:pPr>
        <w:pStyle w:val="Tekstfusnote"/>
        <w:rPr>
          <w:rFonts w:cs="Times New Roman"/>
          <w:lang w:val="bs-Latn-BA"/>
        </w:rPr>
      </w:pPr>
      <w:r w:rsidRPr="002C4510">
        <w:rPr>
          <w:rStyle w:val="Referencafusnote"/>
        </w:rPr>
        <w:footnoteRef/>
      </w:r>
      <w:r w:rsidRPr="002C4510">
        <w:rPr>
          <w:rFonts w:cs="Times New Roman"/>
        </w:rPr>
        <w:t xml:space="preserve"> Sl. </w:t>
      </w:r>
      <w:r w:rsidRPr="002C4510">
        <w:rPr>
          <w:rFonts w:cs="Times New Roman"/>
        </w:rPr>
        <w:t xml:space="preserve">novine FBiH br. 14/2016, 74/2020 </w:t>
      </w:r>
    </w:p>
  </w:footnote>
  <w:footnote w:id="5">
    <w:p w14:paraId="0ABCD024"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rFonts w:eastAsia="Times New Roman" w:cs="Times New Roman"/>
        </w:rPr>
        <w:t xml:space="preserve">čl. </w:t>
      </w:r>
      <w:r w:rsidRPr="002C4510">
        <w:rPr>
          <w:rFonts w:eastAsia="Times New Roman" w:cs="Times New Roman"/>
          <w:bCs/>
        </w:rPr>
        <w:t xml:space="preserve">15. st. 2. </w:t>
      </w:r>
      <w:r w:rsidRPr="002C4510">
        <w:rPr>
          <w:rFonts w:eastAsia="Times New Roman" w:cs="Times New Roman"/>
          <w:bCs/>
          <w:i/>
        </w:rPr>
        <w:t>Zakona o faktoringu</w:t>
      </w:r>
    </w:p>
  </w:footnote>
  <w:footnote w:id="6">
    <w:p w14:paraId="0889AEA1"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rFonts w:eastAsia="Times New Roman" w:cs="Times New Roman"/>
        </w:rPr>
        <w:t xml:space="preserve">čl. </w:t>
      </w:r>
      <w:r w:rsidRPr="002C4510">
        <w:rPr>
          <w:rFonts w:eastAsia="Times New Roman" w:cs="Times New Roman"/>
          <w:bCs/>
        </w:rPr>
        <w:t xml:space="preserve">15. st. 8. </w:t>
      </w:r>
      <w:r w:rsidRPr="002C4510">
        <w:rPr>
          <w:rFonts w:eastAsia="Times New Roman" w:cs="Times New Roman"/>
          <w:bCs/>
          <w:i/>
        </w:rPr>
        <w:t>Zakona o faktoringu</w:t>
      </w:r>
    </w:p>
  </w:footnote>
  <w:footnote w:id="7">
    <w:p w14:paraId="24FD0249"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rFonts w:eastAsia="Times New Roman" w:cs="Times New Roman"/>
        </w:rPr>
        <w:t xml:space="preserve">čl. </w:t>
      </w:r>
      <w:r w:rsidRPr="002C4510">
        <w:rPr>
          <w:rFonts w:eastAsia="Times New Roman" w:cs="Times New Roman"/>
          <w:bCs/>
        </w:rPr>
        <w:t xml:space="preserve">3. </w:t>
      </w:r>
      <w:r w:rsidRPr="002C4510">
        <w:rPr>
          <w:rFonts w:eastAsia="Times New Roman" w:cs="Times New Roman"/>
          <w:bCs/>
          <w:i/>
        </w:rPr>
        <w:t>Zakona o faktoringu</w:t>
      </w:r>
    </w:p>
  </w:footnote>
  <w:footnote w:id="8">
    <w:p w14:paraId="194D77A9"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rFonts w:eastAsia="Times New Roman" w:cs="Times New Roman"/>
        </w:rPr>
        <w:t xml:space="preserve">čl. </w:t>
      </w:r>
      <w:r w:rsidRPr="002C4510">
        <w:rPr>
          <w:rFonts w:eastAsia="Times New Roman" w:cs="Times New Roman"/>
          <w:bCs/>
        </w:rPr>
        <w:t xml:space="preserve">17. st. 1. </w:t>
      </w:r>
      <w:r w:rsidRPr="002C4510">
        <w:rPr>
          <w:rFonts w:eastAsia="Times New Roman" w:cs="Times New Roman"/>
          <w:bCs/>
          <w:i/>
        </w:rPr>
        <w:t>Zakona o faktoringu</w:t>
      </w:r>
    </w:p>
  </w:footnote>
  <w:footnote w:id="9">
    <w:p w14:paraId="4BF45504"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rFonts w:cs="Times New Roman"/>
        </w:rPr>
        <w:t xml:space="preserve">Čl. 8. st. 1. </w:t>
      </w:r>
      <w:r w:rsidRPr="002C4510">
        <w:rPr>
          <w:rFonts w:cs="Times New Roman"/>
          <w:i/>
        </w:rPr>
        <w:t>Zakona o faktoringu</w:t>
      </w:r>
    </w:p>
  </w:footnote>
  <w:footnote w:id="10">
    <w:p w14:paraId="776E48A3" w14:textId="77777777" w:rsidR="00F63F8F" w:rsidRPr="002C4510" w:rsidRDefault="00F63F8F" w:rsidP="00A8281C">
      <w:pPr>
        <w:pStyle w:val="Tekstfusnote"/>
        <w:rPr>
          <w:lang w:val="bs-Latn-BA"/>
        </w:rPr>
      </w:pPr>
      <w:r w:rsidRPr="002C4510">
        <w:rPr>
          <w:rStyle w:val="Referencafusnote"/>
        </w:rPr>
        <w:footnoteRef/>
      </w:r>
      <w:r w:rsidRPr="002C4510">
        <w:t xml:space="preserve"> </w:t>
      </w:r>
      <w:r w:rsidRPr="002C4510">
        <w:rPr>
          <w:rFonts w:cs="Times New Roman"/>
        </w:rPr>
        <w:t xml:space="preserve">Čl. 8. st. 2. </w:t>
      </w:r>
      <w:r w:rsidRPr="002C4510">
        <w:rPr>
          <w:rFonts w:cs="Times New Roman"/>
          <w:i/>
        </w:rPr>
        <w:t>Zakona o faktoringu</w:t>
      </w:r>
    </w:p>
  </w:footnote>
  <w:footnote w:id="11">
    <w:p w14:paraId="5CE596FD" w14:textId="77777777" w:rsidR="00F63F8F" w:rsidRPr="002C4510" w:rsidRDefault="00F63F8F" w:rsidP="00A8281C">
      <w:pPr>
        <w:pStyle w:val="Tekstfusnote"/>
        <w:rPr>
          <w:lang w:val="bs-Latn-BA"/>
        </w:rPr>
      </w:pPr>
      <w:r w:rsidRPr="002C4510">
        <w:rPr>
          <w:rStyle w:val="Referencafusnote"/>
        </w:rPr>
        <w:footnoteRef/>
      </w:r>
      <w:r w:rsidRPr="002C4510">
        <w:t xml:space="preserve"> </w:t>
      </w:r>
      <w:r w:rsidRPr="002C4510">
        <w:rPr>
          <w:rFonts w:cs="Times New Roman"/>
        </w:rPr>
        <w:t xml:space="preserve">Čl. 8. st. 3. </w:t>
      </w:r>
      <w:r w:rsidRPr="002C4510">
        <w:rPr>
          <w:rFonts w:cs="Times New Roman"/>
          <w:i/>
        </w:rPr>
        <w:t>Zakona o faktoringu</w:t>
      </w:r>
    </w:p>
  </w:footnote>
  <w:footnote w:id="12">
    <w:p w14:paraId="6EDE58D3"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lang w:val="bs-Latn-BA"/>
        </w:rPr>
        <w:t>Čl. 17. st. 1. ZOO-a</w:t>
      </w:r>
    </w:p>
  </w:footnote>
  <w:footnote w:id="13">
    <w:p w14:paraId="63028C96"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lang w:val="bs-Latn-BA"/>
        </w:rPr>
        <w:t>Čl. 17. st. 2. ZOO-a</w:t>
      </w:r>
    </w:p>
  </w:footnote>
  <w:footnote w:id="14">
    <w:p w14:paraId="73D85318" w14:textId="77777777" w:rsidR="00F739EE" w:rsidRPr="002C4510" w:rsidRDefault="00F739EE">
      <w:pPr>
        <w:pStyle w:val="Tekstfusnote"/>
        <w:rPr>
          <w:lang w:val="bs-Latn-BA"/>
        </w:rPr>
      </w:pPr>
      <w:r w:rsidRPr="002C4510">
        <w:rPr>
          <w:rStyle w:val="Referencafusnote"/>
        </w:rPr>
        <w:footnoteRef/>
      </w:r>
      <w:r w:rsidRPr="002C4510">
        <w:t xml:space="preserve"> </w:t>
      </w:r>
      <w:r w:rsidRPr="002C4510">
        <w:rPr>
          <w:lang w:val="bs-Latn-BA"/>
        </w:rPr>
        <w:t>Čl. 46. st. 2. ZOO-a</w:t>
      </w:r>
    </w:p>
  </w:footnote>
  <w:footnote w:id="15">
    <w:p w14:paraId="4CF8C28B"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lang w:val="bs-Latn-BA"/>
        </w:rPr>
        <w:t xml:space="preserve">Iz iskaza svjedoka Slavka Stankovića sa </w:t>
      </w:r>
      <w:r w:rsidR="00915205" w:rsidRPr="002C4510">
        <w:rPr>
          <w:lang w:val="bs-Latn-BA"/>
        </w:rPr>
        <w:t>Zapisnika</w:t>
      </w:r>
      <w:r w:rsidRPr="002C4510">
        <w:rPr>
          <w:lang w:val="bs-Latn-BA"/>
        </w:rPr>
        <w:t xml:space="preserve"> s glavne rasprave od 23.08.2023. g. red. 185-186</w:t>
      </w:r>
    </w:p>
  </w:footnote>
  <w:footnote w:id="16">
    <w:p w14:paraId="7E4C2E07" w14:textId="77777777" w:rsidR="00F63F8F" w:rsidRPr="002C4510" w:rsidRDefault="00F63F8F" w:rsidP="00AC0AB9">
      <w:pPr>
        <w:rPr>
          <w:sz w:val="20"/>
          <w:szCs w:val="20"/>
          <w:lang w:val="bs-Latn-BA"/>
        </w:rPr>
      </w:pPr>
      <w:r w:rsidRPr="002C4510">
        <w:rPr>
          <w:rStyle w:val="Referencafusnote"/>
          <w:sz w:val="20"/>
          <w:szCs w:val="20"/>
        </w:rPr>
        <w:footnoteRef/>
      </w:r>
      <w:r w:rsidRPr="002C4510">
        <w:rPr>
          <w:sz w:val="20"/>
          <w:szCs w:val="20"/>
        </w:rPr>
        <w:t xml:space="preserve"> </w:t>
      </w:r>
      <w:r w:rsidRPr="002C4510">
        <w:rPr>
          <w:i/>
          <w:sz w:val="20"/>
          <w:szCs w:val="20"/>
          <w:lang w:val="hr-BA"/>
        </w:rPr>
        <w:t xml:space="preserve">Odvjetnička tarifa FBiH / Tarifa o nagradama i naknadi troškova za rad odvjetnika </w:t>
      </w:r>
      <w:r w:rsidRPr="002C4510">
        <w:rPr>
          <w:sz w:val="20"/>
          <w:szCs w:val="20"/>
          <w:lang w:val="hr-BA"/>
        </w:rPr>
        <w:t>("Službene Novine Federacije Bosne i Hercegovine", broj 22/04 od 24.04.2004. godine i 24/04 od 08.05.2004. godine) - OT</w:t>
      </w:r>
    </w:p>
  </w:footnote>
  <w:footnote w:id="17">
    <w:p w14:paraId="4B8EB316" w14:textId="77777777" w:rsidR="00F63F8F" w:rsidRPr="002C4510" w:rsidRDefault="00F63F8F">
      <w:pPr>
        <w:pStyle w:val="Tekstfusnote"/>
        <w:rPr>
          <w:lang w:val="bs-Latn-BA"/>
        </w:rPr>
      </w:pPr>
      <w:r w:rsidRPr="002C4510">
        <w:rPr>
          <w:rStyle w:val="Referencafusnote"/>
        </w:rPr>
        <w:footnoteRef/>
      </w:r>
      <w:r w:rsidRPr="002C4510">
        <w:t xml:space="preserve"> </w:t>
      </w:r>
      <w:r w:rsidRPr="002C4510">
        <w:rPr>
          <w:lang w:val="hr-BA"/>
        </w:rPr>
        <w:t>„Službene novine F BiH“, br. 40/02, 18/05</w:t>
      </w:r>
    </w:p>
  </w:footnote>
  <w:footnote w:id="18">
    <w:p w14:paraId="3C79263D" w14:textId="77777777" w:rsidR="00915205" w:rsidRPr="002C4510" w:rsidRDefault="00915205">
      <w:pPr>
        <w:pStyle w:val="Tekstfusnote"/>
        <w:rPr>
          <w:lang w:val="bs-Latn-BA"/>
        </w:rPr>
      </w:pPr>
      <w:r w:rsidRPr="002C4510">
        <w:rPr>
          <w:rStyle w:val="Referencafusnote"/>
        </w:rPr>
        <w:footnoteRef/>
      </w:r>
      <w:r w:rsidRPr="002C4510">
        <w:t xml:space="preserve"> </w:t>
      </w:r>
      <w:r w:rsidR="002C4510" w:rsidRPr="002C4510">
        <w:rPr>
          <w:i/>
          <w:lang w:val="hr-BA"/>
        </w:rPr>
        <w:t xml:space="preserve">„Sl. novine F BiH“, br. 32/03, 33/06, 39/09, 35/12, 46/16, </w:t>
      </w:r>
      <w:r w:rsidR="002C4510" w:rsidRPr="002C4510">
        <w:rPr>
          <w:i/>
        </w:rPr>
        <w:t>i "</w:t>
      </w:r>
      <w:r w:rsidR="002C4510" w:rsidRPr="002C4510">
        <w:rPr>
          <w:i/>
        </w:rPr>
        <w:t>Službeni glasnik BiH", br. 42/2018 - odluka Ustavnog Suda</w:t>
      </w:r>
      <w:r w:rsidR="002C4510" w:rsidRPr="002C4510">
        <w:rPr>
          <w:i/>
          <w:lang w:val="hr-BA"/>
        </w:rPr>
        <w:t xml:space="preserve"> - ZIP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C357F"/>
    <w:multiLevelType w:val="hybridMultilevel"/>
    <w:tmpl w:val="B5C24886"/>
    <w:lvl w:ilvl="0" w:tplc="C8D4E53C">
      <w:start w:val="1"/>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BCF26A9"/>
    <w:multiLevelType w:val="hybridMultilevel"/>
    <w:tmpl w:val="7940F81A"/>
    <w:lvl w:ilvl="0" w:tplc="1B9478B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13223DEE"/>
    <w:multiLevelType w:val="hybridMultilevel"/>
    <w:tmpl w:val="1FF42AB6"/>
    <w:lvl w:ilvl="0" w:tplc="0409000F">
      <w:start w:val="1"/>
      <w:numFmt w:val="decimal"/>
      <w:lvlText w:val="%1."/>
      <w:lvlJc w:val="left"/>
      <w:pPr>
        <w:ind w:left="720" w:hanging="360"/>
      </w:pPr>
      <w:rPr>
        <w:rFonts w:hint="default"/>
        <w:i w:val="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14942705"/>
    <w:multiLevelType w:val="hybridMultilevel"/>
    <w:tmpl w:val="E69A41AE"/>
    <w:lvl w:ilvl="0" w:tplc="513E44FC">
      <w:start w:val="1"/>
      <w:numFmt w:val="decimal"/>
      <w:lvlText w:val="%1."/>
      <w:lvlJc w:val="left"/>
      <w:pPr>
        <w:ind w:left="1788" w:hanging="360"/>
      </w:pPr>
      <w:rPr>
        <w:rFonts w:hint="default"/>
      </w:rPr>
    </w:lvl>
    <w:lvl w:ilvl="1" w:tplc="141A0019" w:tentative="1">
      <w:start w:val="1"/>
      <w:numFmt w:val="lowerLetter"/>
      <w:lvlText w:val="%2."/>
      <w:lvlJc w:val="left"/>
      <w:pPr>
        <w:ind w:left="2508" w:hanging="360"/>
      </w:pPr>
    </w:lvl>
    <w:lvl w:ilvl="2" w:tplc="141A001B" w:tentative="1">
      <w:start w:val="1"/>
      <w:numFmt w:val="lowerRoman"/>
      <w:lvlText w:val="%3."/>
      <w:lvlJc w:val="right"/>
      <w:pPr>
        <w:ind w:left="3228" w:hanging="180"/>
      </w:pPr>
    </w:lvl>
    <w:lvl w:ilvl="3" w:tplc="141A000F" w:tentative="1">
      <w:start w:val="1"/>
      <w:numFmt w:val="decimal"/>
      <w:lvlText w:val="%4."/>
      <w:lvlJc w:val="left"/>
      <w:pPr>
        <w:ind w:left="3948" w:hanging="360"/>
      </w:pPr>
    </w:lvl>
    <w:lvl w:ilvl="4" w:tplc="141A0019" w:tentative="1">
      <w:start w:val="1"/>
      <w:numFmt w:val="lowerLetter"/>
      <w:lvlText w:val="%5."/>
      <w:lvlJc w:val="left"/>
      <w:pPr>
        <w:ind w:left="4668" w:hanging="360"/>
      </w:pPr>
    </w:lvl>
    <w:lvl w:ilvl="5" w:tplc="141A001B" w:tentative="1">
      <w:start w:val="1"/>
      <w:numFmt w:val="lowerRoman"/>
      <w:lvlText w:val="%6."/>
      <w:lvlJc w:val="right"/>
      <w:pPr>
        <w:ind w:left="5388" w:hanging="180"/>
      </w:pPr>
    </w:lvl>
    <w:lvl w:ilvl="6" w:tplc="141A000F" w:tentative="1">
      <w:start w:val="1"/>
      <w:numFmt w:val="decimal"/>
      <w:lvlText w:val="%7."/>
      <w:lvlJc w:val="left"/>
      <w:pPr>
        <w:ind w:left="6108" w:hanging="360"/>
      </w:pPr>
    </w:lvl>
    <w:lvl w:ilvl="7" w:tplc="141A0019" w:tentative="1">
      <w:start w:val="1"/>
      <w:numFmt w:val="lowerLetter"/>
      <w:lvlText w:val="%8."/>
      <w:lvlJc w:val="left"/>
      <w:pPr>
        <w:ind w:left="6828" w:hanging="360"/>
      </w:pPr>
    </w:lvl>
    <w:lvl w:ilvl="8" w:tplc="141A001B" w:tentative="1">
      <w:start w:val="1"/>
      <w:numFmt w:val="lowerRoman"/>
      <w:lvlText w:val="%9."/>
      <w:lvlJc w:val="right"/>
      <w:pPr>
        <w:ind w:left="7548" w:hanging="180"/>
      </w:pPr>
    </w:lvl>
  </w:abstractNum>
  <w:abstractNum w:abstractNumId="4" w15:restartNumberingAfterBreak="0">
    <w:nsid w:val="2D9850CB"/>
    <w:multiLevelType w:val="hybridMultilevel"/>
    <w:tmpl w:val="646CF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2D5CBE"/>
    <w:multiLevelType w:val="hybridMultilevel"/>
    <w:tmpl w:val="689A7844"/>
    <w:lvl w:ilvl="0" w:tplc="01160DF4">
      <w:start w:val="1"/>
      <w:numFmt w:val="upperRoman"/>
      <w:lvlText w:val="%1."/>
      <w:lvlJc w:val="left"/>
      <w:pPr>
        <w:ind w:left="720" w:hanging="360"/>
      </w:pPr>
      <w:rPr>
        <w:rFonts w:hint="default"/>
        <w:i w:val="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61A82D15"/>
    <w:multiLevelType w:val="hybridMultilevel"/>
    <w:tmpl w:val="81040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FB0556"/>
    <w:multiLevelType w:val="hybridMultilevel"/>
    <w:tmpl w:val="B3CADD58"/>
    <w:lvl w:ilvl="0" w:tplc="37041778">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668E237D"/>
    <w:multiLevelType w:val="hybridMultilevel"/>
    <w:tmpl w:val="81040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6471CD"/>
    <w:multiLevelType w:val="hybridMultilevel"/>
    <w:tmpl w:val="87BEF30C"/>
    <w:lvl w:ilvl="0" w:tplc="EBA6C9BA">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0" w15:restartNumberingAfterBreak="0">
    <w:nsid w:val="78181514"/>
    <w:multiLevelType w:val="hybridMultilevel"/>
    <w:tmpl w:val="C22EDF7A"/>
    <w:lvl w:ilvl="0" w:tplc="01160DF4">
      <w:start w:val="1"/>
      <w:numFmt w:val="upp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2028573">
    <w:abstractNumId w:val="10"/>
  </w:num>
  <w:num w:numId="2" w16cid:durableId="1273786620">
    <w:abstractNumId w:val="9"/>
  </w:num>
  <w:num w:numId="3" w16cid:durableId="362873005">
    <w:abstractNumId w:val="7"/>
  </w:num>
  <w:num w:numId="4" w16cid:durableId="635598246">
    <w:abstractNumId w:val="3"/>
  </w:num>
  <w:num w:numId="5" w16cid:durableId="1360274087">
    <w:abstractNumId w:val="5"/>
  </w:num>
  <w:num w:numId="6" w16cid:durableId="402220122">
    <w:abstractNumId w:val="2"/>
  </w:num>
  <w:num w:numId="7" w16cid:durableId="1382512570">
    <w:abstractNumId w:val="8"/>
  </w:num>
  <w:num w:numId="8" w16cid:durableId="2014451469">
    <w:abstractNumId w:val="6"/>
  </w:num>
  <w:num w:numId="9" w16cid:durableId="891622330">
    <w:abstractNumId w:val="1"/>
  </w:num>
  <w:num w:numId="10" w16cid:durableId="1104884750">
    <w:abstractNumId w:val="0"/>
  </w:num>
  <w:num w:numId="11" w16cid:durableId="5922020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F87"/>
    <w:rsid w:val="00013F1B"/>
    <w:rsid w:val="000155BB"/>
    <w:rsid w:val="000331B5"/>
    <w:rsid w:val="000373BF"/>
    <w:rsid w:val="0006124A"/>
    <w:rsid w:val="00076BA6"/>
    <w:rsid w:val="00081F59"/>
    <w:rsid w:val="000939D2"/>
    <w:rsid w:val="000B0C80"/>
    <w:rsid w:val="000B1A17"/>
    <w:rsid w:val="000B2BAA"/>
    <w:rsid w:val="000C652F"/>
    <w:rsid w:val="000C7FAF"/>
    <w:rsid w:val="000D4204"/>
    <w:rsid w:val="001059D4"/>
    <w:rsid w:val="00137703"/>
    <w:rsid w:val="00165F87"/>
    <w:rsid w:val="0019332E"/>
    <w:rsid w:val="001B2E68"/>
    <w:rsid w:val="001B5D8E"/>
    <w:rsid w:val="001E0B8E"/>
    <w:rsid w:val="001E1EB5"/>
    <w:rsid w:val="001F5B25"/>
    <w:rsid w:val="00204DEB"/>
    <w:rsid w:val="00230B2A"/>
    <w:rsid w:val="00232393"/>
    <w:rsid w:val="00236701"/>
    <w:rsid w:val="00240083"/>
    <w:rsid w:val="002441FC"/>
    <w:rsid w:val="00245AF5"/>
    <w:rsid w:val="002657FE"/>
    <w:rsid w:val="002867E0"/>
    <w:rsid w:val="002B2F23"/>
    <w:rsid w:val="002C4510"/>
    <w:rsid w:val="002C6109"/>
    <w:rsid w:val="002C67CE"/>
    <w:rsid w:val="002D4758"/>
    <w:rsid w:val="002D72CE"/>
    <w:rsid w:val="002E5B05"/>
    <w:rsid w:val="002F3667"/>
    <w:rsid w:val="0031049C"/>
    <w:rsid w:val="003143FC"/>
    <w:rsid w:val="0034117A"/>
    <w:rsid w:val="00341540"/>
    <w:rsid w:val="003418FA"/>
    <w:rsid w:val="003621C2"/>
    <w:rsid w:val="00376A99"/>
    <w:rsid w:val="003825D6"/>
    <w:rsid w:val="003847D9"/>
    <w:rsid w:val="00393440"/>
    <w:rsid w:val="0039761A"/>
    <w:rsid w:val="003A3111"/>
    <w:rsid w:val="003B4B93"/>
    <w:rsid w:val="003D3292"/>
    <w:rsid w:val="003F4480"/>
    <w:rsid w:val="003F53A5"/>
    <w:rsid w:val="0040178E"/>
    <w:rsid w:val="004334D6"/>
    <w:rsid w:val="00436DEB"/>
    <w:rsid w:val="00441F22"/>
    <w:rsid w:val="00471F80"/>
    <w:rsid w:val="004833CE"/>
    <w:rsid w:val="0049034F"/>
    <w:rsid w:val="004D7F5A"/>
    <w:rsid w:val="004E025D"/>
    <w:rsid w:val="00533963"/>
    <w:rsid w:val="00536F3F"/>
    <w:rsid w:val="00544D4F"/>
    <w:rsid w:val="005517E0"/>
    <w:rsid w:val="005524B6"/>
    <w:rsid w:val="00557237"/>
    <w:rsid w:val="005612F0"/>
    <w:rsid w:val="00561972"/>
    <w:rsid w:val="005700D9"/>
    <w:rsid w:val="005825D7"/>
    <w:rsid w:val="005849BC"/>
    <w:rsid w:val="005A6867"/>
    <w:rsid w:val="005B0BAC"/>
    <w:rsid w:val="005B37E6"/>
    <w:rsid w:val="005B550A"/>
    <w:rsid w:val="005B5894"/>
    <w:rsid w:val="005C034F"/>
    <w:rsid w:val="005C1747"/>
    <w:rsid w:val="005C6169"/>
    <w:rsid w:val="005D03A1"/>
    <w:rsid w:val="00630C08"/>
    <w:rsid w:val="00635920"/>
    <w:rsid w:val="0063592E"/>
    <w:rsid w:val="00635FC9"/>
    <w:rsid w:val="0064636C"/>
    <w:rsid w:val="00655CCA"/>
    <w:rsid w:val="006564AD"/>
    <w:rsid w:val="006568AC"/>
    <w:rsid w:val="0069527D"/>
    <w:rsid w:val="006C2E10"/>
    <w:rsid w:val="006C7CE8"/>
    <w:rsid w:val="006D1406"/>
    <w:rsid w:val="006D1FC0"/>
    <w:rsid w:val="006E455C"/>
    <w:rsid w:val="006E7B7B"/>
    <w:rsid w:val="006F0ACD"/>
    <w:rsid w:val="00706D37"/>
    <w:rsid w:val="00725C87"/>
    <w:rsid w:val="00732FAE"/>
    <w:rsid w:val="0074028F"/>
    <w:rsid w:val="00765A07"/>
    <w:rsid w:val="00780E51"/>
    <w:rsid w:val="00781085"/>
    <w:rsid w:val="0079036C"/>
    <w:rsid w:val="00791F92"/>
    <w:rsid w:val="007973CC"/>
    <w:rsid w:val="007A19F1"/>
    <w:rsid w:val="007A29F6"/>
    <w:rsid w:val="007A5242"/>
    <w:rsid w:val="007B6E40"/>
    <w:rsid w:val="007F3044"/>
    <w:rsid w:val="007F4A5F"/>
    <w:rsid w:val="00817459"/>
    <w:rsid w:val="008315D4"/>
    <w:rsid w:val="00835A25"/>
    <w:rsid w:val="00847877"/>
    <w:rsid w:val="00863C07"/>
    <w:rsid w:val="008660CC"/>
    <w:rsid w:val="00887889"/>
    <w:rsid w:val="00896281"/>
    <w:rsid w:val="008A28D9"/>
    <w:rsid w:val="008B7622"/>
    <w:rsid w:val="008C4379"/>
    <w:rsid w:val="008C606A"/>
    <w:rsid w:val="008E0CFC"/>
    <w:rsid w:val="008F02A6"/>
    <w:rsid w:val="008F3C41"/>
    <w:rsid w:val="0091332A"/>
    <w:rsid w:val="00915205"/>
    <w:rsid w:val="00922A43"/>
    <w:rsid w:val="00945B43"/>
    <w:rsid w:val="0099277F"/>
    <w:rsid w:val="009F04B0"/>
    <w:rsid w:val="009F489E"/>
    <w:rsid w:val="009F6BAF"/>
    <w:rsid w:val="009F6D28"/>
    <w:rsid w:val="00A0234F"/>
    <w:rsid w:val="00A37ABD"/>
    <w:rsid w:val="00A5679A"/>
    <w:rsid w:val="00A56CB3"/>
    <w:rsid w:val="00A6378C"/>
    <w:rsid w:val="00A758C1"/>
    <w:rsid w:val="00A817EC"/>
    <w:rsid w:val="00A8281C"/>
    <w:rsid w:val="00A97106"/>
    <w:rsid w:val="00AA0657"/>
    <w:rsid w:val="00AB3389"/>
    <w:rsid w:val="00AB61BD"/>
    <w:rsid w:val="00AC0AB9"/>
    <w:rsid w:val="00AD1A93"/>
    <w:rsid w:val="00AD7718"/>
    <w:rsid w:val="00AE235A"/>
    <w:rsid w:val="00B0671A"/>
    <w:rsid w:val="00B0675A"/>
    <w:rsid w:val="00B11A50"/>
    <w:rsid w:val="00B13434"/>
    <w:rsid w:val="00B202C9"/>
    <w:rsid w:val="00B2171C"/>
    <w:rsid w:val="00B21CB6"/>
    <w:rsid w:val="00B33F48"/>
    <w:rsid w:val="00B40589"/>
    <w:rsid w:val="00B42A48"/>
    <w:rsid w:val="00B474AA"/>
    <w:rsid w:val="00B82436"/>
    <w:rsid w:val="00B834E8"/>
    <w:rsid w:val="00B975B6"/>
    <w:rsid w:val="00BA759A"/>
    <w:rsid w:val="00BC7067"/>
    <w:rsid w:val="00C17A19"/>
    <w:rsid w:val="00C215DB"/>
    <w:rsid w:val="00C21DFE"/>
    <w:rsid w:val="00C25EA4"/>
    <w:rsid w:val="00C40E91"/>
    <w:rsid w:val="00C43DAC"/>
    <w:rsid w:val="00C47A16"/>
    <w:rsid w:val="00C57A12"/>
    <w:rsid w:val="00C64AFF"/>
    <w:rsid w:val="00CA0EC5"/>
    <w:rsid w:val="00CF6765"/>
    <w:rsid w:val="00D070FA"/>
    <w:rsid w:val="00D07310"/>
    <w:rsid w:val="00D121D7"/>
    <w:rsid w:val="00D2410B"/>
    <w:rsid w:val="00D2688C"/>
    <w:rsid w:val="00D31A2E"/>
    <w:rsid w:val="00D50299"/>
    <w:rsid w:val="00D53814"/>
    <w:rsid w:val="00D863CE"/>
    <w:rsid w:val="00DC1528"/>
    <w:rsid w:val="00DD55A0"/>
    <w:rsid w:val="00E03D0D"/>
    <w:rsid w:val="00E138BF"/>
    <w:rsid w:val="00E15F9D"/>
    <w:rsid w:val="00E441B5"/>
    <w:rsid w:val="00E72582"/>
    <w:rsid w:val="00E76011"/>
    <w:rsid w:val="00E80A5B"/>
    <w:rsid w:val="00E907CE"/>
    <w:rsid w:val="00E916F7"/>
    <w:rsid w:val="00EB4C66"/>
    <w:rsid w:val="00EC4549"/>
    <w:rsid w:val="00EC4E1A"/>
    <w:rsid w:val="00EE025C"/>
    <w:rsid w:val="00EF4ECF"/>
    <w:rsid w:val="00F42B1C"/>
    <w:rsid w:val="00F63F8F"/>
    <w:rsid w:val="00F710D0"/>
    <w:rsid w:val="00F739EE"/>
    <w:rsid w:val="00F96542"/>
    <w:rsid w:val="00F97568"/>
    <w:rsid w:val="00FC2525"/>
    <w:rsid w:val="00FC4BDC"/>
    <w:rsid w:val="00FD349D"/>
    <w:rsid w:val="00FE3FE6"/>
    <w:rsid w:val="00FE57C2"/>
    <w:rsid w:val="00FF7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CE4F1EA"/>
  <w15:chartTrackingRefBased/>
  <w15:docId w15:val="{F1760A6E-FE87-4CE2-99D2-39847785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ormal1">
    <w:name w:val="Normal1"/>
    <w:basedOn w:val="Normal"/>
    <w:rsid w:val="00165F87"/>
    <w:pPr>
      <w:jc w:val="left"/>
    </w:pPr>
    <w:rPr>
      <w:rFonts w:eastAsia="Times New Roman" w:cs="Times New Roman"/>
      <w:szCs w:val="24"/>
    </w:rPr>
  </w:style>
  <w:style w:type="character" w:customStyle="1" w:styleId="normalchar1">
    <w:name w:val="normal__char1"/>
    <w:basedOn w:val="Zadanifontodlomka"/>
    <w:rsid w:val="00165F87"/>
    <w:rPr>
      <w:rFonts w:ascii="Times New Roman" w:hAnsi="Times New Roman" w:cs="Times New Roman" w:hint="default"/>
      <w:strike w:val="0"/>
      <w:dstrike w:val="0"/>
      <w:sz w:val="24"/>
      <w:szCs w:val="24"/>
      <w:u w:val="none"/>
      <w:effect w:val="none"/>
    </w:rPr>
  </w:style>
  <w:style w:type="paragraph" w:styleId="Tijeloteksta">
    <w:name w:val="Body Text"/>
    <w:basedOn w:val="Normal"/>
    <w:link w:val="TijelotekstaChar"/>
    <w:rsid w:val="00D31A2E"/>
    <w:rPr>
      <w:rFonts w:eastAsia="Times New Roman" w:cs="Times New Roman"/>
      <w:sz w:val="28"/>
      <w:szCs w:val="20"/>
      <w:lang w:val="hr-HR"/>
    </w:rPr>
  </w:style>
  <w:style w:type="character" w:customStyle="1" w:styleId="TijelotekstaChar">
    <w:name w:val="Tijelo teksta Char"/>
    <w:basedOn w:val="Zadanifontodlomka"/>
    <w:link w:val="Tijeloteksta"/>
    <w:rsid w:val="00D31A2E"/>
    <w:rPr>
      <w:rFonts w:eastAsia="Times New Roman" w:cs="Times New Roman"/>
      <w:sz w:val="28"/>
      <w:szCs w:val="20"/>
      <w:lang w:val="hr-HR"/>
    </w:rPr>
  </w:style>
  <w:style w:type="paragraph" w:styleId="Odlomakpopisa">
    <w:name w:val="List Paragraph"/>
    <w:basedOn w:val="Normal"/>
    <w:uiPriority w:val="34"/>
    <w:qFormat/>
    <w:rsid w:val="00544D4F"/>
    <w:pPr>
      <w:ind w:left="720"/>
      <w:contextualSpacing/>
    </w:pPr>
  </w:style>
  <w:style w:type="paragraph" w:styleId="Tekstfusnote">
    <w:name w:val="footnote text"/>
    <w:basedOn w:val="Normal"/>
    <w:link w:val="TekstfusnoteChar"/>
    <w:uiPriority w:val="99"/>
    <w:semiHidden/>
    <w:unhideWhenUsed/>
    <w:rsid w:val="00F710D0"/>
    <w:rPr>
      <w:sz w:val="20"/>
      <w:szCs w:val="20"/>
    </w:rPr>
  </w:style>
  <w:style w:type="character" w:customStyle="1" w:styleId="TekstfusnoteChar">
    <w:name w:val="Tekst fusnote Char"/>
    <w:basedOn w:val="Zadanifontodlomka"/>
    <w:link w:val="Tekstfusnote"/>
    <w:uiPriority w:val="99"/>
    <w:semiHidden/>
    <w:rsid w:val="00F710D0"/>
    <w:rPr>
      <w:sz w:val="20"/>
      <w:szCs w:val="20"/>
    </w:rPr>
  </w:style>
  <w:style w:type="character" w:styleId="Referencafusnote">
    <w:name w:val="footnote reference"/>
    <w:basedOn w:val="Zadanifontodlomka"/>
    <w:uiPriority w:val="99"/>
    <w:semiHidden/>
    <w:unhideWhenUsed/>
    <w:rsid w:val="00F710D0"/>
    <w:rPr>
      <w:vertAlign w:val="superscript"/>
    </w:rPr>
  </w:style>
  <w:style w:type="paragraph" w:styleId="Zaglavlje">
    <w:name w:val="header"/>
    <w:basedOn w:val="Normal"/>
    <w:link w:val="ZaglavljeChar"/>
    <w:uiPriority w:val="99"/>
    <w:unhideWhenUsed/>
    <w:rsid w:val="00DC1528"/>
    <w:pPr>
      <w:tabs>
        <w:tab w:val="center" w:pos="4680"/>
        <w:tab w:val="right" w:pos="9360"/>
      </w:tabs>
    </w:pPr>
  </w:style>
  <w:style w:type="character" w:customStyle="1" w:styleId="ZaglavljeChar">
    <w:name w:val="Zaglavlje Char"/>
    <w:basedOn w:val="Zadanifontodlomka"/>
    <w:link w:val="Zaglavlje"/>
    <w:uiPriority w:val="99"/>
    <w:rsid w:val="00DC1528"/>
  </w:style>
  <w:style w:type="paragraph" w:styleId="Podnoje">
    <w:name w:val="footer"/>
    <w:basedOn w:val="Normal"/>
    <w:link w:val="PodnojeChar"/>
    <w:uiPriority w:val="99"/>
    <w:unhideWhenUsed/>
    <w:rsid w:val="00DC1528"/>
    <w:pPr>
      <w:tabs>
        <w:tab w:val="center" w:pos="4680"/>
        <w:tab w:val="right" w:pos="9360"/>
      </w:tabs>
    </w:pPr>
  </w:style>
  <w:style w:type="character" w:customStyle="1" w:styleId="PodnojeChar">
    <w:name w:val="Podnožje Char"/>
    <w:basedOn w:val="Zadanifontodlomka"/>
    <w:link w:val="Podnoje"/>
    <w:uiPriority w:val="99"/>
    <w:rsid w:val="00DC1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0318340">
      <w:bodyDiv w:val="1"/>
      <w:marLeft w:val="1800"/>
      <w:marRight w:val="1800"/>
      <w:marTop w:val="1240"/>
      <w:marBottom w:val="124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DC971-A39B-42B2-9FED-C66D1172A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7464</Words>
  <Characters>42546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Biljana Drinovac</dc:creator>
  <cp:keywords/>
  <dc:description/>
  <cp:lastModifiedBy>Ivana Soldic</cp:lastModifiedBy>
  <cp:revision>2</cp:revision>
  <dcterms:created xsi:type="dcterms:W3CDTF">2025-03-25T08:03:00Z</dcterms:created>
  <dcterms:modified xsi:type="dcterms:W3CDTF">2025-03-25T08:03:00Z</dcterms:modified>
</cp:coreProperties>
</file>