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99CC2F" w14:textId="77777777" w:rsidR="00BB3FAA" w:rsidRPr="00065A0F" w:rsidRDefault="008E530E" w:rsidP="00BB3FAA">
      <w:pPr>
        <w:spacing w:after="0"/>
        <w:jc w:val="both"/>
        <w:rPr>
          <w:rFonts w:ascii="Times New Roman" w:hAnsi="Times New Roman" w:cs="Times New Roman"/>
          <w:sz w:val="24"/>
          <w:szCs w:val="24"/>
        </w:rPr>
      </w:pPr>
      <w:r>
        <w:rPr>
          <w:rFonts w:ascii="Times New Roman" w:hAnsi="Times New Roman" w:cs="Times New Roman"/>
          <w:sz w:val="24"/>
          <w:szCs w:val="24"/>
        </w:rPr>
        <w:t>23</w:t>
      </w:r>
      <w:r w:rsidR="00BB3FAA" w:rsidRPr="00065A0F">
        <w:rPr>
          <w:rFonts w:ascii="Times New Roman" w:hAnsi="Times New Roman" w:cs="Times New Roman"/>
          <w:sz w:val="24"/>
          <w:szCs w:val="24"/>
        </w:rPr>
        <w:t>BOSNA I HERCEGOVINA</w:t>
      </w:r>
    </w:p>
    <w:p w14:paraId="313AE38B" w14:textId="77777777" w:rsidR="00BB3FAA" w:rsidRPr="00065A0F" w:rsidRDefault="00BB3FAA" w:rsidP="00BB3FAA">
      <w:pPr>
        <w:spacing w:after="0"/>
        <w:jc w:val="both"/>
        <w:rPr>
          <w:rFonts w:ascii="Times New Roman" w:hAnsi="Times New Roman" w:cs="Times New Roman"/>
          <w:sz w:val="24"/>
          <w:szCs w:val="24"/>
        </w:rPr>
      </w:pPr>
      <w:r w:rsidRPr="00065A0F">
        <w:rPr>
          <w:rFonts w:ascii="Times New Roman" w:hAnsi="Times New Roman" w:cs="Times New Roman"/>
          <w:sz w:val="24"/>
          <w:szCs w:val="24"/>
        </w:rPr>
        <w:t>FEDERACIJA BOSNE I HERCEGOVINE</w:t>
      </w:r>
    </w:p>
    <w:p w14:paraId="3B381560" w14:textId="77777777" w:rsidR="00BB3FAA" w:rsidRPr="00065A0F" w:rsidRDefault="00BB3FAA" w:rsidP="00BB3FAA">
      <w:pPr>
        <w:spacing w:after="0"/>
        <w:jc w:val="both"/>
        <w:rPr>
          <w:rFonts w:ascii="Times New Roman" w:hAnsi="Times New Roman" w:cs="Times New Roman"/>
          <w:sz w:val="24"/>
          <w:szCs w:val="24"/>
        </w:rPr>
      </w:pPr>
      <w:r w:rsidRPr="00065A0F">
        <w:rPr>
          <w:rFonts w:ascii="Times New Roman" w:hAnsi="Times New Roman" w:cs="Times New Roman"/>
          <w:sz w:val="24"/>
          <w:szCs w:val="24"/>
        </w:rPr>
        <w:t xml:space="preserve">HERCEGOVAČKO NERETVANSKI KANTON </w:t>
      </w:r>
    </w:p>
    <w:p w14:paraId="7198E175" w14:textId="77777777" w:rsidR="00BB3FAA" w:rsidRPr="00065A0F" w:rsidRDefault="00BB3FAA" w:rsidP="00BB3FAA">
      <w:pPr>
        <w:spacing w:after="0"/>
        <w:jc w:val="both"/>
        <w:rPr>
          <w:rFonts w:ascii="Times New Roman" w:hAnsi="Times New Roman" w:cs="Times New Roman"/>
          <w:sz w:val="24"/>
          <w:szCs w:val="24"/>
        </w:rPr>
      </w:pPr>
      <w:r w:rsidRPr="00065A0F">
        <w:rPr>
          <w:rFonts w:ascii="Times New Roman" w:hAnsi="Times New Roman" w:cs="Times New Roman"/>
          <w:sz w:val="24"/>
          <w:szCs w:val="24"/>
        </w:rPr>
        <w:t xml:space="preserve">KANTONALNI SUD U MOSTARU </w:t>
      </w:r>
    </w:p>
    <w:p w14:paraId="110E40B0" w14:textId="77777777" w:rsidR="00BB3FAA" w:rsidRPr="00065A0F" w:rsidRDefault="00BB3FAA" w:rsidP="00BB3FAA">
      <w:pPr>
        <w:spacing w:after="0"/>
        <w:jc w:val="both"/>
        <w:rPr>
          <w:rFonts w:ascii="Times New Roman" w:hAnsi="Times New Roman" w:cs="Times New Roman"/>
          <w:sz w:val="24"/>
          <w:szCs w:val="24"/>
        </w:rPr>
      </w:pPr>
      <w:r w:rsidRPr="00065A0F">
        <w:rPr>
          <w:rFonts w:ascii="Times New Roman" w:hAnsi="Times New Roman" w:cs="Times New Roman"/>
          <w:sz w:val="24"/>
          <w:szCs w:val="24"/>
        </w:rPr>
        <w:t xml:space="preserve">Broj: </w:t>
      </w:r>
      <w:r w:rsidRPr="00065A0F">
        <w:rPr>
          <w:rFonts w:ascii="Times New Roman" w:hAnsi="Times New Roman" w:cs="Times New Roman"/>
          <w:sz w:val="24"/>
          <w:szCs w:val="24"/>
          <w:shd w:val="clear" w:color="auto" w:fill="FFFFFF"/>
        </w:rPr>
        <w:t xml:space="preserve">58 0 </w:t>
      </w:r>
      <w:proofErr w:type="spellStart"/>
      <w:r w:rsidRPr="00065A0F">
        <w:rPr>
          <w:rFonts w:ascii="Times New Roman" w:hAnsi="Times New Roman" w:cs="Times New Roman"/>
          <w:sz w:val="24"/>
          <w:szCs w:val="24"/>
          <w:shd w:val="clear" w:color="auto" w:fill="FFFFFF"/>
        </w:rPr>
        <w:t>Ps</w:t>
      </w:r>
      <w:proofErr w:type="spellEnd"/>
      <w:r w:rsidRPr="00065A0F">
        <w:rPr>
          <w:rFonts w:ascii="Times New Roman" w:hAnsi="Times New Roman" w:cs="Times New Roman"/>
          <w:sz w:val="24"/>
          <w:szCs w:val="24"/>
          <w:shd w:val="clear" w:color="auto" w:fill="FFFFFF"/>
        </w:rPr>
        <w:t xml:space="preserve"> 258696 2</w:t>
      </w:r>
      <w:r w:rsidR="008E530E">
        <w:rPr>
          <w:rFonts w:ascii="Times New Roman" w:hAnsi="Times New Roman" w:cs="Times New Roman"/>
          <w:sz w:val="24"/>
          <w:szCs w:val="24"/>
          <w:shd w:val="clear" w:color="auto" w:fill="FFFFFF"/>
        </w:rPr>
        <w:t>3</w:t>
      </w:r>
      <w:r w:rsidRPr="00065A0F">
        <w:rPr>
          <w:rFonts w:ascii="Times New Roman" w:hAnsi="Times New Roman" w:cs="Times New Roman"/>
          <w:sz w:val="24"/>
          <w:szCs w:val="24"/>
          <w:shd w:val="clear" w:color="auto" w:fill="FFFFFF"/>
        </w:rPr>
        <w:t xml:space="preserve"> </w:t>
      </w:r>
      <w:proofErr w:type="spellStart"/>
      <w:r w:rsidRPr="00065A0F">
        <w:rPr>
          <w:rFonts w:ascii="Times New Roman" w:hAnsi="Times New Roman" w:cs="Times New Roman"/>
          <w:sz w:val="24"/>
          <w:szCs w:val="24"/>
        </w:rPr>
        <w:t>Pž</w:t>
      </w:r>
      <w:proofErr w:type="spellEnd"/>
      <w:r w:rsidRPr="00065A0F">
        <w:rPr>
          <w:rFonts w:ascii="Times New Roman" w:hAnsi="Times New Roman" w:cs="Times New Roman"/>
          <w:sz w:val="24"/>
          <w:szCs w:val="24"/>
        </w:rPr>
        <w:t xml:space="preserve"> </w:t>
      </w:r>
    </w:p>
    <w:p w14:paraId="6AD46B17" w14:textId="77777777" w:rsidR="00BB3FAA" w:rsidRPr="00065A0F" w:rsidRDefault="00BB3FAA" w:rsidP="00BB3FAA">
      <w:pPr>
        <w:spacing w:after="0"/>
        <w:jc w:val="both"/>
        <w:rPr>
          <w:rFonts w:ascii="Times New Roman" w:hAnsi="Times New Roman" w:cs="Times New Roman"/>
          <w:sz w:val="24"/>
          <w:szCs w:val="24"/>
        </w:rPr>
      </w:pPr>
      <w:r w:rsidRPr="00065A0F">
        <w:rPr>
          <w:rFonts w:ascii="Times New Roman" w:hAnsi="Times New Roman" w:cs="Times New Roman"/>
          <w:sz w:val="24"/>
          <w:szCs w:val="24"/>
        </w:rPr>
        <w:t>Mostar, 06.11.2024. godine</w:t>
      </w:r>
    </w:p>
    <w:p w14:paraId="721D324F" w14:textId="77777777" w:rsidR="00BB3FAA" w:rsidRPr="00065A0F" w:rsidRDefault="00BB3FAA" w:rsidP="00BB3FAA">
      <w:pPr>
        <w:jc w:val="both"/>
        <w:rPr>
          <w:rFonts w:ascii="Times New Roman" w:hAnsi="Times New Roman" w:cs="Times New Roman"/>
          <w:sz w:val="24"/>
          <w:szCs w:val="24"/>
        </w:rPr>
      </w:pPr>
    </w:p>
    <w:p w14:paraId="652002B3" w14:textId="77777777" w:rsidR="00BB3FAA" w:rsidRPr="00065A0F" w:rsidRDefault="00BB3FAA" w:rsidP="00BB3FAA">
      <w:pPr>
        <w:ind w:firstLine="720"/>
        <w:jc w:val="both"/>
        <w:rPr>
          <w:rFonts w:ascii="Times New Roman" w:hAnsi="Times New Roman" w:cs="Times New Roman"/>
          <w:sz w:val="24"/>
          <w:szCs w:val="24"/>
        </w:rPr>
      </w:pPr>
      <w:r w:rsidRPr="00065A0F">
        <w:rPr>
          <w:rFonts w:ascii="Times New Roman" w:hAnsi="Times New Roman" w:cs="Times New Roman"/>
          <w:sz w:val="24"/>
          <w:szCs w:val="24"/>
        </w:rPr>
        <w:t xml:space="preserve">Kantonalni sud u Mostaru, u vijeću sastavljenom od </w:t>
      </w:r>
      <w:proofErr w:type="spellStart"/>
      <w:r w:rsidRPr="00065A0F">
        <w:rPr>
          <w:rFonts w:ascii="Times New Roman" w:hAnsi="Times New Roman" w:cs="Times New Roman"/>
          <w:sz w:val="24"/>
          <w:szCs w:val="24"/>
        </w:rPr>
        <w:t>sudija</w:t>
      </w:r>
      <w:proofErr w:type="spellEnd"/>
      <w:r w:rsidRPr="00065A0F">
        <w:rPr>
          <w:rFonts w:ascii="Times New Roman" w:hAnsi="Times New Roman" w:cs="Times New Roman"/>
          <w:sz w:val="24"/>
          <w:szCs w:val="24"/>
        </w:rPr>
        <w:t xml:space="preserve">: Sanje </w:t>
      </w:r>
      <w:proofErr w:type="spellStart"/>
      <w:r w:rsidRPr="00065A0F">
        <w:rPr>
          <w:rFonts w:ascii="Times New Roman" w:hAnsi="Times New Roman" w:cs="Times New Roman"/>
          <w:sz w:val="24"/>
          <w:szCs w:val="24"/>
        </w:rPr>
        <w:t>Začinović</w:t>
      </w:r>
      <w:proofErr w:type="spellEnd"/>
      <w:r w:rsidRPr="00065A0F">
        <w:rPr>
          <w:rFonts w:ascii="Times New Roman" w:hAnsi="Times New Roman" w:cs="Times New Roman"/>
          <w:sz w:val="24"/>
          <w:szCs w:val="24"/>
        </w:rPr>
        <w:t xml:space="preserve">, kao predsjednice vijeća, Rabije Tanović i Vere Sudar, kao članica vijeća, u pravnoj stvari tužitelja </w:t>
      </w:r>
      <w:proofErr w:type="spellStart"/>
      <w:r w:rsidR="00065A0F" w:rsidRPr="00065A0F">
        <w:rPr>
          <w:rFonts w:ascii="Times New Roman" w:hAnsi="Times New Roman" w:cs="Times New Roman"/>
          <w:sz w:val="24"/>
          <w:szCs w:val="24"/>
        </w:rPr>
        <w:t>Türkiye</w:t>
      </w:r>
      <w:proofErr w:type="spellEnd"/>
      <w:r w:rsidR="00065A0F" w:rsidRPr="00065A0F">
        <w:rPr>
          <w:rFonts w:ascii="Times New Roman" w:hAnsi="Times New Roman" w:cs="Times New Roman"/>
          <w:sz w:val="24"/>
          <w:szCs w:val="24"/>
        </w:rPr>
        <w:t xml:space="preserve"> </w:t>
      </w:r>
      <w:proofErr w:type="spellStart"/>
      <w:r w:rsidR="00065A0F" w:rsidRPr="00065A0F">
        <w:rPr>
          <w:rFonts w:ascii="Times New Roman" w:hAnsi="Times New Roman" w:cs="Times New Roman"/>
          <w:sz w:val="24"/>
          <w:szCs w:val="24"/>
        </w:rPr>
        <w:t>Íhracat</w:t>
      </w:r>
      <w:proofErr w:type="spellEnd"/>
      <w:r w:rsidR="00065A0F" w:rsidRPr="00065A0F">
        <w:rPr>
          <w:rFonts w:ascii="Times New Roman" w:hAnsi="Times New Roman" w:cs="Times New Roman"/>
          <w:sz w:val="24"/>
          <w:szCs w:val="24"/>
        </w:rPr>
        <w:t xml:space="preserve"> Kredi </w:t>
      </w:r>
      <w:proofErr w:type="spellStart"/>
      <w:r w:rsidR="00065A0F" w:rsidRPr="00065A0F">
        <w:rPr>
          <w:rFonts w:ascii="Times New Roman" w:hAnsi="Times New Roman" w:cs="Times New Roman"/>
          <w:sz w:val="24"/>
          <w:szCs w:val="24"/>
        </w:rPr>
        <w:t>Bankasi</w:t>
      </w:r>
      <w:proofErr w:type="spellEnd"/>
      <w:r w:rsidR="00065A0F" w:rsidRPr="00065A0F">
        <w:rPr>
          <w:rFonts w:ascii="Times New Roman" w:hAnsi="Times New Roman" w:cs="Times New Roman"/>
          <w:sz w:val="24"/>
          <w:szCs w:val="24"/>
        </w:rPr>
        <w:t xml:space="preserve"> A.Ş. (</w:t>
      </w:r>
      <w:proofErr w:type="spellStart"/>
      <w:r w:rsidR="00065A0F" w:rsidRPr="00065A0F">
        <w:rPr>
          <w:rFonts w:ascii="Times New Roman" w:hAnsi="Times New Roman" w:cs="Times New Roman"/>
          <w:sz w:val="24"/>
          <w:szCs w:val="24"/>
        </w:rPr>
        <w:t>Türk</w:t>
      </w:r>
      <w:proofErr w:type="spellEnd"/>
      <w:r w:rsidR="00065A0F" w:rsidRPr="00065A0F">
        <w:rPr>
          <w:rFonts w:ascii="Times New Roman" w:hAnsi="Times New Roman" w:cs="Times New Roman"/>
          <w:sz w:val="24"/>
          <w:szCs w:val="24"/>
        </w:rPr>
        <w:t xml:space="preserve"> </w:t>
      </w:r>
      <w:proofErr w:type="spellStart"/>
      <w:r w:rsidR="00065A0F" w:rsidRPr="00065A0F">
        <w:rPr>
          <w:rFonts w:ascii="Times New Roman" w:hAnsi="Times New Roman" w:cs="Times New Roman"/>
          <w:sz w:val="24"/>
          <w:szCs w:val="24"/>
        </w:rPr>
        <w:t>Eximbank</w:t>
      </w:r>
      <w:proofErr w:type="spellEnd"/>
      <w:r w:rsidR="00065A0F" w:rsidRPr="00065A0F">
        <w:rPr>
          <w:rFonts w:ascii="Times New Roman" w:hAnsi="Times New Roman" w:cs="Times New Roman"/>
          <w:sz w:val="24"/>
          <w:szCs w:val="24"/>
        </w:rPr>
        <w:t xml:space="preserve">), </w:t>
      </w:r>
      <w:proofErr w:type="spellStart"/>
      <w:r w:rsidR="00065A0F" w:rsidRPr="00065A0F">
        <w:rPr>
          <w:rFonts w:ascii="Times New Roman" w:hAnsi="Times New Roman" w:cs="Times New Roman"/>
          <w:sz w:val="24"/>
          <w:szCs w:val="24"/>
        </w:rPr>
        <w:t>Saray</w:t>
      </w:r>
      <w:proofErr w:type="spellEnd"/>
      <w:r w:rsidR="00065A0F" w:rsidRPr="00065A0F">
        <w:rPr>
          <w:rFonts w:ascii="Times New Roman" w:hAnsi="Times New Roman" w:cs="Times New Roman"/>
          <w:sz w:val="24"/>
          <w:szCs w:val="24"/>
        </w:rPr>
        <w:t xml:space="preserve"> Mah. Ahmet </w:t>
      </w:r>
      <w:proofErr w:type="spellStart"/>
      <w:r w:rsidR="00065A0F" w:rsidRPr="00065A0F">
        <w:rPr>
          <w:rFonts w:ascii="Times New Roman" w:hAnsi="Times New Roman" w:cs="Times New Roman"/>
          <w:sz w:val="24"/>
          <w:szCs w:val="24"/>
        </w:rPr>
        <w:t>Tevfik</w:t>
      </w:r>
      <w:proofErr w:type="spellEnd"/>
      <w:r w:rsidR="00065A0F" w:rsidRPr="00065A0F">
        <w:rPr>
          <w:rFonts w:ascii="Times New Roman" w:hAnsi="Times New Roman" w:cs="Times New Roman"/>
          <w:sz w:val="24"/>
          <w:szCs w:val="24"/>
        </w:rPr>
        <w:t xml:space="preserve"> </w:t>
      </w:r>
      <w:proofErr w:type="spellStart"/>
      <w:r w:rsidR="00065A0F" w:rsidRPr="00065A0F">
        <w:rPr>
          <w:rFonts w:ascii="Times New Roman" w:hAnsi="Times New Roman" w:cs="Times New Roman"/>
          <w:sz w:val="24"/>
          <w:szCs w:val="24"/>
        </w:rPr>
        <w:t>Íleri</w:t>
      </w:r>
      <w:proofErr w:type="spellEnd"/>
      <w:r w:rsidR="00065A0F" w:rsidRPr="00065A0F">
        <w:rPr>
          <w:rFonts w:ascii="Times New Roman" w:hAnsi="Times New Roman" w:cs="Times New Roman"/>
          <w:sz w:val="24"/>
          <w:szCs w:val="24"/>
        </w:rPr>
        <w:t xml:space="preserve"> </w:t>
      </w:r>
      <w:proofErr w:type="spellStart"/>
      <w:r w:rsidR="00065A0F" w:rsidRPr="00065A0F">
        <w:rPr>
          <w:rFonts w:ascii="Times New Roman" w:hAnsi="Times New Roman" w:cs="Times New Roman"/>
          <w:sz w:val="24"/>
          <w:szCs w:val="24"/>
        </w:rPr>
        <w:t>Cad</w:t>
      </w:r>
      <w:proofErr w:type="spellEnd"/>
      <w:r w:rsidR="00065A0F" w:rsidRPr="00065A0F">
        <w:rPr>
          <w:rFonts w:ascii="Times New Roman" w:hAnsi="Times New Roman" w:cs="Times New Roman"/>
          <w:sz w:val="24"/>
          <w:szCs w:val="24"/>
        </w:rPr>
        <w:t xml:space="preserve">. No: 19, 34768 </w:t>
      </w:r>
      <w:proofErr w:type="spellStart"/>
      <w:r w:rsidR="00065A0F" w:rsidRPr="00065A0F">
        <w:rPr>
          <w:rFonts w:ascii="Times New Roman" w:hAnsi="Times New Roman" w:cs="Times New Roman"/>
          <w:sz w:val="24"/>
          <w:szCs w:val="24"/>
        </w:rPr>
        <w:t>Ümraniye</w:t>
      </w:r>
      <w:proofErr w:type="spellEnd"/>
      <w:r w:rsidR="00065A0F" w:rsidRPr="00065A0F">
        <w:rPr>
          <w:rFonts w:ascii="Times New Roman" w:hAnsi="Times New Roman" w:cs="Times New Roman"/>
          <w:sz w:val="24"/>
          <w:szCs w:val="24"/>
        </w:rPr>
        <w:t>, Istambul, Turska, koga zastupa</w:t>
      </w:r>
      <w:r w:rsidR="00065A0F">
        <w:rPr>
          <w:rFonts w:ascii="Times New Roman" w:hAnsi="Times New Roman" w:cs="Times New Roman"/>
          <w:sz w:val="24"/>
          <w:szCs w:val="24"/>
        </w:rPr>
        <w:t>ju</w:t>
      </w:r>
      <w:r w:rsidR="00065A0F" w:rsidRPr="00065A0F">
        <w:rPr>
          <w:rFonts w:ascii="Times New Roman" w:hAnsi="Times New Roman" w:cs="Times New Roman"/>
          <w:sz w:val="24"/>
          <w:szCs w:val="24"/>
        </w:rPr>
        <w:t xml:space="preserve"> punomoćni</w:t>
      </w:r>
      <w:r w:rsidR="00065A0F">
        <w:rPr>
          <w:rFonts w:ascii="Times New Roman" w:hAnsi="Times New Roman" w:cs="Times New Roman"/>
          <w:sz w:val="24"/>
          <w:szCs w:val="24"/>
        </w:rPr>
        <w:t>ci iz</w:t>
      </w:r>
      <w:r w:rsidR="00065A0F" w:rsidRPr="00065A0F">
        <w:rPr>
          <w:rFonts w:ascii="Times New Roman" w:hAnsi="Times New Roman" w:cs="Times New Roman"/>
          <w:sz w:val="24"/>
          <w:szCs w:val="24"/>
        </w:rPr>
        <w:t xml:space="preserve"> A.D. "Marić &amp; Co" d.o.o. Sarajevo</w:t>
      </w:r>
      <w:r w:rsidR="00065A0F">
        <w:rPr>
          <w:rFonts w:ascii="Times New Roman" w:hAnsi="Times New Roman" w:cs="Times New Roman"/>
          <w:sz w:val="24"/>
          <w:szCs w:val="24"/>
        </w:rPr>
        <w:t>, advokati iz Sarajeva</w:t>
      </w:r>
      <w:r w:rsidRPr="00065A0F">
        <w:rPr>
          <w:rFonts w:ascii="Times New Roman" w:hAnsi="Times New Roman" w:cs="Times New Roman"/>
          <w:sz w:val="24"/>
          <w:szCs w:val="24"/>
        </w:rPr>
        <w:t xml:space="preserve">, protiv tuženog </w:t>
      </w:r>
      <w:r w:rsidR="00065A0F" w:rsidRPr="00065A0F">
        <w:rPr>
          <w:rFonts w:ascii="Times New Roman" w:hAnsi="Times New Roman" w:cs="Times New Roman"/>
          <w:sz w:val="24"/>
          <w:szCs w:val="24"/>
        </w:rPr>
        <w:t>"CESAR'</w:t>
      </w:r>
      <w:r w:rsidR="008E530E">
        <w:rPr>
          <w:rFonts w:ascii="Times New Roman" w:hAnsi="Times New Roman" w:cs="Times New Roman"/>
          <w:sz w:val="24"/>
          <w:szCs w:val="24"/>
        </w:rPr>
        <w:t xml:space="preserve"> S</w:t>
      </w:r>
      <w:r w:rsidR="00065A0F" w:rsidRPr="00065A0F">
        <w:rPr>
          <w:rFonts w:ascii="Times New Roman" w:hAnsi="Times New Roman" w:cs="Times New Roman"/>
          <w:sz w:val="24"/>
          <w:szCs w:val="24"/>
        </w:rPr>
        <w:t>" d.o.o. Mostar, koga zastupaju punomoćnici iz Z.A.K. "KEBO &amp; GUZIN"</w:t>
      </w:r>
      <w:r w:rsidR="00065A0F">
        <w:rPr>
          <w:rFonts w:ascii="Times New Roman" w:hAnsi="Times New Roman" w:cs="Times New Roman"/>
          <w:sz w:val="24"/>
          <w:szCs w:val="24"/>
        </w:rPr>
        <w:t xml:space="preserve">, advokati </w:t>
      </w:r>
      <w:r w:rsidR="00065A0F" w:rsidRPr="00065A0F">
        <w:rPr>
          <w:rFonts w:ascii="Times New Roman" w:hAnsi="Times New Roman" w:cs="Times New Roman"/>
          <w:sz w:val="24"/>
          <w:szCs w:val="24"/>
        </w:rPr>
        <w:t>iz Mostara,</w:t>
      </w:r>
      <w:r w:rsidR="00065A0F">
        <w:rPr>
          <w:rFonts w:ascii="Times New Roman" w:hAnsi="Times New Roman" w:cs="Times New Roman"/>
          <w:sz w:val="24"/>
          <w:szCs w:val="24"/>
        </w:rPr>
        <w:t xml:space="preserve"> </w:t>
      </w:r>
      <w:r w:rsidRPr="00065A0F">
        <w:rPr>
          <w:rFonts w:ascii="Times New Roman" w:hAnsi="Times New Roman" w:cs="Times New Roman"/>
          <w:sz w:val="24"/>
          <w:szCs w:val="24"/>
        </w:rPr>
        <w:t xml:space="preserve">radi </w:t>
      </w:r>
      <w:r w:rsidR="00065A0F" w:rsidRPr="00065A0F">
        <w:rPr>
          <w:rFonts w:ascii="Times New Roman" w:hAnsi="Times New Roman" w:cs="Times New Roman"/>
          <w:sz w:val="24"/>
          <w:szCs w:val="24"/>
        </w:rPr>
        <w:t>isplate novčanog potraživanja</w:t>
      </w:r>
      <w:r w:rsidRPr="00065A0F">
        <w:rPr>
          <w:rFonts w:ascii="Times New Roman" w:hAnsi="Times New Roman" w:cs="Times New Roman"/>
          <w:sz w:val="24"/>
          <w:szCs w:val="24"/>
        </w:rPr>
        <w:t xml:space="preserve">, v. </w:t>
      </w:r>
      <w:proofErr w:type="spellStart"/>
      <w:r w:rsidRPr="00065A0F">
        <w:rPr>
          <w:rFonts w:ascii="Times New Roman" w:hAnsi="Times New Roman" w:cs="Times New Roman"/>
          <w:sz w:val="24"/>
          <w:szCs w:val="24"/>
        </w:rPr>
        <w:t>sp</w:t>
      </w:r>
      <w:proofErr w:type="spellEnd"/>
      <w:r w:rsidRPr="00065A0F">
        <w:rPr>
          <w:rFonts w:ascii="Times New Roman" w:hAnsi="Times New Roman" w:cs="Times New Roman"/>
          <w:sz w:val="24"/>
          <w:szCs w:val="24"/>
        </w:rPr>
        <w:t xml:space="preserve">. </w:t>
      </w:r>
      <w:r w:rsidR="00065A0F" w:rsidRPr="00065A0F">
        <w:rPr>
          <w:rFonts w:ascii="Times New Roman" w:hAnsi="Times New Roman" w:cs="Times New Roman"/>
          <w:sz w:val="24"/>
          <w:szCs w:val="24"/>
        </w:rPr>
        <w:t>39.826,07 KM</w:t>
      </w:r>
      <w:r w:rsidRPr="00065A0F">
        <w:rPr>
          <w:rFonts w:ascii="Times New Roman" w:hAnsi="Times New Roman" w:cs="Times New Roman"/>
          <w:sz w:val="24"/>
          <w:szCs w:val="24"/>
        </w:rPr>
        <w:t>, odlučujući o žalbi tuž</w:t>
      </w:r>
      <w:r w:rsidR="00065A0F" w:rsidRPr="00065A0F">
        <w:rPr>
          <w:rFonts w:ascii="Times New Roman" w:hAnsi="Times New Roman" w:cs="Times New Roman"/>
          <w:sz w:val="24"/>
          <w:szCs w:val="24"/>
        </w:rPr>
        <w:t>enog</w:t>
      </w:r>
      <w:r w:rsidRPr="00065A0F">
        <w:rPr>
          <w:rFonts w:ascii="Times New Roman" w:hAnsi="Times New Roman" w:cs="Times New Roman"/>
          <w:sz w:val="24"/>
          <w:szCs w:val="24"/>
        </w:rPr>
        <w:t xml:space="preserve"> na presudu Općinskog suda u Mostaru broj: </w:t>
      </w:r>
      <w:r w:rsidR="00065A0F" w:rsidRPr="00065A0F">
        <w:rPr>
          <w:rStyle w:val="normalchar1"/>
          <w:bCs/>
        </w:rPr>
        <w:t xml:space="preserve">58 0 </w:t>
      </w:r>
      <w:proofErr w:type="spellStart"/>
      <w:r w:rsidR="00065A0F" w:rsidRPr="00065A0F">
        <w:rPr>
          <w:rStyle w:val="normalchar1"/>
          <w:bCs/>
        </w:rPr>
        <w:t>Ps</w:t>
      </w:r>
      <w:proofErr w:type="spellEnd"/>
      <w:r w:rsidR="00065A0F" w:rsidRPr="00065A0F">
        <w:rPr>
          <w:rStyle w:val="normalchar1"/>
          <w:bCs/>
        </w:rPr>
        <w:t xml:space="preserve"> 258696 22 </w:t>
      </w:r>
      <w:proofErr w:type="spellStart"/>
      <w:r w:rsidR="00065A0F" w:rsidRPr="00065A0F">
        <w:rPr>
          <w:rStyle w:val="normalchar1"/>
          <w:bCs/>
        </w:rPr>
        <w:t>Ps</w:t>
      </w:r>
      <w:proofErr w:type="spellEnd"/>
      <w:r w:rsidR="00065A0F" w:rsidRPr="00065A0F">
        <w:rPr>
          <w:rFonts w:ascii="Times New Roman" w:hAnsi="Times New Roman" w:cs="Times New Roman"/>
          <w:sz w:val="24"/>
          <w:szCs w:val="24"/>
        </w:rPr>
        <w:t xml:space="preserve"> </w:t>
      </w:r>
      <w:r w:rsidRPr="00065A0F">
        <w:rPr>
          <w:rFonts w:ascii="Times New Roman" w:hAnsi="Times New Roman" w:cs="Times New Roman"/>
          <w:sz w:val="24"/>
          <w:szCs w:val="24"/>
        </w:rPr>
        <w:t xml:space="preserve">od </w:t>
      </w:r>
      <w:r w:rsidR="00065A0F" w:rsidRPr="00065A0F">
        <w:rPr>
          <w:rFonts w:ascii="Times New Roman" w:hAnsi="Times New Roman" w:cs="Times New Roman"/>
          <w:sz w:val="24"/>
          <w:szCs w:val="24"/>
        </w:rPr>
        <w:t>13.03.2023</w:t>
      </w:r>
      <w:r w:rsidRPr="00065A0F">
        <w:rPr>
          <w:rFonts w:ascii="Times New Roman" w:hAnsi="Times New Roman" w:cs="Times New Roman"/>
          <w:sz w:val="24"/>
          <w:szCs w:val="24"/>
        </w:rPr>
        <w:t xml:space="preserve">. godine, na sjednici vijeća održanoj </w:t>
      </w:r>
      <w:r w:rsidR="00065A0F" w:rsidRPr="00065A0F">
        <w:rPr>
          <w:rFonts w:ascii="Times New Roman" w:hAnsi="Times New Roman" w:cs="Times New Roman"/>
          <w:sz w:val="24"/>
          <w:szCs w:val="24"/>
        </w:rPr>
        <w:t>06</w:t>
      </w:r>
      <w:r w:rsidRPr="00065A0F">
        <w:rPr>
          <w:rFonts w:ascii="Times New Roman" w:hAnsi="Times New Roman" w:cs="Times New Roman"/>
          <w:sz w:val="24"/>
          <w:szCs w:val="24"/>
        </w:rPr>
        <w:t>.1</w:t>
      </w:r>
      <w:r w:rsidR="00065A0F" w:rsidRPr="00065A0F">
        <w:rPr>
          <w:rFonts w:ascii="Times New Roman" w:hAnsi="Times New Roman" w:cs="Times New Roman"/>
          <w:sz w:val="24"/>
          <w:szCs w:val="24"/>
        </w:rPr>
        <w:t>1</w:t>
      </w:r>
      <w:r w:rsidRPr="00065A0F">
        <w:rPr>
          <w:rFonts w:ascii="Times New Roman" w:hAnsi="Times New Roman" w:cs="Times New Roman"/>
          <w:sz w:val="24"/>
          <w:szCs w:val="24"/>
        </w:rPr>
        <w:t xml:space="preserve">.2024. godine, donio je </w:t>
      </w:r>
    </w:p>
    <w:p w14:paraId="18146C90" w14:textId="77777777" w:rsidR="00BB3FAA" w:rsidRPr="00065A0F" w:rsidRDefault="00BB3FAA" w:rsidP="00BB3FAA">
      <w:pPr>
        <w:jc w:val="both"/>
        <w:rPr>
          <w:rFonts w:ascii="Times New Roman" w:hAnsi="Times New Roman" w:cs="Times New Roman"/>
          <w:sz w:val="24"/>
          <w:szCs w:val="24"/>
        </w:rPr>
      </w:pPr>
    </w:p>
    <w:p w14:paraId="62959A7D" w14:textId="77777777" w:rsidR="00BB3FAA" w:rsidRPr="00065A0F" w:rsidRDefault="00BB3FAA" w:rsidP="00BB3FAA">
      <w:pPr>
        <w:jc w:val="center"/>
        <w:rPr>
          <w:rFonts w:ascii="Times New Roman" w:hAnsi="Times New Roman" w:cs="Times New Roman"/>
          <w:b/>
          <w:sz w:val="24"/>
          <w:szCs w:val="24"/>
        </w:rPr>
      </w:pPr>
      <w:r w:rsidRPr="00065A0F">
        <w:rPr>
          <w:rFonts w:ascii="Times New Roman" w:hAnsi="Times New Roman" w:cs="Times New Roman"/>
          <w:b/>
          <w:sz w:val="24"/>
          <w:szCs w:val="24"/>
        </w:rPr>
        <w:t>P R E S U D U</w:t>
      </w:r>
    </w:p>
    <w:p w14:paraId="2054A6DF" w14:textId="77777777" w:rsidR="00BB3FAA" w:rsidRPr="00065A0F" w:rsidRDefault="00BB3FAA" w:rsidP="00BB3FAA">
      <w:pPr>
        <w:jc w:val="both"/>
        <w:rPr>
          <w:rFonts w:ascii="Times New Roman" w:hAnsi="Times New Roman" w:cs="Times New Roman"/>
          <w:sz w:val="24"/>
          <w:szCs w:val="24"/>
        </w:rPr>
      </w:pPr>
    </w:p>
    <w:p w14:paraId="6A927D58" w14:textId="77777777" w:rsidR="00BB3FAA" w:rsidRDefault="00BB3FAA" w:rsidP="00BB3FAA">
      <w:pPr>
        <w:jc w:val="both"/>
        <w:rPr>
          <w:rFonts w:ascii="Times New Roman" w:hAnsi="Times New Roman" w:cs="Times New Roman"/>
          <w:sz w:val="24"/>
          <w:szCs w:val="24"/>
        </w:rPr>
      </w:pPr>
      <w:r w:rsidRPr="00065A0F">
        <w:rPr>
          <w:rFonts w:ascii="Times New Roman" w:hAnsi="Times New Roman" w:cs="Times New Roman"/>
          <w:sz w:val="24"/>
          <w:szCs w:val="24"/>
        </w:rPr>
        <w:tab/>
      </w:r>
      <w:r w:rsidR="00C57BCA">
        <w:rPr>
          <w:rFonts w:ascii="Times New Roman" w:hAnsi="Times New Roman" w:cs="Times New Roman"/>
          <w:sz w:val="24"/>
          <w:szCs w:val="24"/>
        </w:rPr>
        <w:t>Preinačava se</w:t>
      </w:r>
      <w:r w:rsidRPr="00065A0F">
        <w:rPr>
          <w:rFonts w:ascii="Times New Roman" w:hAnsi="Times New Roman" w:cs="Times New Roman"/>
          <w:sz w:val="24"/>
          <w:szCs w:val="24"/>
        </w:rPr>
        <w:t xml:space="preserve"> prvostepena presuda</w:t>
      </w:r>
      <w:r w:rsidR="00C57BCA">
        <w:rPr>
          <w:rFonts w:ascii="Times New Roman" w:hAnsi="Times New Roman" w:cs="Times New Roman"/>
          <w:sz w:val="24"/>
          <w:szCs w:val="24"/>
        </w:rPr>
        <w:t xml:space="preserve"> u </w:t>
      </w:r>
      <w:r w:rsidR="00B622A1">
        <w:rPr>
          <w:rFonts w:ascii="Times New Roman" w:hAnsi="Times New Roman" w:cs="Times New Roman"/>
          <w:sz w:val="24"/>
          <w:szCs w:val="24"/>
        </w:rPr>
        <w:t xml:space="preserve">stavu I - u pogledu valute obaveze i u </w:t>
      </w:r>
      <w:r w:rsidR="00C57BCA">
        <w:rPr>
          <w:rFonts w:ascii="Times New Roman" w:hAnsi="Times New Roman" w:cs="Times New Roman"/>
          <w:sz w:val="24"/>
          <w:szCs w:val="24"/>
        </w:rPr>
        <w:t>dijelu dosude zatezne kamate, tako da ista glasi:</w:t>
      </w:r>
    </w:p>
    <w:p w14:paraId="10DF8BFD" w14:textId="77777777" w:rsidR="00B622A1" w:rsidRPr="008F2C13" w:rsidRDefault="00B622A1" w:rsidP="00B622A1">
      <w:pPr>
        <w:pStyle w:val="Odlomakpopisa"/>
        <w:numPr>
          <w:ilvl w:val="0"/>
          <w:numId w:val="2"/>
        </w:numPr>
        <w:rPr>
          <w:rFonts w:cs="Times New Roman"/>
          <w:szCs w:val="24"/>
          <w:lang w:val="hr-BA"/>
        </w:rPr>
      </w:pPr>
      <w:r w:rsidRPr="008F2C13">
        <w:rPr>
          <w:rFonts w:cs="Times New Roman"/>
          <w:szCs w:val="24"/>
          <w:lang w:val="hr-BA"/>
        </w:rPr>
        <w:t>Tuženi je dužan</w:t>
      </w:r>
      <w:r w:rsidRPr="008F2C13">
        <w:rPr>
          <w:rFonts w:cs="Times New Roman"/>
          <w:b/>
          <w:szCs w:val="24"/>
          <w:lang w:val="hr-BA"/>
        </w:rPr>
        <w:t xml:space="preserve"> </w:t>
      </w:r>
      <w:r w:rsidRPr="008F2C13">
        <w:rPr>
          <w:rFonts w:cs="Times New Roman"/>
          <w:szCs w:val="24"/>
          <w:lang w:val="hr-BA"/>
        </w:rPr>
        <w:t>na ime duga isplatiti tužitelju iznos od 20.362,75 EUR</w:t>
      </w:r>
      <w:r>
        <w:rPr>
          <w:rFonts w:cs="Times New Roman"/>
          <w:szCs w:val="24"/>
          <w:lang w:val="hr-BA"/>
        </w:rPr>
        <w:t>-a, sa</w:t>
      </w:r>
      <w:r w:rsidRPr="008F2C13">
        <w:rPr>
          <w:rFonts w:cs="Times New Roman"/>
          <w:szCs w:val="24"/>
          <w:lang w:val="hr-BA"/>
        </w:rPr>
        <w:t xml:space="preserve"> zatezn</w:t>
      </w:r>
      <w:r>
        <w:rPr>
          <w:rFonts w:cs="Times New Roman"/>
          <w:szCs w:val="24"/>
          <w:lang w:val="hr-BA"/>
        </w:rPr>
        <w:t>o</w:t>
      </w:r>
      <w:r w:rsidRPr="008F2C13">
        <w:rPr>
          <w:rFonts w:cs="Times New Roman"/>
          <w:szCs w:val="24"/>
          <w:lang w:val="hr-BA"/>
        </w:rPr>
        <w:t>m kamat</w:t>
      </w:r>
      <w:r>
        <w:rPr>
          <w:rFonts w:cs="Times New Roman"/>
          <w:szCs w:val="24"/>
          <w:lang w:val="hr-BA"/>
        </w:rPr>
        <w:t>o</w:t>
      </w:r>
      <w:r w:rsidRPr="008F2C13">
        <w:rPr>
          <w:rFonts w:cs="Times New Roman"/>
          <w:szCs w:val="24"/>
          <w:lang w:val="hr-BA"/>
        </w:rPr>
        <w:t>m</w:t>
      </w:r>
      <w:r>
        <w:rPr>
          <w:rFonts w:cs="Times New Roman"/>
          <w:szCs w:val="24"/>
          <w:lang w:val="hr-BA"/>
        </w:rPr>
        <w:t xml:space="preserve"> koju banke u mjestu ispunjenja plaćaju na devizne štedne uloge po viđenju u valuti ugovora- EUR,</w:t>
      </w:r>
      <w:r w:rsidRPr="008F2C13">
        <w:rPr>
          <w:rFonts w:cs="Times New Roman"/>
          <w:szCs w:val="24"/>
          <w:lang w:val="hr-BA"/>
        </w:rPr>
        <w:t xml:space="preserve"> kako slijedi: </w:t>
      </w:r>
    </w:p>
    <w:p w14:paraId="6B0A156A" w14:textId="77777777" w:rsidR="00B622A1" w:rsidRPr="008F2C13" w:rsidRDefault="00B622A1" w:rsidP="00B622A1">
      <w:pPr>
        <w:pStyle w:val="Odlomakpopisa"/>
        <w:numPr>
          <w:ilvl w:val="0"/>
          <w:numId w:val="1"/>
        </w:numPr>
        <w:rPr>
          <w:rFonts w:cs="Times New Roman"/>
          <w:szCs w:val="24"/>
          <w:lang w:val="hr-BA"/>
        </w:rPr>
      </w:pPr>
      <w:r w:rsidRPr="008F2C13">
        <w:rPr>
          <w:rFonts w:cs="Times New Roman"/>
          <w:szCs w:val="24"/>
          <w:lang w:val="hr-BA"/>
        </w:rPr>
        <w:t>na iznos od 19.960,50 EUR počev od 04.07.2019. godine pa do 11.10.2019. godine;</w:t>
      </w:r>
    </w:p>
    <w:p w14:paraId="7CE47FA9" w14:textId="77777777" w:rsidR="00B622A1" w:rsidRPr="008F2C13" w:rsidRDefault="00B622A1" w:rsidP="00B622A1">
      <w:pPr>
        <w:pStyle w:val="Odlomakpopisa"/>
        <w:numPr>
          <w:ilvl w:val="0"/>
          <w:numId w:val="1"/>
        </w:numPr>
        <w:rPr>
          <w:rFonts w:cs="Times New Roman"/>
          <w:szCs w:val="24"/>
          <w:lang w:val="hr-BA"/>
        </w:rPr>
      </w:pPr>
      <w:r>
        <w:rPr>
          <w:rFonts w:cs="Times New Roman"/>
          <w:szCs w:val="24"/>
          <w:lang w:val="hr-BA"/>
        </w:rPr>
        <w:t xml:space="preserve">na iznos od </w:t>
      </w:r>
      <w:r w:rsidRPr="008F2C13">
        <w:rPr>
          <w:rFonts w:cs="Times New Roman"/>
          <w:szCs w:val="24"/>
          <w:lang w:val="hr-BA"/>
        </w:rPr>
        <w:t>16.050,02 EUR počev od 12.10.2019. godine, pa sve do konačne isplate; te</w:t>
      </w:r>
    </w:p>
    <w:p w14:paraId="650275D8" w14:textId="77777777" w:rsidR="00B622A1" w:rsidRPr="00B622A1" w:rsidRDefault="00B622A1" w:rsidP="00B622A1">
      <w:pPr>
        <w:pStyle w:val="Odlomakpopisa"/>
        <w:numPr>
          <w:ilvl w:val="0"/>
          <w:numId w:val="1"/>
        </w:numPr>
        <w:rPr>
          <w:rFonts w:cs="Times New Roman"/>
          <w:szCs w:val="24"/>
          <w:lang w:val="hr-BA"/>
        </w:rPr>
      </w:pPr>
      <w:r w:rsidRPr="008F2C13">
        <w:rPr>
          <w:rFonts w:cs="Times New Roman"/>
          <w:szCs w:val="24"/>
          <w:lang w:val="hr-BA"/>
        </w:rPr>
        <w:t xml:space="preserve">na iznos od 4.312,73 EUR počev od 11.08.2019. godine, pa sve do konačne isplate, </w:t>
      </w:r>
      <w:r>
        <w:rPr>
          <w:rFonts w:cs="Times New Roman"/>
          <w:szCs w:val="24"/>
          <w:lang w:val="hr-BA"/>
        </w:rPr>
        <w:t xml:space="preserve">a </w:t>
      </w:r>
      <w:r w:rsidRPr="00B622A1">
        <w:rPr>
          <w:rFonts w:cs="Times New Roman"/>
          <w:szCs w:val="24"/>
          <w:lang w:val="hr-BA"/>
        </w:rPr>
        <w:t xml:space="preserve">sve u roku od 30 dana. </w:t>
      </w:r>
    </w:p>
    <w:p w14:paraId="2A6FDEA0" w14:textId="77777777" w:rsidR="00C57BCA" w:rsidRPr="00065A0F" w:rsidRDefault="00C57BCA" w:rsidP="00BB3FAA">
      <w:pPr>
        <w:jc w:val="both"/>
        <w:rPr>
          <w:rFonts w:ascii="Times New Roman" w:hAnsi="Times New Roman" w:cs="Times New Roman"/>
          <w:sz w:val="24"/>
          <w:szCs w:val="24"/>
        </w:rPr>
      </w:pPr>
    </w:p>
    <w:p w14:paraId="20BC5CF8" w14:textId="77777777" w:rsidR="00BB3FAA" w:rsidRPr="00065A0F" w:rsidRDefault="00BB3FAA" w:rsidP="00BB3FAA">
      <w:pPr>
        <w:jc w:val="both"/>
        <w:rPr>
          <w:rFonts w:ascii="Times New Roman" w:hAnsi="Times New Roman" w:cs="Times New Roman"/>
          <w:sz w:val="24"/>
          <w:szCs w:val="24"/>
        </w:rPr>
      </w:pPr>
      <w:r w:rsidRPr="00065A0F">
        <w:rPr>
          <w:rFonts w:ascii="Times New Roman" w:hAnsi="Times New Roman" w:cs="Times New Roman"/>
          <w:sz w:val="24"/>
          <w:szCs w:val="24"/>
        </w:rPr>
        <w:tab/>
        <w:t>Odbija se zahtjev tuž</w:t>
      </w:r>
      <w:r w:rsidR="000B5096">
        <w:rPr>
          <w:rFonts w:ascii="Times New Roman" w:hAnsi="Times New Roman" w:cs="Times New Roman"/>
          <w:sz w:val="24"/>
          <w:szCs w:val="24"/>
        </w:rPr>
        <w:t>enog</w:t>
      </w:r>
      <w:r w:rsidRPr="00065A0F">
        <w:rPr>
          <w:rFonts w:ascii="Times New Roman" w:hAnsi="Times New Roman" w:cs="Times New Roman"/>
          <w:sz w:val="24"/>
          <w:szCs w:val="24"/>
        </w:rPr>
        <w:t xml:space="preserve"> za isplatu troškova sastava žalbe.</w:t>
      </w:r>
    </w:p>
    <w:p w14:paraId="75475C73" w14:textId="77777777" w:rsidR="00BB3FAA" w:rsidRPr="00065A0F" w:rsidRDefault="00BB3FAA" w:rsidP="00BB3FAA">
      <w:pPr>
        <w:jc w:val="both"/>
        <w:rPr>
          <w:rFonts w:ascii="Times New Roman" w:hAnsi="Times New Roman" w:cs="Times New Roman"/>
          <w:sz w:val="24"/>
          <w:szCs w:val="24"/>
        </w:rPr>
      </w:pPr>
      <w:r w:rsidRPr="00065A0F">
        <w:rPr>
          <w:rFonts w:ascii="Times New Roman" w:hAnsi="Times New Roman" w:cs="Times New Roman"/>
          <w:sz w:val="24"/>
          <w:szCs w:val="24"/>
        </w:rPr>
        <w:tab/>
        <w:t>Odbija se zahtjev tuž</w:t>
      </w:r>
      <w:r w:rsidR="000B5096">
        <w:rPr>
          <w:rFonts w:ascii="Times New Roman" w:hAnsi="Times New Roman" w:cs="Times New Roman"/>
          <w:sz w:val="24"/>
          <w:szCs w:val="24"/>
        </w:rPr>
        <w:t>itelja</w:t>
      </w:r>
      <w:r w:rsidRPr="00065A0F">
        <w:rPr>
          <w:rFonts w:ascii="Times New Roman" w:hAnsi="Times New Roman" w:cs="Times New Roman"/>
          <w:sz w:val="24"/>
          <w:szCs w:val="24"/>
        </w:rPr>
        <w:t xml:space="preserve"> za isplatu troškova sastava odgovora na žalbu. </w:t>
      </w:r>
    </w:p>
    <w:p w14:paraId="4DB2971F" w14:textId="77777777" w:rsidR="00BB3FAA" w:rsidRPr="00065A0F" w:rsidRDefault="00BB3FAA" w:rsidP="00BB3FAA">
      <w:pPr>
        <w:ind w:firstLine="720"/>
        <w:jc w:val="both"/>
        <w:rPr>
          <w:rFonts w:ascii="Times New Roman" w:hAnsi="Times New Roman" w:cs="Times New Roman"/>
          <w:b/>
          <w:sz w:val="24"/>
          <w:szCs w:val="24"/>
        </w:rPr>
      </w:pPr>
    </w:p>
    <w:p w14:paraId="575C571A" w14:textId="77777777" w:rsidR="00BB3FAA" w:rsidRPr="00065A0F" w:rsidRDefault="00BB3FAA" w:rsidP="00BB3FAA">
      <w:pPr>
        <w:jc w:val="center"/>
        <w:rPr>
          <w:rFonts w:ascii="Times New Roman" w:hAnsi="Times New Roman" w:cs="Times New Roman"/>
          <w:b/>
          <w:sz w:val="24"/>
          <w:szCs w:val="24"/>
        </w:rPr>
      </w:pPr>
      <w:r w:rsidRPr="00065A0F">
        <w:rPr>
          <w:rFonts w:ascii="Times New Roman" w:hAnsi="Times New Roman" w:cs="Times New Roman"/>
          <w:b/>
          <w:sz w:val="24"/>
          <w:szCs w:val="24"/>
        </w:rPr>
        <w:t>O b r a z l o ž e n j e</w:t>
      </w:r>
    </w:p>
    <w:p w14:paraId="0C866E4B" w14:textId="77777777" w:rsidR="00715964" w:rsidRPr="00065A0F" w:rsidRDefault="00715964" w:rsidP="00BB3FAA">
      <w:pPr>
        <w:jc w:val="both"/>
        <w:rPr>
          <w:rFonts w:ascii="Times New Roman" w:hAnsi="Times New Roman" w:cs="Times New Roman"/>
          <w:sz w:val="24"/>
          <w:szCs w:val="24"/>
        </w:rPr>
      </w:pPr>
    </w:p>
    <w:p w14:paraId="1C41F1AA" w14:textId="77777777" w:rsidR="00715964" w:rsidRDefault="00715964" w:rsidP="00BB3FAA">
      <w:pPr>
        <w:jc w:val="both"/>
        <w:rPr>
          <w:rFonts w:ascii="Times New Roman" w:hAnsi="Times New Roman" w:cs="Times New Roman"/>
          <w:sz w:val="24"/>
          <w:szCs w:val="24"/>
        </w:rPr>
      </w:pPr>
      <w:r w:rsidRPr="00065A0F">
        <w:rPr>
          <w:rFonts w:ascii="Times New Roman" w:hAnsi="Times New Roman" w:cs="Times New Roman"/>
          <w:sz w:val="24"/>
          <w:szCs w:val="24"/>
        </w:rPr>
        <w:tab/>
        <w:t>Prvostepenom presudom obavezan je tuženi da isplati tužitelju iznos od 39.826,07 KM (</w:t>
      </w:r>
      <w:proofErr w:type="spellStart"/>
      <w:r w:rsidRPr="00065A0F">
        <w:rPr>
          <w:rFonts w:ascii="Times New Roman" w:hAnsi="Times New Roman" w:cs="Times New Roman"/>
          <w:sz w:val="24"/>
          <w:szCs w:val="24"/>
        </w:rPr>
        <w:t>protivvrijednost</w:t>
      </w:r>
      <w:proofErr w:type="spellEnd"/>
      <w:r w:rsidRPr="00065A0F">
        <w:rPr>
          <w:rFonts w:ascii="Times New Roman" w:hAnsi="Times New Roman" w:cs="Times New Roman"/>
          <w:sz w:val="24"/>
          <w:szCs w:val="24"/>
        </w:rPr>
        <w:t xml:space="preserve"> 20.362,73 E</w:t>
      </w:r>
      <w:r w:rsidR="000B5096">
        <w:rPr>
          <w:rFonts w:ascii="Times New Roman" w:hAnsi="Times New Roman" w:cs="Times New Roman"/>
          <w:sz w:val="24"/>
          <w:szCs w:val="24"/>
        </w:rPr>
        <w:t>UR</w:t>
      </w:r>
      <w:r w:rsidRPr="00065A0F">
        <w:rPr>
          <w:rFonts w:ascii="Times New Roman" w:hAnsi="Times New Roman" w:cs="Times New Roman"/>
          <w:sz w:val="24"/>
          <w:szCs w:val="24"/>
        </w:rPr>
        <w:t xml:space="preserve">-a) sa zakonskom zateznom kamatom na pojedinačne iznose glavnog duga od dana </w:t>
      </w:r>
      <w:r w:rsidR="000B5096">
        <w:rPr>
          <w:rFonts w:ascii="Times New Roman" w:hAnsi="Times New Roman" w:cs="Times New Roman"/>
          <w:sz w:val="24"/>
          <w:szCs w:val="24"/>
        </w:rPr>
        <w:t>dospjelosti</w:t>
      </w:r>
      <w:r w:rsidRPr="00065A0F">
        <w:rPr>
          <w:rFonts w:ascii="Times New Roman" w:hAnsi="Times New Roman" w:cs="Times New Roman"/>
          <w:sz w:val="24"/>
          <w:szCs w:val="24"/>
        </w:rPr>
        <w:t xml:space="preserve"> do dana konačne isplate</w:t>
      </w:r>
      <w:r w:rsidR="000B5096">
        <w:rPr>
          <w:rFonts w:ascii="Times New Roman" w:hAnsi="Times New Roman" w:cs="Times New Roman"/>
          <w:sz w:val="24"/>
          <w:szCs w:val="24"/>
        </w:rPr>
        <w:t>,</w:t>
      </w:r>
      <w:r w:rsidRPr="00065A0F">
        <w:rPr>
          <w:rFonts w:ascii="Times New Roman" w:hAnsi="Times New Roman" w:cs="Times New Roman"/>
          <w:sz w:val="24"/>
          <w:szCs w:val="24"/>
        </w:rPr>
        <w:t xml:space="preserve"> kako je to određeno u stavu I dispozitiva</w:t>
      </w:r>
      <w:r w:rsidR="000B5096">
        <w:rPr>
          <w:rFonts w:ascii="Times New Roman" w:hAnsi="Times New Roman" w:cs="Times New Roman"/>
          <w:sz w:val="24"/>
          <w:szCs w:val="24"/>
        </w:rPr>
        <w:t xml:space="preserve">, da </w:t>
      </w:r>
      <w:r w:rsidRPr="00065A0F">
        <w:rPr>
          <w:rFonts w:ascii="Times New Roman" w:hAnsi="Times New Roman" w:cs="Times New Roman"/>
          <w:sz w:val="24"/>
          <w:szCs w:val="24"/>
        </w:rPr>
        <w:t xml:space="preserve">isplati </w:t>
      </w:r>
      <w:r w:rsidR="000B5096">
        <w:rPr>
          <w:rFonts w:ascii="Times New Roman" w:hAnsi="Times New Roman" w:cs="Times New Roman"/>
          <w:sz w:val="24"/>
          <w:szCs w:val="24"/>
        </w:rPr>
        <w:t xml:space="preserve">tužitelju </w:t>
      </w:r>
      <w:r w:rsidRPr="00065A0F">
        <w:rPr>
          <w:rFonts w:ascii="Times New Roman" w:hAnsi="Times New Roman" w:cs="Times New Roman"/>
          <w:sz w:val="24"/>
          <w:szCs w:val="24"/>
        </w:rPr>
        <w:t>troškove postupka u iznosu od 6.398,55 KM, sve u roku od 30 dana (stav II)</w:t>
      </w:r>
      <w:r w:rsidR="005A490F">
        <w:rPr>
          <w:rFonts w:ascii="Times New Roman" w:hAnsi="Times New Roman" w:cs="Times New Roman"/>
          <w:sz w:val="24"/>
          <w:szCs w:val="24"/>
        </w:rPr>
        <w:t>, te je</w:t>
      </w:r>
      <w:r w:rsidRPr="00065A0F">
        <w:rPr>
          <w:rFonts w:ascii="Times New Roman" w:hAnsi="Times New Roman" w:cs="Times New Roman"/>
          <w:sz w:val="24"/>
          <w:szCs w:val="24"/>
        </w:rPr>
        <w:t xml:space="preserve"> odbijen zahtjev tuženog za isplatu troškova parničnog postupka (stav III).</w:t>
      </w:r>
    </w:p>
    <w:p w14:paraId="28E0C600" w14:textId="77777777" w:rsidR="009703FC" w:rsidRPr="00065A0F" w:rsidRDefault="009703FC" w:rsidP="00BB3FAA">
      <w:pPr>
        <w:jc w:val="both"/>
        <w:rPr>
          <w:rFonts w:ascii="Times New Roman" w:hAnsi="Times New Roman" w:cs="Times New Roman"/>
          <w:sz w:val="24"/>
          <w:szCs w:val="24"/>
        </w:rPr>
      </w:pPr>
    </w:p>
    <w:p w14:paraId="5218AD2A" w14:textId="77777777" w:rsidR="00E02E20" w:rsidRDefault="00715964" w:rsidP="00C06D87">
      <w:pPr>
        <w:pStyle w:val="Bezproreda"/>
        <w:jc w:val="both"/>
        <w:rPr>
          <w:rFonts w:ascii="Times New Roman" w:hAnsi="Times New Roman" w:cs="Times New Roman"/>
          <w:sz w:val="24"/>
          <w:szCs w:val="24"/>
        </w:rPr>
      </w:pPr>
      <w:r w:rsidRPr="00065A0F">
        <w:tab/>
      </w:r>
      <w:r w:rsidRPr="00C06D87">
        <w:rPr>
          <w:rFonts w:ascii="Times New Roman" w:hAnsi="Times New Roman" w:cs="Times New Roman"/>
          <w:sz w:val="24"/>
          <w:szCs w:val="24"/>
        </w:rPr>
        <w:t>Na ovu presudu žalbu</w:t>
      </w:r>
      <w:r w:rsidR="000B5096" w:rsidRPr="00C06D87">
        <w:rPr>
          <w:rFonts w:ascii="Times New Roman" w:hAnsi="Times New Roman" w:cs="Times New Roman"/>
          <w:sz w:val="24"/>
          <w:szCs w:val="24"/>
        </w:rPr>
        <w:t xml:space="preserve"> je blagovremeno izjavio tuženi</w:t>
      </w:r>
      <w:r w:rsidRPr="00C06D87">
        <w:rPr>
          <w:rFonts w:ascii="Times New Roman" w:hAnsi="Times New Roman" w:cs="Times New Roman"/>
          <w:sz w:val="24"/>
          <w:szCs w:val="24"/>
        </w:rPr>
        <w:t xml:space="preserve"> zbog povrede odredaba parničnog postupka i pogrešno i nepotpuno utvrđenog činjeničnog stanja, pa predlaže da se žalba uvaži, prvostepena presuda preinači i u cijelosti odbije tužbeni zahtjev tužitelja.</w:t>
      </w:r>
      <w:r w:rsidR="000B5096" w:rsidRPr="00C06D87">
        <w:rPr>
          <w:rFonts w:ascii="Times New Roman" w:hAnsi="Times New Roman" w:cs="Times New Roman"/>
          <w:sz w:val="24"/>
          <w:szCs w:val="24"/>
        </w:rPr>
        <w:t xml:space="preserve"> </w:t>
      </w:r>
      <w:r w:rsidRPr="00C06D87">
        <w:rPr>
          <w:rFonts w:ascii="Times New Roman" w:hAnsi="Times New Roman" w:cs="Times New Roman"/>
          <w:sz w:val="24"/>
          <w:szCs w:val="24"/>
        </w:rPr>
        <w:t xml:space="preserve">Kod parafraziranja dispozitiva presude </w:t>
      </w:r>
      <w:r w:rsidR="000B5096" w:rsidRPr="00C06D87">
        <w:rPr>
          <w:rFonts w:ascii="Times New Roman" w:hAnsi="Times New Roman" w:cs="Times New Roman"/>
          <w:sz w:val="24"/>
          <w:szCs w:val="24"/>
        </w:rPr>
        <w:t xml:space="preserve">tuženi u obrazloženju žalbe </w:t>
      </w:r>
      <w:r w:rsidRPr="00C06D87">
        <w:rPr>
          <w:rFonts w:ascii="Times New Roman" w:hAnsi="Times New Roman" w:cs="Times New Roman"/>
          <w:sz w:val="24"/>
          <w:szCs w:val="24"/>
        </w:rPr>
        <w:t xml:space="preserve">navodi presudu koja nije donesena u </w:t>
      </w:r>
      <w:r w:rsidRPr="00C06D87">
        <w:rPr>
          <w:rFonts w:ascii="Times New Roman" w:hAnsi="Times New Roman" w:cs="Times New Roman"/>
          <w:sz w:val="24"/>
          <w:szCs w:val="24"/>
        </w:rPr>
        <w:lastRenderedPageBreak/>
        <w:t>predmetnom postupku (očito se odnosi na neki radni spor), a onda ističe žalbu vezano za postupanje</w:t>
      </w:r>
      <w:r w:rsidR="009703FC" w:rsidRPr="00C06D87">
        <w:rPr>
          <w:rFonts w:ascii="Times New Roman" w:hAnsi="Times New Roman" w:cs="Times New Roman"/>
          <w:sz w:val="24"/>
          <w:szCs w:val="24"/>
        </w:rPr>
        <w:t xml:space="preserve"> suda </w:t>
      </w:r>
      <w:r w:rsidRPr="00C06D87">
        <w:rPr>
          <w:rFonts w:ascii="Times New Roman" w:hAnsi="Times New Roman" w:cs="Times New Roman"/>
          <w:sz w:val="24"/>
          <w:szCs w:val="24"/>
        </w:rPr>
        <w:t>u predmetnom postupku. Smatra da je pre</w:t>
      </w:r>
      <w:r w:rsidR="009703FC" w:rsidRPr="00C06D87">
        <w:rPr>
          <w:rFonts w:ascii="Times New Roman" w:hAnsi="Times New Roman" w:cs="Times New Roman"/>
          <w:sz w:val="24"/>
          <w:szCs w:val="24"/>
        </w:rPr>
        <w:t>kas</w:t>
      </w:r>
      <w:r w:rsidRPr="00C06D87">
        <w:rPr>
          <w:rFonts w:ascii="Times New Roman" w:hAnsi="Times New Roman" w:cs="Times New Roman"/>
          <w:sz w:val="24"/>
          <w:szCs w:val="24"/>
        </w:rPr>
        <w:t xml:space="preserve">no zaprimio poziv suda za pripremno ročište, što je bio razlog izostanka tuženog  </w:t>
      </w:r>
      <w:r w:rsidR="009703FC" w:rsidRPr="00C06D87">
        <w:rPr>
          <w:rFonts w:ascii="Times New Roman" w:hAnsi="Times New Roman" w:cs="Times New Roman"/>
          <w:sz w:val="24"/>
          <w:szCs w:val="24"/>
        </w:rPr>
        <w:t xml:space="preserve">sa pripremnog ročišta, </w:t>
      </w:r>
      <w:r w:rsidRPr="00C06D87">
        <w:rPr>
          <w:rFonts w:ascii="Times New Roman" w:hAnsi="Times New Roman" w:cs="Times New Roman"/>
          <w:sz w:val="24"/>
          <w:szCs w:val="24"/>
        </w:rPr>
        <w:t xml:space="preserve">a što je povuklo za sobom nedostavljanje dokaza tuženog na okolnost da je roba koju mu je isporučio tužitelj imala nedostatke, zbog čega je činjenično stanje ostalo nepotpuno utvrđeno. Na kraju predlaže da sud donese </w:t>
      </w:r>
      <w:r w:rsidR="009703FC" w:rsidRPr="00C06D87">
        <w:rPr>
          <w:rFonts w:ascii="Times New Roman" w:hAnsi="Times New Roman" w:cs="Times New Roman"/>
          <w:sz w:val="24"/>
          <w:szCs w:val="24"/>
        </w:rPr>
        <w:t>„</w:t>
      </w:r>
      <w:r w:rsidRPr="00C06D87">
        <w:rPr>
          <w:rFonts w:ascii="Times New Roman" w:hAnsi="Times New Roman" w:cs="Times New Roman"/>
          <w:sz w:val="24"/>
          <w:szCs w:val="24"/>
        </w:rPr>
        <w:t>presudu</w:t>
      </w:r>
      <w:r w:rsidR="009703FC" w:rsidRPr="00C06D87">
        <w:rPr>
          <w:rFonts w:ascii="Times New Roman" w:hAnsi="Times New Roman" w:cs="Times New Roman"/>
          <w:sz w:val="24"/>
          <w:szCs w:val="24"/>
        </w:rPr>
        <w:t>“ kojom će sud ukinuti pobijanu presudu i predmet vratiti prvostepenom sudu</w:t>
      </w:r>
      <w:r w:rsidRPr="00C06D87">
        <w:rPr>
          <w:rFonts w:ascii="Times New Roman" w:hAnsi="Times New Roman" w:cs="Times New Roman"/>
          <w:sz w:val="24"/>
          <w:szCs w:val="24"/>
        </w:rPr>
        <w:t xml:space="preserve"> na ponovno postupanje. Potražuje troškove sastava žalbe.</w:t>
      </w:r>
    </w:p>
    <w:p w14:paraId="17B802D2" w14:textId="77777777" w:rsidR="007D333E" w:rsidRDefault="007D333E" w:rsidP="00C06D87">
      <w:pPr>
        <w:pStyle w:val="Bezproreda"/>
        <w:jc w:val="both"/>
        <w:rPr>
          <w:rFonts w:ascii="Times New Roman" w:hAnsi="Times New Roman" w:cs="Times New Roman"/>
          <w:sz w:val="24"/>
          <w:szCs w:val="24"/>
        </w:rPr>
      </w:pPr>
    </w:p>
    <w:p w14:paraId="0950EE9C" w14:textId="77777777" w:rsidR="009703FC" w:rsidRDefault="007D333E" w:rsidP="00C06D87">
      <w:pPr>
        <w:pStyle w:val="Bezproreda"/>
        <w:rPr>
          <w:rFonts w:ascii="Times New Roman" w:hAnsi="Times New Roman" w:cs="Times New Roman"/>
          <w:sz w:val="24"/>
          <w:szCs w:val="24"/>
        </w:rPr>
      </w:pPr>
      <w:r>
        <w:rPr>
          <w:rFonts w:ascii="Times New Roman" w:hAnsi="Times New Roman" w:cs="Times New Roman"/>
          <w:sz w:val="24"/>
          <w:szCs w:val="24"/>
        </w:rPr>
        <w:tab/>
      </w:r>
      <w:r w:rsidR="00715964" w:rsidRPr="00C06D87">
        <w:rPr>
          <w:rFonts w:ascii="Times New Roman" w:hAnsi="Times New Roman" w:cs="Times New Roman"/>
          <w:sz w:val="24"/>
          <w:szCs w:val="24"/>
        </w:rPr>
        <w:t>Tužitelj je dao odgovor na žalbu tuženog</w:t>
      </w:r>
      <w:r w:rsidR="009703FC" w:rsidRPr="00C06D87">
        <w:rPr>
          <w:rFonts w:ascii="Times New Roman" w:hAnsi="Times New Roman" w:cs="Times New Roman"/>
          <w:sz w:val="24"/>
          <w:szCs w:val="24"/>
        </w:rPr>
        <w:t>, potražujući troškove sastava odgovora na žalbu</w:t>
      </w:r>
      <w:r w:rsidR="00715964" w:rsidRPr="00C06D87">
        <w:rPr>
          <w:rFonts w:ascii="Times New Roman" w:hAnsi="Times New Roman" w:cs="Times New Roman"/>
          <w:sz w:val="24"/>
          <w:szCs w:val="24"/>
        </w:rPr>
        <w:t>.</w:t>
      </w:r>
    </w:p>
    <w:p w14:paraId="00DE929E" w14:textId="77777777" w:rsidR="007D333E" w:rsidRPr="00C06D87" w:rsidRDefault="007D333E" w:rsidP="00C06D87">
      <w:pPr>
        <w:pStyle w:val="Bezproreda"/>
        <w:rPr>
          <w:rFonts w:ascii="Times New Roman" w:hAnsi="Times New Roman" w:cs="Times New Roman"/>
          <w:sz w:val="24"/>
          <w:szCs w:val="24"/>
        </w:rPr>
      </w:pPr>
    </w:p>
    <w:p w14:paraId="75AB76DC" w14:textId="77777777" w:rsidR="00E02E20" w:rsidRDefault="00715964" w:rsidP="00BB3FAA">
      <w:pPr>
        <w:ind w:firstLine="600"/>
        <w:rPr>
          <w:rFonts w:ascii="Times New Roman" w:hAnsi="Times New Roman" w:cs="Times New Roman"/>
          <w:sz w:val="24"/>
          <w:szCs w:val="24"/>
        </w:rPr>
      </w:pPr>
      <w:r w:rsidRPr="00065A0F">
        <w:rPr>
          <w:rFonts w:ascii="Times New Roman" w:hAnsi="Times New Roman" w:cs="Times New Roman"/>
          <w:sz w:val="24"/>
          <w:szCs w:val="24"/>
        </w:rPr>
        <w:tab/>
      </w:r>
      <w:r w:rsidR="00BB3FAA" w:rsidRPr="00065A0F">
        <w:rPr>
          <w:rFonts w:ascii="Times New Roman" w:hAnsi="Times New Roman" w:cs="Times New Roman"/>
          <w:sz w:val="24"/>
          <w:szCs w:val="24"/>
        </w:rPr>
        <w:t xml:space="preserve">Ispitujući pobijanu presudu u granicama žalbenih razloga i razloga na koje ovaj sud pazi po službenoj dužnosti, u smislu odredbe člana 221. Zakona o parničnom postupku (Sl. novine F BiH, broj: 53/03; 73/05; 19/06 i 98/15, u daljem tekstu: ZPP), odlučeno je kao u dispozitivu ove presude, iz sljedećih razloga: </w:t>
      </w:r>
    </w:p>
    <w:p w14:paraId="4DFBD05B" w14:textId="77777777" w:rsidR="007D333E" w:rsidRPr="00065A0F" w:rsidRDefault="007D333E" w:rsidP="00BB3FAA">
      <w:pPr>
        <w:ind w:firstLine="600"/>
        <w:rPr>
          <w:rFonts w:ascii="Times New Roman" w:hAnsi="Times New Roman" w:cs="Times New Roman"/>
          <w:sz w:val="24"/>
          <w:szCs w:val="24"/>
        </w:rPr>
      </w:pPr>
    </w:p>
    <w:p w14:paraId="507510CB" w14:textId="77777777" w:rsidR="00715964" w:rsidRDefault="00715964" w:rsidP="00BB3FAA">
      <w:pPr>
        <w:jc w:val="both"/>
        <w:rPr>
          <w:rFonts w:ascii="Times New Roman" w:hAnsi="Times New Roman" w:cs="Times New Roman"/>
          <w:sz w:val="24"/>
          <w:szCs w:val="24"/>
        </w:rPr>
      </w:pPr>
      <w:r w:rsidRPr="00065A0F">
        <w:rPr>
          <w:rFonts w:ascii="Times New Roman" w:hAnsi="Times New Roman" w:cs="Times New Roman"/>
          <w:sz w:val="24"/>
          <w:szCs w:val="24"/>
        </w:rPr>
        <w:tab/>
        <w:t xml:space="preserve">Žalba tuženog nije osnovana. </w:t>
      </w:r>
    </w:p>
    <w:p w14:paraId="36121E81" w14:textId="77777777" w:rsidR="007D333E" w:rsidRPr="00065A0F" w:rsidRDefault="007D333E" w:rsidP="00BB3FAA">
      <w:pPr>
        <w:jc w:val="both"/>
        <w:rPr>
          <w:rFonts w:ascii="Times New Roman" w:hAnsi="Times New Roman" w:cs="Times New Roman"/>
          <w:sz w:val="24"/>
          <w:szCs w:val="24"/>
        </w:rPr>
      </w:pPr>
    </w:p>
    <w:p w14:paraId="7028FDC6" w14:textId="77777777" w:rsidR="00715964" w:rsidRPr="00065A0F" w:rsidRDefault="009703FC" w:rsidP="00BB3FAA">
      <w:pPr>
        <w:jc w:val="both"/>
        <w:rPr>
          <w:rFonts w:ascii="Times New Roman" w:hAnsi="Times New Roman" w:cs="Times New Roman"/>
          <w:sz w:val="24"/>
          <w:szCs w:val="24"/>
        </w:rPr>
      </w:pPr>
      <w:r>
        <w:rPr>
          <w:rFonts w:ascii="Times New Roman" w:hAnsi="Times New Roman" w:cs="Times New Roman"/>
          <w:sz w:val="24"/>
          <w:szCs w:val="24"/>
        </w:rPr>
        <w:tab/>
        <w:t>Iz stanja spisa proiz</w:t>
      </w:r>
      <w:r w:rsidR="00715964" w:rsidRPr="00065A0F">
        <w:rPr>
          <w:rFonts w:ascii="Times New Roman" w:hAnsi="Times New Roman" w:cs="Times New Roman"/>
          <w:sz w:val="24"/>
          <w:szCs w:val="24"/>
        </w:rPr>
        <w:t xml:space="preserve">lazi da je </w:t>
      </w:r>
      <w:r w:rsidR="004D5645" w:rsidRPr="00065A0F">
        <w:rPr>
          <w:rFonts w:ascii="Times New Roman" w:hAnsi="Times New Roman" w:cs="Times New Roman"/>
          <w:sz w:val="24"/>
          <w:szCs w:val="24"/>
        </w:rPr>
        <w:t>prethodni punomoćnik tuženog Nikica Bubalo, advokat iz Mostara, poziv za pripremno ročište, koje je zakazano za dan 09.11.2022. godine, zaprimio 04.10.2022. godine, a da je podneskom od 06.10.2022. godine otkazao punomoć tuženom</w:t>
      </w:r>
      <w:r w:rsidR="00CF50DA">
        <w:rPr>
          <w:rFonts w:ascii="Times New Roman" w:hAnsi="Times New Roman" w:cs="Times New Roman"/>
          <w:sz w:val="24"/>
          <w:szCs w:val="24"/>
        </w:rPr>
        <w:t>. E</w:t>
      </w:r>
      <w:r w:rsidR="004D5645" w:rsidRPr="00065A0F">
        <w:rPr>
          <w:rFonts w:ascii="Times New Roman" w:hAnsi="Times New Roman" w:cs="Times New Roman"/>
          <w:sz w:val="24"/>
          <w:szCs w:val="24"/>
        </w:rPr>
        <w:t>-porukom upućeno</w:t>
      </w:r>
      <w:r w:rsidR="00CF50DA">
        <w:rPr>
          <w:rFonts w:ascii="Times New Roman" w:hAnsi="Times New Roman" w:cs="Times New Roman"/>
          <w:sz w:val="24"/>
          <w:szCs w:val="24"/>
        </w:rPr>
        <w:t xml:space="preserve">m </w:t>
      </w:r>
      <w:proofErr w:type="spellStart"/>
      <w:r w:rsidR="00CF50DA">
        <w:rPr>
          <w:rFonts w:ascii="Times New Roman" w:hAnsi="Times New Roman" w:cs="Times New Roman"/>
          <w:sz w:val="24"/>
          <w:szCs w:val="24"/>
        </w:rPr>
        <w:t>ured</w:t>
      </w:r>
      <w:r w:rsidR="004D5645" w:rsidRPr="00065A0F">
        <w:rPr>
          <w:rFonts w:ascii="Times New Roman" w:hAnsi="Times New Roman" w:cs="Times New Roman"/>
          <w:sz w:val="24"/>
          <w:szCs w:val="24"/>
        </w:rPr>
        <w:t>ujućem</w:t>
      </w:r>
      <w:proofErr w:type="spellEnd"/>
      <w:r w:rsidR="004D5645" w:rsidRPr="00065A0F">
        <w:rPr>
          <w:rFonts w:ascii="Times New Roman" w:hAnsi="Times New Roman" w:cs="Times New Roman"/>
          <w:sz w:val="24"/>
          <w:szCs w:val="24"/>
        </w:rPr>
        <w:t xml:space="preserve"> </w:t>
      </w:r>
      <w:proofErr w:type="spellStart"/>
      <w:r w:rsidR="004D5645" w:rsidRPr="00065A0F">
        <w:rPr>
          <w:rFonts w:ascii="Times New Roman" w:hAnsi="Times New Roman" w:cs="Times New Roman"/>
          <w:sz w:val="24"/>
          <w:szCs w:val="24"/>
        </w:rPr>
        <w:t>sudiji</w:t>
      </w:r>
      <w:proofErr w:type="spellEnd"/>
      <w:r w:rsidR="004D5645" w:rsidRPr="00065A0F">
        <w:rPr>
          <w:rFonts w:ascii="Times New Roman" w:hAnsi="Times New Roman" w:cs="Times New Roman"/>
          <w:sz w:val="24"/>
          <w:szCs w:val="24"/>
        </w:rPr>
        <w:t xml:space="preserve"> prethodni punomoćnik obavijestio je sud da je obavijestio i tuženog o otkazu punomoći, također e-poštom čiji je ispis dostavio sudu, a iz koje slijedi da je </w:t>
      </w:r>
      <w:r w:rsidR="00CF50DA">
        <w:rPr>
          <w:rFonts w:ascii="Times New Roman" w:hAnsi="Times New Roman" w:cs="Times New Roman"/>
          <w:sz w:val="24"/>
          <w:szCs w:val="24"/>
        </w:rPr>
        <w:t>tuženi o otkazu punomoći obavješten</w:t>
      </w:r>
      <w:r w:rsidR="004D5645" w:rsidRPr="00065A0F">
        <w:rPr>
          <w:rFonts w:ascii="Times New Roman" w:hAnsi="Times New Roman" w:cs="Times New Roman"/>
          <w:sz w:val="24"/>
          <w:szCs w:val="24"/>
        </w:rPr>
        <w:t xml:space="preserve"> dana 01.11.2022. godine. </w:t>
      </w:r>
    </w:p>
    <w:p w14:paraId="6F9C76A2" w14:textId="77777777" w:rsidR="00CF50DA" w:rsidRDefault="004D5645" w:rsidP="00BB3FAA">
      <w:pPr>
        <w:jc w:val="both"/>
        <w:rPr>
          <w:rFonts w:ascii="Times New Roman" w:hAnsi="Times New Roman" w:cs="Times New Roman"/>
          <w:sz w:val="24"/>
          <w:szCs w:val="24"/>
        </w:rPr>
      </w:pPr>
      <w:r w:rsidRPr="00065A0F">
        <w:rPr>
          <w:rFonts w:ascii="Times New Roman" w:hAnsi="Times New Roman" w:cs="Times New Roman"/>
          <w:sz w:val="24"/>
          <w:szCs w:val="24"/>
        </w:rPr>
        <w:tab/>
        <w:t>Pripremno ročište održano je 09.11.2022. g</w:t>
      </w:r>
      <w:r w:rsidR="00CF50DA">
        <w:rPr>
          <w:rFonts w:ascii="Times New Roman" w:hAnsi="Times New Roman" w:cs="Times New Roman"/>
          <w:sz w:val="24"/>
          <w:szCs w:val="24"/>
        </w:rPr>
        <w:t xml:space="preserve">odine sa početkom u 11 sati, tako da je </w:t>
      </w:r>
      <w:r w:rsidRPr="00065A0F">
        <w:rPr>
          <w:rFonts w:ascii="Times New Roman" w:hAnsi="Times New Roman" w:cs="Times New Roman"/>
          <w:sz w:val="24"/>
          <w:szCs w:val="24"/>
        </w:rPr>
        <w:t xml:space="preserve"> </w:t>
      </w:r>
      <w:r w:rsidR="00CF50DA">
        <w:rPr>
          <w:rFonts w:ascii="Times New Roman" w:hAnsi="Times New Roman" w:cs="Times New Roman"/>
          <w:sz w:val="24"/>
          <w:szCs w:val="24"/>
        </w:rPr>
        <w:t>tuženi</w:t>
      </w:r>
      <w:r w:rsidR="00CF50DA" w:rsidRPr="00065A0F">
        <w:rPr>
          <w:rFonts w:ascii="Times New Roman" w:hAnsi="Times New Roman" w:cs="Times New Roman"/>
          <w:sz w:val="24"/>
          <w:szCs w:val="24"/>
        </w:rPr>
        <w:t xml:space="preserve"> o otkazu punomoći </w:t>
      </w:r>
      <w:r w:rsidR="00CF50DA">
        <w:rPr>
          <w:rFonts w:ascii="Times New Roman" w:hAnsi="Times New Roman" w:cs="Times New Roman"/>
          <w:sz w:val="24"/>
          <w:szCs w:val="24"/>
        </w:rPr>
        <w:t>obavješten</w:t>
      </w:r>
      <w:r w:rsidRPr="00065A0F">
        <w:rPr>
          <w:rFonts w:ascii="Times New Roman" w:hAnsi="Times New Roman" w:cs="Times New Roman"/>
          <w:sz w:val="24"/>
          <w:szCs w:val="24"/>
        </w:rPr>
        <w:t xml:space="preserve"> punih 8 dana prije održa</w:t>
      </w:r>
      <w:r w:rsidR="00CF50DA">
        <w:rPr>
          <w:rFonts w:ascii="Times New Roman" w:hAnsi="Times New Roman" w:cs="Times New Roman"/>
          <w:sz w:val="24"/>
          <w:szCs w:val="24"/>
        </w:rPr>
        <w:t>vanja</w:t>
      </w:r>
      <w:r w:rsidRPr="00065A0F">
        <w:rPr>
          <w:rFonts w:ascii="Times New Roman" w:hAnsi="Times New Roman" w:cs="Times New Roman"/>
          <w:sz w:val="24"/>
          <w:szCs w:val="24"/>
        </w:rPr>
        <w:t xml:space="preserve"> pripremnog ročišta. </w:t>
      </w:r>
    </w:p>
    <w:p w14:paraId="60801FA8" w14:textId="77777777" w:rsidR="004D5645" w:rsidRPr="00065A0F" w:rsidRDefault="00CF50DA" w:rsidP="00BB3FAA">
      <w:pPr>
        <w:jc w:val="both"/>
        <w:rPr>
          <w:rFonts w:ascii="Times New Roman" w:hAnsi="Times New Roman" w:cs="Times New Roman"/>
          <w:sz w:val="24"/>
          <w:szCs w:val="24"/>
        </w:rPr>
      </w:pPr>
      <w:r>
        <w:rPr>
          <w:rFonts w:ascii="Times New Roman" w:hAnsi="Times New Roman" w:cs="Times New Roman"/>
          <w:sz w:val="24"/>
          <w:szCs w:val="24"/>
        </w:rPr>
        <w:tab/>
        <w:t>I ovaj sud smatra da je to</w:t>
      </w:r>
      <w:r w:rsidR="004D5645" w:rsidRPr="00065A0F">
        <w:rPr>
          <w:rFonts w:ascii="Times New Roman" w:hAnsi="Times New Roman" w:cs="Times New Roman"/>
          <w:sz w:val="24"/>
          <w:szCs w:val="24"/>
        </w:rPr>
        <w:t xml:space="preserve"> sasvim dovoljno vremena da tuženi za zastupanje </w:t>
      </w:r>
      <w:proofErr w:type="spellStart"/>
      <w:r w:rsidR="004D5645" w:rsidRPr="00065A0F">
        <w:rPr>
          <w:rFonts w:ascii="Times New Roman" w:hAnsi="Times New Roman" w:cs="Times New Roman"/>
          <w:sz w:val="24"/>
          <w:szCs w:val="24"/>
        </w:rPr>
        <w:t>angažuje</w:t>
      </w:r>
      <w:proofErr w:type="spellEnd"/>
      <w:r w:rsidR="004D5645" w:rsidRPr="00065A0F">
        <w:rPr>
          <w:rFonts w:ascii="Times New Roman" w:hAnsi="Times New Roman" w:cs="Times New Roman"/>
          <w:sz w:val="24"/>
          <w:szCs w:val="24"/>
        </w:rPr>
        <w:t xml:space="preserve"> drugog punomoćnika. Ako to već nije učinio mogao je tražiti od suda da se ročište odgodi ili pak pristupiti na ročište i sam sebe zastupati, jer </w:t>
      </w:r>
      <w:r>
        <w:rPr>
          <w:rFonts w:ascii="Times New Roman" w:hAnsi="Times New Roman" w:cs="Times New Roman"/>
          <w:sz w:val="24"/>
          <w:szCs w:val="24"/>
        </w:rPr>
        <w:t xml:space="preserve">je </w:t>
      </w:r>
      <w:r w:rsidR="004D5645" w:rsidRPr="00065A0F">
        <w:rPr>
          <w:rFonts w:ascii="Times New Roman" w:hAnsi="Times New Roman" w:cs="Times New Roman"/>
          <w:sz w:val="24"/>
          <w:szCs w:val="24"/>
        </w:rPr>
        <w:t>tuženi pravno lice, pa se ne može smatrati neukom strankom</w:t>
      </w:r>
      <w:r w:rsidR="00A57A72">
        <w:rPr>
          <w:rFonts w:ascii="Times New Roman" w:hAnsi="Times New Roman" w:cs="Times New Roman"/>
          <w:sz w:val="24"/>
          <w:szCs w:val="24"/>
        </w:rPr>
        <w:t xml:space="preserve"> iz odredbe člana</w:t>
      </w:r>
      <w:r w:rsidR="00C06D87">
        <w:rPr>
          <w:rFonts w:ascii="Times New Roman" w:hAnsi="Times New Roman" w:cs="Times New Roman"/>
          <w:sz w:val="24"/>
          <w:szCs w:val="24"/>
        </w:rPr>
        <w:t xml:space="preserve"> 78.a)</w:t>
      </w:r>
      <w:r w:rsidR="00A57A72">
        <w:rPr>
          <w:rFonts w:ascii="Times New Roman" w:hAnsi="Times New Roman" w:cs="Times New Roman"/>
          <w:sz w:val="24"/>
          <w:szCs w:val="24"/>
        </w:rPr>
        <w:t xml:space="preserve"> ZPP-a</w:t>
      </w:r>
      <w:r w:rsidR="004D5645" w:rsidRPr="00065A0F">
        <w:rPr>
          <w:rFonts w:ascii="Times New Roman" w:hAnsi="Times New Roman" w:cs="Times New Roman"/>
          <w:sz w:val="24"/>
          <w:szCs w:val="24"/>
        </w:rPr>
        <w:t xml:space="preserve"> u smislu da ne može s uspjehom zastupati svoje interese pred sudom.</w:t>
      </w:r>
    </w:p>
    <w:p w14:paraId="2E4B6525" w14:textId="77777777" w:rsidR="00A57A72" w:rsidRDefault="004D5645" w:rsidP="00BB3FAA">
      <w:pPr>
        <w:jc w:val="both"/>
        <w:rPr>
          <w:rFonts w:ascii="Times New Roman" w:hAnsi="Times New Roman" w:cs="Times New Roman"/>
          <w:sz w:val="24"/>
          <w:szCs w:val="24"/>
        </w:rPr>
      </w:pPr>
      <w:r w:rsidRPr="00065A0F">
        <w:rPr>
          <w:rFonts w:ascii="Times New Roman" w:hAnsi="Times New Roman" w:cs="Times New Roman"/>
          <w:sz w:val="24"/>
          <w:szCs w:val="24"/>
        </w:rPr>
        <w:tab/>
      </w:r>
      <w:r w:rsidR="007D333E">
        <w:rPr>
          <w:rFonts w:ascii="Times New Roman" w:hAnsi="Times New Roman" w:cs="Times New Roman"/>
          <w:sz w:val="24"/>
          <w:szCs w:val="24"/>
        </w:rPr>
        <w:t>Iz prednjeg slijedi da</w:t>
      </w:r>
      <w:r w:rsidRPr="00065A0F">
        <w:rPr>
          <w:rFonts w:ascii="Times New Roman" w:hAnsi="Times New Roman" w:cs="Times New Roman"/>
          <w:sz w:val="24"/>
          <w:szCs w:val="24"/>
        </w:rPr>
        <w:t xml:space="preserve"> je tuženi</w:t>
      </w:r>
      <w:r w:rsidR="00F954AB">
        <w:rPr>
          <w:rFonts w:ascii="Times New Roman" w:hAnsi="Times New Roman" w:cs="Times New Roman"/>
          <w:sz w:val="24"/>
          <w:szCs w:val="24"/>
        </w:rPr>
        <w:t xml:space="preserve"> imao sasvim dovoljno vremena da se pripremi</w:t>
      </w:r>
      <w:r w:rsidRPr="00065A0F">
        <w:rPr>
          <w:rFonts w:ascii="Times New Roman" w:hAnsi="Times New Roman" w:cs="Times New Roman"/>
          <w:sz w:val="24"/>
          <w:szCs w:val="24"/>
        </w:rPr>
        <w:t xml:space="preserve"> za pripremno r</w:t>
      </w:r>
      <w:r w:rsidR="007D333E">
        <w:rPr>
          <w:rFonts w:ascii="Times New Roman" w:hAnsi="Times New Roman" w:cs="Times New Roman"/>
          <w:sz w:val="24"/>
          <w:szCs w:val="24"/>
        </w:rPr>
        <w:t>očište, pa</w:t>
      </w:r>
      <w:r w:rsidRPr="00065A0F">
        <w:rPr>
          <w:rFonts w:ascii="Times New Roman" w:hAnsi="Times New Roman" w:cs="Times New Roman"/>
          <w:sz w:val="24"/>
          <w:szCs w:val="24"/>
        </w:rPr>
        <w:t xml:space="preserve"> su bez osnova navodi istog da je to bio razlog za izostanak sa pri</w:t>
      </w:r>
      <w:r w:rsidR="00A57A72">
        <w:rPr>
          <w:rFonts w:ascii="Times New Roman" w:hAnsi="Times New Roman" w:cs="Times New Roman"/>
          <w:sz w:val="24"/>
          <w:szCs w:val="24"/>
        </w:rPr>
        <w:t>premnog ročišta i nedostavljanje</w:t>
      </w:r>
      <w:r w:rsidRPr="00065A0F">
        <w:rPr>
          <w:rFonts w:ascii="Times New Roman" w:hAnsi="Times New Roman" w:cs="Times New Roman"/>
          <w:sz w:val="24"/>
          <w:szCs w:val="24"/>
        </w:rPr>
        <w:t xml:space="preserve"> dokaza kojima bi dokazao da je roba koju mu je isporučio tužitelj bila sa nedostacima. Zato je žalbu tuženog </w:t>
      </w:r>
      <w:r w:rsidR="00A57A72">
        <w:rPr>
          <w:rFonts w:ascii="Times New Roman" w:hAnsi="Times New Roman" w:cs="Times New Roman"/>
          <w:sz w:val="24"/>
          <w:szCs w:val="24"/>
        </w:rPr>
        <w:t xml:space="preserve">u pobijanom dijelu </w:t>
      </w:r>
      <w:r w:rsidRPr="00065A0F">
        <w:rPr>
          <w:rFonts w:ascii="Times New Roman" w:hAnsi="Times New Roman" w:cs="Times New Roman"/>
          <w:sz w:val="24"/>
          <w:szCs w:val="24"/>
        </w:rPr>
        <w:t>valjalo odbiti</w:t>
      </w:r>
      <w:r w:rsidR="00A57A72">
        <w:rPr>
          <w:rFonts w:ascii="Times New Roman" w:hAnsi="Times New Roman" w:cs="Times New Roman"/>
          <w:sz w:val="24"/>
          <w:szCs w:val="24"/>
        </w:rPr>
        <w:t>.</w:t>
      </w:r>
    </w:p>
    <w:p w14:paraId="1D74129D" w14:textId="77777777" w:rsidR="00F954AB" w:rsidRDefault="00A57A72" w:rsidP="00C06D87">
      <w:pPr>
        <w:jc w:val="both"/>
        <w:rPr>
          <w:rFonts w:ascii="Times New Roman" w:hAnsi="Times New Roman" w:cs="Times New Roman"/>
          <w:sz w:val="24"/>
          <w:szCs w:val="24"/>
        </w:rPr>
      </w:pPr>
      <w:r>
        <w:rPr>
          <w:rFonts w:ascii="Times New Roman" w:hAnsi="Times New Roman" w:cs="Times New Roman"/>
          <w:sz w:val="24"/>
          <w:szCs w:val="24"/>
        </w:rPr>
        <w:tab/>
        <w:t xml:space="preserve">Povodom žalbe tuženog, pazeći po službenoj dužnosti na pravilnu primjenu materijalnog prava u skladu sa odredbom člana 221. ZPP-a, ovaj sud je preinačio </w:t>
      </w:r>
      <w:r w:rsidR="00772971">
        <w:rPr>
          <w:rFonts w:ascii="Times New Roman" w:hAnsi="Times New Roman" w:cs="Times New Roman"/>
          <w:sz w:val="24"/>
          <w:szCs w:val="24"/>
        </w:rPr>
        <w:t>prvostepenu presudu u pogledu valute obaveze i zatezne kamate na neisplaćeni dio glavnog duga</w:t>
      </w:r>
    </w:p>
    <w:p w14:paraId="08FAC02B" w14:textId="77777777" w:rsidR="00173E5A" w:rsidRDefault="00F954AB" w:rsidP="00C06D87">
      <w:pPr>
        <w:jc w:val="both"/>
        <w:rPr>
          <w:rFonts w:ascii="Times New Roman" w:hAnsi="Times New Roman" w:cs="Times New Roman"/>
          <w:sz w:val="24"/>
          <w:szCs w:val="24"/>
        </w:rPr>
      </w:pPr>
      <w:r>
        <w:rPr>
          <w:rFonts w:ascii="Times New Roman" w:hAnsi="Times New Roman" w:cs="Times New Roman"/>
          <w:sz w:val="24"/>
          <w:szCs w:val="24"/>
        </w:rPr>
        <w:tab/>
      </w:r>
      <w:r w:rsidR="00772971">
        <w:rPr>
          <w:rFonts w:ascii="Times New Roman" w:hAnsi="Times New Roman" w:cs="Times New Roman"/>
          <w:sz w:val="24"/>
          <w:szCs w:val="24"/>
        </w:rPr>
        <w:t>Naime, iz stanja spisa očito je da su parnične stranke za vrijeme trajanja</w:t>
      </w:r>
      <w:r w:rsidR="00173E5A">
        <w:rPr>
          <w:rFonts w:ascii="Times New Roman" w:hAnsi="Times New Roman" w:cs="Times New Roman"/>
          <w:sz w:val="24"/>
          <w:szCs w:val="24"/>
        </w:rPr>
        <w:t xml:space="preserve"> međusobne</w:t>
      </w:r>
      <w:r w:rsidR="00772971">
        <w:rPr>
          <w:rFonts w:ascii="Times New Roman" w:hAnsi="Times New Roman" w:cs="Times New Roman"/>
          <w:sz w:val="24"/>
          <w:szCs w:val="24"/>
        </w:rPr>
        <w:t xml:space="preserve"> poslovne saradnje poslovale u valuti EUR, pa se tuženi ne može obavezati na isplatu duga u valuti KM, što za sobom povlači obavezu isplate zakonske zatezne kamate </w:t>
      </w:r>
      <w:r w:rsidR="00173E5A">
        <w:rPr>
          <w:rFonts w:ascii="Times New Roman" w:hAnsi="Times New Roman" w:cs="Times New Roman"/>
          <w:sz w:val="24"/>
          <w:szCs w:val="24"/>
        </w:rPr>
        <w:t xml:space="preserve">na dosuđeni iznos glavnog duga, </w:t>
      </w:r>
      <w:r w:rsidR="00772971">
        <w:rPr>
          <w:rFonts w:ascii="Times New Roman" w:hAnsi="Times New Roman" w:cs="Times New Roman"/>
          <w:sz w:val="24"/>
          <w:szCs w:val="24"/>
        </w:rPr>
        <w:t xml:space="preserve">u skladu sa odredbom člana 277. stav 1. </w:t>
      </w:r>
      <w:r w:rsidR="00173E5A" w:rsidRPr="00173E5A">
        <w:rPr>
          <w:rFonts w:ascii="Times New Roman" w:hAnsi="Times New Roman" w:cs="Times New Roman"/>
          <w:sz w:val="24"/>
          <w:szCs w:val="24"/>
        </w:rPr>
        <w:t xml:space="preserve">Zakona o </w:t>
      </w:r>
      <w:proofErr w:type="spellStart"/>
      <w:r w:rsidR="00173E5A" w:rsidRPr="00173E5A">
        <w:rPr>
          <w:rFonts w:ascii="Times New Roman" w:hAnsi="Times New Roman" w:cs="Times New Roman"/>
          <w:sz w:val="24"/>
          <w:szCs w:val="24"/>
        </w:rPr>
        <w:t>obligacionim</w:t>
      </w:r>
      <w:proofErr w:type="spellEnd"/>
      <w:r w:rsidR="00173E5A" w:rsidRPr="00173E5A">
        <w:rPr>
          <w:rFonts w:ascii="Times New Roman" w:hAnsi="Times New Roman" w:cs="Times New Roman"/>
          <w:sz w:val="24"/>
          <w:szCs w:val="24"/>
        </w:rPr>
        <w:t xml:space="preserve"> odnosima (Službeni list SFRJ broj 29/78; 39/85 i 57/89; Službeni list R BiH 2/92; 13/93 i 13/94 i Službene novine F BiH broj 29/03 </w:t>
      </w:r>
      <w:r w:rsidR="00173E5A">
        <w:rPr>
          <w:rFonts w:ascii="Times New Roman" w:hAnsi="Times New Roman" w:cs="Times New Roman"/>
          <w:sz w:val="24"/>
          <w:szCs w:val="24"/>
        </w:rPr>
        <w:t>i 42/11,  u daljem tekstu: ZOO).</w:t>
      </w:r>
    </w:p>
    <w:p w14:paraId="16AAEEC4" w14:textId="77777777" w:rsidR="00F954AB" w:rsidRDefault="00173E5A" w:rsidP="00C06D87">
      <w:pPr>
        <w:jc w:val="both"/>
        <w:rPr>
          <w:rFonts w:ascii="Times New Roman" w:hAnsi="Times New Roman" w:cs="Times New Roman"/>
          <w:sz w:val="24"/>
          <w:szCs w:val="24"/>
        </w:rPr>
      </w:pPr>
      <w:r>
        <w:rPr>
          <w:rFonts w:ascii="Times New Roman" w:hAnsi="Times New Roman" w:cs="Times New Roman"/>
          <w:sz w:val="24"/>
          <w:szCs w:val="24"/>
        </w:rPr>
        <w:tab/>
        <w:t>Kada obaveza glasi na stranu valutu, tada povjerilac ima pravo na zateznu kamatu koju banke u mjestu ispunjenja plaćaju  na devizne štedne uloge po viđenju, u valuti ugovora, što je u ovom slučaju EUR, u skladu sa odredbom člana 32</w:t>
      </w:r>
      <w:r w:rsidR="00755617">
        <w:rPr>
          <w:rFonts w:ascii="Times New Roman" w:hAnsi="Times New Roman" w:cs="Times New Roman"/>
          <w:sz w:val="24"/>
          <w:szCs w:val="24"/>
        </w:rPr>
        <w:t>4. u vezi sa članom 277. stav 1.</w:t>
      </w:r>
      <w:r>
        <w:rPr>
          <w:rFonts w:ascii="Times New Roman" w:hAnsi="Times New Roman" w:cs="Times New Roman"/>
          <w:sz w:val="24"/>
          <w:szCs w:val="24"/>
        </w:rPr>
        <w:t xml:space="preserve"> ZOO-a.</w:t>
      </w:r>
      <w:r w:rsidR="00755617">
        <w:rPr>
          <w:rFonts w:ascii="Times New Roman" w:hAnsi="Times New Roman" w:cs="Times New Roman"/>
          <w:sz w:val="24"/>
          <w:szCs w:val="24"/>
        </w:rPr>
        <w:t xml:space="preserve"> </w:t>
      </w:r>
    </w:p>
    <w:p w14:paraId="36969112" w14:textId="77777777" w:rsidR="00173E5A" w:rsidRPr="00173E5A" w:rsidRDefault="00F954AB" w:rsidP="00C06D87">
      <w:pPr>
        <w:jc w:val="both"/>
        <w:rPr>
          <w:rFonts w:ascii="Times New Roman" w:hAnsi="Times New Roman" w:cs="Times New Roman"/>
          <w:sz w:val="24"/>
          <w:szCs w:val="24"/>
        </w:rPr>
      </w:pPr>
      <w:r>
        <w:rPr>
          <w:rFonts w:ascii="Times New Roman" w:hAnsi="Times New Roman" w:cs="Times New Roman"/>
          <w:sz w:val="24"/>
          <w:szCs w:val="24"/>
        </w:rPr>
        <w:lastRenderedPageBreak/>
        <w:tab/>
      </w:r>
      <w:r w:rsidR="00755617">
        <w:rPr>
          <w:rFonts w:ascii="Times New Roman" w:hAnsi="Times New Roman" w:cs="Times New Roman"/>
          <w:sz w:val="24"/>
          <w:szCs w:val="24"/>
        </w:rPr>
        <w:t>Kako se radio o pravilnoj primjeni materijalnog prava, ovaj sud je, po službenoj dužnosti, preinačio prvostepenu presudu u skladu sa  odredbom člana 229. tačka 4.ZPP-a i odlučio kao u dispozitivu ove presude.</w:t>
      </w:r>
    </w:p>
    <w:p w14:paraId="49483E66" w14:textId="77777777" w:rsidR="00F47927" w:rsidRDefault="00F954AB" w:rsidP="00F47927">
      <w:pPr>
        <w:spacing w:after="0"/>
        <w:jc w:val="both"/>
        <w:rPr>
          <w:rFonts w:ascii="Times New Roman" w:hAnsi="Times New Roman" w:cs="Times New Roman"/>
          <w:sz w:val="24"/>
          <w:szCs w:val="24"/>
        </w:rPr>
      </w:pPr>
      <w:r>
        <w:rPr>
          <w:rFonts w:ascii="Times New Roman" w:hAnsi="Times New Roman" w:cs="Times New Roman"/>
          <w:sz w:val="24"/>
          <w:szCs w:val="24"/>
        </w:rPr>
        <w:tab/>
        <w:t>T</w:t>
      </w:r>
      <w:r w:rsidR="00F47927">
        <w:rPr>
          <w:rFonts w:ascii="Times New Roman" w:hAnsi="Times New Roman" w:cs="Times New Roman"/>
          <w:sz w:val="24"/>
          <w:szCs w:val="24"/>
        </w:rPr>
        <w:t>uženi</w:t>
      </w:r>
      <w:r w:rsidR="00F47927" w:rsidRPr="00ED2E8A">
        <w:rPr>
          <w:rFonts w:ascii="Times New Roman" w:hAnsi="Times New Roman" w:cs="Times New Roman"/>
          <w:sz w:val="24"/>
          <w:szCs w:val="24"/>
        </w:rPr>
        <w:t xml:space="preserve"> nije uspio sa žalbom</w:t>
      </w:r>
      <w:r w:rsidR="00F47927">
        <w:rPr>
          <w:rFonts w:ascii="Times New Roman" w:hAnsi="Times New Roman" w:cs="Times New Roman"/>
          <w:sz w:val="24"/>
          <w:szCs w:val="24"/>
        </w:rPr>
        <w:t xml:space="preserve"> u pobijanom dijelu</w:t>
      </w:r>
      <w:r>
        <w:rPr>
          <w:rFonts w:ascii="Times New Roman" w:hAnsi="Times New Roman" w:cs="Times New Roman"/>
          <w:sz w:val="24"/>
          <w:szCs w:val="24"/>
        </w:rPr>
        <w:t xml:space="preserve"> pa je</w:t>
      </w:r>
      <w:r w:rsidR="00F47927" w:rsidRPr="00ED2E8A">
        <w:rPr>
          <w:rFonts w:ascii="Times New Roman" w:hAnsi="Times New Roman" w:cs="Times New Roman"/>
          <w:sz w:val="24"/>
          <w:szCs w:val="24"/>
        </w:rPr>
        <w:t xml:space="preserve"> na osnovu odredbe član</w:t>
      </w:r>
      <w:r>
        <w:rPr>
          <w:rFonts w:ascii="Times New Roman" w:hAnsi="Times New Roman" w:cs="Times New Roman"/>
          <w:sz w:val="24"/>
          <w:szCs w:val="24"/>
        </w:rPr>
        <w:t xml:space="preserve">a 386. stav 1. ZPP-a odbijen </w:t>
      </w:r>
      <w:r w:rsidR="00F47927" w:rsidRPr="00ED2E8A">
        <w:rPr>
          <w:rFonts w:ascii="Times New Roman" w:hAnsi="Times New Roman" w:cs="Times New Roman"/>
          <w:sz w:val="24"/>
          <w:szCs w:val="24"/>
        </w:rPr>
        <w:t xml:space="preserve">njegov zahtjev za isplatu troškova sastava žalbe. </w:t>
      </w:r>
    </w:p>
    <w:p w14:paraId="738EA73E" w14:textId="77777777" w:rsidR="00F47927" w:rsidRPr="00ED2E8A" w:rsidRDefault="00F47927" w:rsidP="00F47927">
      <w:pPr>
        <w:spacing w:after="0"/>
        <w:jc w:val="both"/>
        <w:rPr>
          <w:rFonts w:ascii="Times New Roman" w:hAnsi="Times New Roman" w:cs="Times New Roman"/>
          <w:sz w:val="24"/>
          <w:szCs w:val="24"/>
        </w:rPr>
      </w:pPr>
    </w:p>
    <w:p w14:paraId="42B2EDB5" w14:textId="77777777" w:rsidR="00F47927" w:rsidRPr="00ED2E8A" w:rsidRDefault="00F47927" w:rsidP="00F47927">
      <w:pPr>
        <w:spacing w:after="0"/>
        <w:jc w:val="both"/>
        <w:rPr>
          <w:rFonts w:ascii="Times New Roman" w:hAnsi="Times New Roman" w:cs="Times New Roman"/>
          <w:sz w:val="24"/>
          <w:szCs w:val="24"/>
        </w:rPr>
      </w:pPr>
      <w:r w:rsidRPr="00ED2E8A">
        <w:rPr>
          <w:rFonts w:ascii="Times New Roman" w:hAnsi="Times New Roman" w:cs="Times New Roman"/>
          <w:sz w:val="24"/>
          <w:szCs w:val="24"/>
        </w:rPr>
        <w:tab/>
        <w:t>Na osnovu odredbe člana 387. stav 1. ZPP-a odbijen je i zahtjev tuž</w:t>
      </w:r>
      <w:r>
        <w:rPr>
          <w:rFonts w:ascii="Times New Roman" w:hAnsi="Times New Roman" w:cs="Times New Roman"/>
          <w:sz w:val="24"/>
          <w:szCs w:val="24"/>
        </w:rPr>
        <w:t>itelja</w:t>
      </w:r>
      <w:r w:rsidRPr="00ED2E8A">
        <w:rPr>
          <w:rFonts w:ascii="Times New Roman" w:hAnsi="Times New Roman" w:cs="Times New Roman"/>
          <w:sz w:val="24"/>
          <w:szCs w:val="24"/>
        </w:rPr>
        <w:t xml:space="preserve"> za isplatu troškova sastava odgovora na žalbu, jer ta radnja nije bila potrebna za odlučivanje u ovoj stvari.</w:t>
      </w:r>
    </w:p>
    <w:p w14:paraId="65562014" w14:textId="77777777" w:rsidR="00F47927" w:rsidRPr="00ED2E8A" w:rsidRDefault="00F47927" w:rsidP="00F47927">
      <w:pPr>
        <w:spacing w:after="0"/>
        <w:jc w:val="both"/>
        <w:rPr>
          <w:rFonts w:ascii="Times New Roman" w:hAnsi="Times New Roman" w:cs="Times New Roman"/>
          <w:sz w:val="24"/>
          <w:szCs w:val="24"/>
        </w:rPr>
      </w:pPr>
    </w:p>
    <w:p w14:paraId="34198B9D" w14:textId="77777777" w:rsidR="00173E5A" w:rsidRPr="00173E5A" w:rsidRDefault="00173E5A" w:rsidP="00173E5A">
      <w:pPr>
        <w:rPr>
          <w:rFonts w:ascii="Times New Roman" w:hAnsi="Times New Roman" w:cs="Times New Roman"/>
          <w:sz w:val="24"/>
          <w:szCs w:val="24"/>
        </w:rPr>
      </w:pPr>
    </w:p>
    <w:p w14:paraId="530DD289" w14:textId="77777777" w:rsidR="00BB3FAA" w:rsidRPr="00065A0F" w:rsidRDefault="004D5645" w:rsidP="00F47927">
      <w:pPr>
        <w:jc w:val="both"/>
        <w:rPr>
          <w:rFonts w:ascii="Times New Roman" w:hAnsi="Times New Roman" w:cs="Times New Roman"/>
          <w:sz w:val="24"/>
          <w:szCs w:val="24"/>
        </w:rPr>
      </w:pPr>
      <w:r w:rsidRPr="00065A0F">
        <w:rPr>
          <w:rFonts w:ascii="Times New Roman" w:hAnsi="Times New Roman" w:cs="Times New Roman"/>
          <w:sz w:val="24"/>
          <w:szCs w:val="24"/>
        </w:rPr>
        <w:t xml:space="preserve"> </w:t>
      </w:r>
    </w:p>
    <w:p w14:paraId="5452BD11" w14:textId="77777777" w:rsidR="00BB3FAA" w:rsidRPr="00065A0F" w:rsidRDefault="00BB3FAA" w:rsidP="00BB3FAA">
      <w:pPr>
        <w:spacing w:after="0" w:line="276" w:lineRule="auto"/>
        <w:ind w:right="-108"/>
        <w:jc w:val="right"/>
        <w:rPr>
          <w:rFonts w:ascii="Times New Roman" w:hAnsi="Times New Roman" w:cs="Times New Roman"/>
          <w:sz w:val="24"/>
          <w:szCs w:val="24"/>
        </w:rPr>
      </w:pPr>
      <w:r w:rsidRPr="00065A0F">
        <w:rPr>
          <w:rFonts w:ascii="Times New Roman" w:hAnsi="Times New Roman" w:cs="Times New Roman"/>
          <w:sz w:val="24"/>
          <w:szCs w:val="24"/>
        </w:rPr>
        <w:tab/>
        <w:t xml:space="preserve">Predsjednica vijeća                                               </w:t>
      </w:r>
    </w:p>
    <w:p w14:paraId="052C1337" w14:textId="77777777" w:rsidR="00BB3FAA" w:rsidRDefault="00BB3FAA" w:rsidP="00BB3FAA">
      <w:pPr>
        <w:spacing w:after="0" w:line="276" w:lineRule="auto"/>
        <w:ind w:right="-108"/>
        <w:jc w:val="right"/>
        <w:rPr>
          <w:rFonts w:ascii="Times New Roman" w:hAnsi="Times New Roman" w:cs="Times New Roman"/>
          <w:sz w:val="24"/>
          <w:szCs w:val="24"/>
        </w:rPr>
      </w:pPr>
      <w:r w:rsidRPr="00065A0F">
        <w:rPr>
          <w:rFonts w:ascii="Times New Roman" w:hAnsi="Times New Roman" w:cs="Times New Roman"/>
          <w:sz w:val="24"/>
          <w:szCs w:val="24"/>
        </w:rPr>
        <w:t xml:space="preserve">Sanja </w:t>
      </w:r>
      <w:proofErr w:type="spellStart"/>
      <w:r w:rsidRPr="00065A0F">
        <w:rPr>
          <w:rFonts w:ascii="Times New Roman" w:hAnsi="Times New Roman" w:cs="Times New Roman"/>
          <w:sz w:val="24"/>
          <w:szCs w:val="24"/>
        </w:rPr>
        <w:t>Začinović</w:t>
      </w:r>
      <w:proofErr w:type="spellEnd"/>
    </w:p>
    <w:p w14:paraId="06E9D6E3" w14:textId="77777777" w:rsidR="00F954AB" w:rsidRDefault="00F954AB" w:rsidP="00BB3FAA">
      <w:pPr>
        <w:spacing w:after="0" w:line="276" w:lineRule="auto"/>
        <w:ind w:right="-108"/>
        <w:jc w:val="right"/>
        <w:rPr>
          <w:rFonts w:ascii="Times New Roman" w:hAnsi="Times New Roman" w:cs="Times New Roman"/>
          <w:sz w:val="24"/>
          <w:szCs w:val="24"/>
        </w:rPr>
      </w:pPr>
    </w:p>
    <w:p w14:paraId="53E574E4" w14:textId="77777777" w:rsidR="00F954AB" w:rsidRDefault="00F954AB" w:rsidP="00BB3FAA">
      <w:pPr>
        <w:spacing w:after="0" w:line="276" w:lineRule="auto"/>
        <w:ind w:right="-108"/>
        <w:jc w:val="right"/>
        <w:rPr>
          <w:rFonts w:ascii="Times New Roman" w:hAnsi="Times New Roman" w:cs="Times New Roman"/>
          <w:sz w:val="24"/>
          <w:szCs w:val="24"/>
        </w:rPr>
      </w:pPr>
    </w:p>
    <w:p w14:paraId="24C23209" w14:textId="77777777" w:rsidR="00F954AB" w:rsidRPr="00065A0F" w:rsidRDefault="00F954AB" w:rsidP="00BB3FAA">
      <w:pPr>
        <w:spacing w:after="0" w:line="276" w:lineRule="auto"/>
        <w:ind w:right="-108"/>
        <w:jc w:val="right"/>
        <w:rPr>
          <w:rFonts w:ascii="Times New Roman" w:hAnsi="Times New Roman" w:cs="Times New Roman"/>
          <w:sz w:val="24"/>
          <w:szCs w:val="24"/>
        </w:rPr>
      </w:pPr>
    </w:p>
    <w:p w14:paraId="490649A1" w14:textId="77777777" w:rsidR="00BB3FAA" w:rsidRPr="00065A0F" w:rsidRDefault="00BB3FAA" w:rsidP="00BB3FAA">
      <w:pPr>
        <w:spacing w:after="0"/>
        <w:jc w:val="both"/>
        <w:rPr>
          <w:rFonts w:ascii="Times New Roman" w:hAnsi="Times New Roman" w:cs="Times New Roman"/>
          <w:sz w:val="24"/>
          <w:szCs w:val="24"/>
        </w:rPr>
      </w:pPr>
    </w:p>
    <w:p w14:paraId="11436E79" w14:textId="77777777" w:rsidR="00BB3FAA" w:rsidRPr="00065A0F" w:rsidRDefault="00BB3FAA" w:rsidP="00BB3FAA">
      <w:pPr>
        <w:spacing w:after="0"/>
        <w:jc w:val="both"/>
        <w:rPr>
          <w:rFonts w:ascii="Times New Roman" w:hAnsi="Times New Roman" w:cs="Times New Roman"/>
          <w:sz w:val="24"/>
          <w:szCs w:val="24"/>
        </w:rPr>
      </w:pPr>
      <w:r w:rsidRPr="00065A0F">
        <w:rPr>
          <w:rFonts w:ascii="Times New Roman" w:hAnsi="Times New Roman" w:cs="Times New Roman"/>
          <w:sz w:val="24"/>
          <w:szCs w:val="24"/>
        </w:rPr>
        <w:t xml:space="preserve">KANTONALNI SUD U MOSTARU </w:t>
      </w:r>
    </w:p>
    <w:p w14:paraId="62F1C849" w14:textId="77777777" w:rsidR="00BB3FAA" w:rsidRPr="00065A0F" w:rsidRDefault="00BB3FAA" w:rsidP="00BB3FAA">
      <w:pPr>
        <w:spacing w:after="0"/>
        <w:jc w:val="both"/>
        <w:rPr>
          <w:rFonts w:ascii="Times New Roman" w:hAnsi="Times New Roman" w:cs="Times New Roman"/>
          <w:sz w:val="24"/>
          <w:szCs w:val="24"/>
        </w:rPr>
      </w:pPr>
      <w:r w:rsidRPr="00065A0F">
        <w:rPr>
          <w:rFonts w:ascii="Times New Roman" w:hAnsi="Times New Roman" w:cs="Times New Roman"/>
          <w:sz w:val="24"/>
          <w:szCs w:val="24"/>
        </w:rPr>
        <w:t xml:space="preserve">Broj: </w:t>
      </w:r>
      <w:r w:rsidRPr="00065A0F">
        <w:rPr>
          <w:rFonts w:ascii="Times New Roman" w:hAnsi="Times New Roman" w:cs="Times New Roman"/>
          <w:sz w:val="24"/>
          <w:szCs w:val="24"/>
          <w:shd w:val="clear" w:color="auto" w:fill="FFFFFF"/>
        </w:rPr>
        <w:t xml:space="preserve">58 0 </w:t>
      </w:r>
      <w:proofErr w:type="spellStart"/>
      <w:r w:rsidRPr="00065A0F">
        <w:rPr>
          <w:rFonts w:ascii="Times New Roman" w:hAnsi="Times New Roman" w:cs="Times New Roman"/>
          <w:sz w:val="24"/>
          <w:szCs w:val="24"/>
          <w:shd w:val="clear" w:color="auto" w:fill="FFFFFF"/>
        </w:rPr>
        <w:t>Ps</w:t>
      </w:r>
      <w:proofErr w:type="spellEnd"/>
      <w:r w:rsidRPr="00065A0F">
        <w:rPr>
          <w:rFonts w:ascii="Times New Roman" w:hAnsi="Times New Roman" w:cs="Times New Roman"/>
          <w:sz w:val="24"/>
          <w:szCs w:val="24"/>
          <w:shd w:val="clear" w:color="auto" w:fill="FFFFFF"/>
        </w:rPr>
        <w:t xml:space="preserve"> 258696 24 </w:t>
      </w:r>
      <w:proofErr w:type="spellStart"/>
      <w:r w:rsidRPr="00065A0F">
        <w:rPr>
          <w:rFonts w:ascii="Times New Roman" w:hAnsi="Times New Roman" w:cs="Times New Roman"/>
          <w:sz w:val="24"/>
          <w:szCs w:val="24"/>
        </w:rPr>
        <w:t>Pž</w:t>
      </w:r>
      <w:proofErr w:type="spellEnd"/>
      <w:r w:rsidRPr="00065A0F">
        <w:rPr>
          <w:rFonts w:ascii="Times New Roman" w:hAnsi="Times New Roman" w:cs="Times New Roman"/>
          <w:sz w:val="24"/>
          <w:szCs w:val="24"/>
        </w:rPr>
        <w:t xml:space="preserve"> </w:t>
      </w:r>
    </w:p>
    <w:p w14:paraId="709D786D" w14:textId="77777777" w:rsidR="00BB3FAA" w:rsidRPr="00065A0F" w:rsidRDefault="00BB3FAA" w:rsidP="00BB3FAA">
      <w:pPr>
        <w:spacing w:after="0"/>
        <w:jc w:val="both"/>
        <w:rPr>
          <w:rFonts w:ascii="Times New Roman" w:hAnsi="Times New Roman" w:cs="Times New Roman"/>
          <w:sz w:val="24"/>
          <w:szCs w:val="24"/>
        </w:rPr>
      </w:pPr>
      <w:r w:rsidRPr="00065A0F">
        <w:rPr>
          <w:rFonts w:ascii="Times New Roman" w:hAnsi="Times New Roman" w:cs="Times New Roman"/>
          <w:sz w:val="24"/>
          <w:szCs w:val="24"/>
        </w:rPr>
        <w:t>Mostar, 06.11.2024. godine</w:t>
      </w:r>
    </w:p>
    <w:p w14:paraId="6421DA9E" w14:textId="77777777" w:rsidR="00BB3FAA" w:rsidRPr="00065A0F" w:rsidRDefault="00BB3FAA" w:rsidP="00BB3FAA">
      <w:pPr>
        <w:spacing w:line="276" w:lineRule="auto"/>
        <w:rPr>
          <w:rFonts w:ascii="Times New Roman" w:hAnsi="Times New Roman" w:cs="Times New Roman"/>
          <w:sz w:val="24"/>
          <w:szCs w:val="24"/>
        </w:rPr>
      </w:pPr>
    </w:p>
    <w:p w14:paraId="01CCC455" w14:textId="77777777" w:rsidR="00BB3FAA" w:rsidRPr="00065A0F" w:rsidRDefault="00BB3FAA" w:rsidP="00BB3FAA">
      <w:pPr>
        <w:spacing w:line="276" w:lineRule="auto"/>
        <w:rPr>
          <w:rFonts w:ascii="Times New Roman" w:hAnsi="Times New Roman" w:cs="Times New Roman"/>
          <w:sz w:val="24"/>
          <w:szCs w:val="24"/>
        </w:rPr>
      </w:pPr>
      <w:r w:rsidRPr="00065A0F">
        <w:rPr>
          <w:rFonts w:ascii="Times New Roman" w:hAnsi="Times New Roman" w:cs="Times New Roman"/>
          <w:sz w:val="24"/>
          <w:szCs w:val="24"/>
        </w:rPr>
        <w:t xml:space="preserve">Predsjednica vijeća, </w:t>
      </w:r>
      <w:r w:rsidRPr="00065A0F">
        <w:rPr>
          <w:rFonts w:ascii="Times New Roman" w:hAnsi="Times New Roman" w:cs="Times New Roman"/>
          <w:sz w:val="24"/>
          <w:szCs w:val="24"/>
        </w:rPr>
        <w:tab/>
        <w:t xml:space="preserve">Sanja </w:t>
      </w:r>
      <w:proofErr w:type="spellStart"/>
      <w:r w:rsidRPr="00065A0F">
        <w:rPr>
          <w:rFonts w:ascii="Times New Roman" w:hAnsi="Times New Roman" w:cs="Times New Roman"/>
          <w:sz w:val="24"/>
          <w:szCs w:val="24"/>
        </w:rPr>
        <w:t>Začinović</w:t>
      </w:r>
      <w:proofErr w:type="spellEnd"/>
      <w:r w:rsidRPr="00065A0F">
        <w:rPr>
          <w:rFonts w:ascii="Times New Roman" w:hAnsi="Times New Roman" w:cs="Times New Roman"/>
          <w:sz w:val="24"/>
          <w:szCs w:val="24"/>
        </w:rPr>
        <w:tab/>
        <w:t>___________________</w:t>
      </w:r>
    </w:p>
    <w:p w14:paraId="279497B2" w14:textId="77777777" w:rsidR="00BB3FAA" w:rsidRPr="00065A0F" w:rsidRDefault="00BB3FAA" w:rsidP="00BB3FAA">
      <w:pPr>
        <w:spacing w:line="276" w:lineRule="auto"/>
        <w:rPr>
          <w:rFonts w:ascii="Times New Roman" w:hAnsi="Times New Roman" w:cs="Times New Roman"/>
          <w:sz w:val="24"/>
          <w:szCs w:val="24"/>
        </w:rPr>
      </w:pPr>
    </w:p>
    <w:p w14:paraId="0A8C3E98" w14:textId="77777777" w:rsidR="00BB3FAA" w:rsidRPr="00065A0F" w:rsidRDefault="00BB3FAA" w:rsidP="00BB3FAA">
      <w:pPr>
        <w:spacing w:line="276" w:lineRule="auto"/>
        <w:rPr>
          <w:rFonts w:ascii="Times New Roman" w:hAnsi="Times New Roman" w:cs="Times New Roman"/>
          <w:sz w:val="24"/>
          <w:szCs w:val="24"/>
        </w:rPr>
      </w:pPr>
      <w:r w:rsidRPr="00065A0F">
        <w:rPr>
          <w:rFonts w:ascii="Times New Roman" w:hAnsi="Times New Roman" w:cs="Times New Roman"/>
          <w:sz w:val="24"/>
          <w:szCs w:val="24"/>
        </w:rPr>
        <w:t>Članice vijeća:</w:t>
      </w:r>
      <w:r w:rsidRPr="00065A0F">
        <w:rPr>
          <w:rFonts w:ascii="Times New Roman" w:hAnsi="Times New Roman" w:cs="Times New Roman"/>
          <w:sz w:val="24"/>
          <w:szCs w:val="24"/>
        </w:rPr>
        <w:tab/>
        <w:t xml:space="preserve">Rabija Tanović    </w:t>
      </w:r>
      <w:r w:rsidRPr="00065A0F">
        <w:rPr>
          <w:rFonts w:ascii="Times New Roman" w:hAnsi="Times New Roman" w:cs="Times New Roman"/>
          <w:sz w:val="24"/>
          <w:szCs w:val="24"/>
        </w:rPr>
        <w:tab/>
        <w:t>___________________</w:t>
      </w:r>
    </w:p>
    <w:p w14:paraId="4149F6CE" w14:textId="77777777" w:rsidR="00BB3FAA" w:rsidRPr="00065A0F" w:rsidRDefault="00BB3FAA" w:rsidP="00BB3FAA">
      <w:pPr>
        <w:spacing w:line="276" w:lineRule="auto"/>
        <w:rPr>
          <w:rFonts w:ascii="Times New Roman" w:hAnsi="Times New Roman" w:cs="Times New Roman"/>
          <w:sz w:val="24"/>
          <w:szCs w:val="24"/>
        </w:rPr>
      </w:pPr>
    </w:p>
    <w:p w14:paraId="4D8E0F68" w14:textId="77777777" w:rsidR="00BB3FAA" w:rsidRPr="00065A0F" w:rsidRDefault="00BB3FAA" w:rsidP="00BB3FAA">
      <w:pPr>
        <w:spacing w:line="276" w:lineRule="auto"/>
        <w:rPr>
          <w:rFonts w:ascii="Times New Roman" w:hAnsi="Times New Roman" w:cs="Times New Roman"/>
          <w:sz w:val="24"/>
          <w:szCs w:val="24"/>
        </w:rPr>
      </w:pPr>
      <w:r w:rsidRPr="00065A0F">
        <w:rPr>
          <w:rFonts w:ascii="Times New Roman" w:hAnsi="Times New Roman" w:cs="Times New Roman"/>
          <w:sz w:val="24"/>
          <w:szCs w:val="24"/>
        </w:rPr>
        <w:tab/>
      </w:r>
      <w:r w:rsidRPr="00065A0F">
        <w:rPr>
          <w:rFonts w:ascii="Times New Roman" w:hAnsi="Times New Roman" w:cs="Times New Roman"/>
          <w:sz w:val="24"/>
          <w:szCs w:val="24"/>
        </w:rPr>
        <w:tab/>
      </w:r>
      <w:r w:rsidRPr="00065A0F">
        <w:rPr>
          <w:rFonts w:ascii="Times New Roman" w:hAnsi="Times New Roman" w:cs="Times New Roman"/>
          <w:sz w:val="24"/>
          <w:szCs w:val="24"/>
        </w:rPr>
        <w:tab/>
        <w:t xml:space="preserve">Vera Sudar    </w:t>
      </w:r>
      <w:r w:rsidRPr="00065A0F">
        <w:rPr>
          <w:rFonts w:ascii="Times New Roman" w:hAnsi="Times New Roman" w:cs="Times New Roman"/>
          <w:sz w:val="24"/>
          <w:szCs w:val="24"/>
        </w:rPr>
        <w:tab/>
      </w:r>
      <w:r w:rsidRPr="00065A0F">
        <w:rPr>
          <w:rFonts w:ascii="Times New Roman" w:hAnsi="Times New Roman" w:cs="Times New Roman"/>
          <w:sz w:val="24"/>
          <w:szCs w:val="24"/>
        </w:rPr>
        <w:tab/>
        <w:t>___________________</w:t>
      </w:r>
    </w:p>
    <w:p w14:paraId="5DF1E910" w14:textId="77777777" w:rsidR="00BB3FAA" w:rsidRPr="00065A0F" w:rsidRDefault="00BB3FAA" w:rsidP="00BB3FAA">
      <w:pPr>
        <w:rPr>
          <w:rFonts w:ascii="Times New Roman" w:hAnsi="Times New Roman" w:cs="Times New Roman"/>
          <w:sz w:val="24"/>
          <w:szCs w:val="24"/>
        </w:rPr>
      </w:pPr>
    </w:p>
    <w:p w14:paraId="2486F450" w14:textId="77777777" w:rsidR="00BB3FAA" w:rsidRPr="00065A0F" w:rsidRDefault="00BB3FAA" w:rsidP="00BB3FAA">
      <w:pPr>
        <w:rPr>
          <w:rFonts w:ascii="Times New Roman" w:hAnsi="Times New Roman" w:cs="Times New Roman"/>
          <w:sz w:val="24"/>
          <w:szCs w:val="24"/>
        </w:rPr>
      </w:pPr>
    </w:p>
    <w:p w14:paraId="6857714F" w14:textId="77777777" w:rsidR="00342C12" w:rsidRPr="00065A0F" w:rsidRDefault="00342C12" w:rsidP="00BB3FAA">
      <w:pPr>
        <w:jc w:val="both"/>
        <w:rPr>
          <w:rFonts w:ascii="Times New Roman" w:hAnsi="Times New Roman" w:cs="Times New Roman"/>
          <w:sz w:val="24"/>
          <w:szCs w:val="24"/>
        </w:rPr>
      </w:pPr>
    </w:p>
    <w:sectPr w:rsidR="00342C12" w:rsidRPr="00065A0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B999E" w14:textId="77777777" w:rsidR="00062A81" w:rsidRDefault="00062A81" w:rsidP="004D5645">
      <w:pPr>
        <w:spacing w:after="0"/>
      </w:pPr>
      <w:r>
        <w:separator/>
      </w:r>
    </w:p>
  </w:endnote>
  <w:endnote w:type="continuationSeparator" w:id="0">
    <w:p w14:paraId="5B4BF549" w14:textId="77777777" w:rsidR="00062A81" w:rsidRDefault="00062A81" w:rsidP="004D564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5757307"/>
      <w:docPartObj>
        <w:docPartGallery w:val="Page Numbers (Bottom of Page)"/>
        <w:docPartUnique/>
      </w:docPartObj>
    </w:sdtPr>
    <w:sdtContent>
      <w:p w14:paraId="7DB924B7" w14:textId="77777777" w:rsidR="004D5645" w:rsidRDefault="004D5645">
        <w:pPr>
          <w:pStyle w:val="Podnoje"/>
          <w:jc w:val="right"/>
        </w:pPr>
        <w:r>
          <w:fldChar w:fldCharType="begin"/>
        </w:r>
        <w:r>
          <w:instrText>PAGE   \* MERGEFORMAT</w:instrText>
        </w:r>
        <w:r>
          <w:fldChar w:fldCharType="separate"/>
        </w:r>
        <w:r w:rsidR="007D333E" w:rsidRPr="007D333E">
          <w:rPr>
            <w:noProof/>
            <w:lang w:val="hr-HR"/>
          </w:rPr>
          <w:t>3</w:t>
        </w:r>
        <w:r>
          <w:fldChar w:fldCharType="end"/>
        </w:r>
      </w:p>
    </w:sdtContent>
  </w:sdt>
  <w:p w14:paraId="42C288ED" w14:textId="77777777" w:rsidR="004D5645" w:rsidRDefault="004D5645">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481631" w14:textId="77777777" w:rsidR="00062A81" w:rsidRDefault="00062A81" w:rsidP="004D5645">
      <w:pPr>
        <w:spacing w:after="0"/>
      </w:pPr>
      <w:r>
        <w:separator/>
      </w:r>
    </w:p>
  </w:footnote>
  <w:footnote w:type="continuationSeparator" w:id="0">
    <w:p w14:paraId="42837F9B" w14:textId="77777777" w:rsidR="00062A81" w:rsidRDefault="00062A81" w:rsidP="004D564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AE0D3E"/>
    <w:multiLevelType w:val="hybridMultilevel"/>
    <w:tmpl w:val="BABA0D68"/>
    <w:lvl w:ilvl="0" w:tplc="9F589D90">
      <w:start w:val="1"/>
      <w:numFmt w:val="upperRoman"/>
      <w:lvlText w:val="%1."/>
      <w:lvlJc w:val="left"/>
      <w:pPr>
        <w:ind w:left="1428" w:hanging="72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5F494B0A"/>
    <w:multiLevelType w:val="hybridMultilevel"/>
    <w:tmpl w:val="9000D3D8"/>
    <w:lvl w:ilvl="0" w:tplc="45E26712">
      <w:numFmt w:val="bullet"/>
      <w:lvlText w:val="-"/>
      <w:lvlJc w:val="left"/>
      <w:pPr>
        <w:ind w:left="1788" w:hanging="360"/>
      </w:pPr>
      <w:rPr>
        <w:rFonts w:ascii="Times New Roman" w:eastAsiaTheme="minorHAnsi" w:hAnsi="Times New Roman" w:cs="Times New Roman"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num w:numId="1" w16cid:durableId="2015917832">
    <w:abstractNumId w:val="1"/>
  </w:num>
  <w:num w:numId="2" w16cid:durableId="1421295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E3C"/>
    <w:rsid w:val="00062A81"/>
    <w:rsid w:val="00065A0F"/>
    <w:rsid w:val="00090D0A"/>
    <w:rsid w:val="000B5096"/>
    <w:rsid w:val="00173E5A"/>
    <w:rsid w:val="00342C12"/>
    <w:rsid w:val="003F08C1"/>
    <w:rsid w:val="004314A2"/>
    <w:rsid w:val="004D5645"/>
    <w:rsid w:val="005A490F"/>
    <w:rsid w:val="006651DA"/>
    <w:rsid w:val="00715964"/>
    <w:rsid w:val="00755617"/>
    <w:rsid w:val="00772971"/>
    <w:rsid w:val="00790D81"/>
    <w:rsid w:val="007D333E"/>
    <w:rsid w:val="008408B7"/>
    <w:rsid w:val="00842300"/>
    <w:rsid w:val="008E530E"/>
    <w:rsid w:val="00934AF6"/>
    <w:rsid w:val="009703FC"/>
    <w:rsid w:val="00A57A72"/>
    <w:rsid w:val="00AA1937"/>
    <w:rsid w:val="00B622A1"/>
    <w:rsid w:val="00B840E7"/>
    <w:rsid w:val="00BB3FAA"/>
    <w:rsid w:val="00C06D87"/>
    <w:rsid w:val="00C172DF"/>
    <w:rsid w:val="00C17E3C"/>
    <w:rsid w:val="00C57BCA"/>
    <w:rsid w:val="00C70426"/>
    <w:rsid w:val="00CF50DA"/>
    <w:rsid w:val="00DB62BD"/>
    <w:rsid w:val="00E02E20"/>
    <w:rsid w:val="00F47927"/>
    <w:rsid w:val="00F954A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67F69"/>
  <w15:chartTrackingRefBased/>
  <w15:docId w15:val="{5C1748E0-4A7D-4724-9076-71DE95AC8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s-Latn-BA"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r-B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4D5645"/>
    <w:pPr>
      <w:tabs>
        <w:tab w:val="center" w:pos="4513"/>
        <w:tab w:val="right" w:pos="9026"/>
      </w:tabs>
      <w:spacing w:after="0"/>
    </w:pPr>
  </w:style>
  <w:style w:type="character" w:customStyle="1" w:styleId="ZaglavljeChar">
    <w:name w:val="Zaglavlje Char"/>
    <w:basedOn w:val="Zadanifontodlomka"/>
    <w:link w:val="Zaglavlje"/>
    <w:uiPriority w:val="99"/>
    <w:rsid w:val="004D5645"/>
    <w:rPr>
      <w:lang w:val="hr-BA"/>
    </w:rPr>
  </w:style>
  <w:style w:type="paragraph" w:styleId="Podnoje">
    <w:name w:val="footer"/>
    <w:basedOn w:val="Normal"/>
    <w:link w:val="PodnojeChar"/>
    <w:uiPriority w:val="99"/>
    <w:unhideWhenUsed/>
    <w:rsid w:val="004D5645"/>
    <w:pPr>
      <w:tabs>
        <w:tab w:val="center" w:pos="4513"/>
        <w:tab w:val="right" w:pos="9026"/>
      </w:tabs>
      <w:spacing w:after="0"/>
    </w:pPr>
  </w:style>
  <w:style w:type="character" w:customStyle="1" w:styleId="PodnojeChar">
    <w:name w:val="Podnožje Char"/>
    <w:basedOn w:val="Zadanifontodlomka"/>
    <w:link w:val="Podnoje"/>
    <w:uiPriority w:val="99"/>
    <w:rsid w:val="004D5645"/>
    <w:rPr>
      <w:lang w:val="hr-BA"/>
    </w:rPr>
  </w:style>
  <w:style w:type="character" w:customStyle="1" w:styleId="normalchar1">
    <w:name w:val="normal__char1"/>
    <w:basedOn w:val="Zadanifontodlomka"/>
    <w:rsid w:val="00065A0F"/>
    <w:rPr>
      <w:rFonts w:ascii="Times New Roman" w:hAnsi="Times New Roman" w:cs="Times New Roman" w:hint="default"/>
      <w:strike w:val="0"/>
      <w:dstrike w:val="0"/>
      <w:sz w:val="24"/>
      <w:szCs w:val="24"/>
      <w:u w:val="none"/>
      <w:effect w:val="none"/>
    </w:rPr>
  </w:style>
  <w:style w:type="paragraph" w:styleId="Odlomakpopisa">
    <w:name w:val="List Paragraph"/>
    <w:basedOn w:val="Normal"/>
    <w:uiPriority w:val="34"/>
    <w:qFormat/>
    <w:rsid w:val="00B622A1"/>
    <w:pPr>
      <w:spacing w:after="0"/>
      <w:ind w:left="720"/>
      <w:contextualSpacing/>
      <w:jc w:val="both"/>
    </w:pPr>
    <w:rPr>
      <w:rFonts w:ascii="Times New Roman" w:hAnsi="Times New Roman"/>
      <w:sz w:val="24"/>
      <w:lang w:val="en-US"/>
    </w:rPr>
  </w:style>
  <w:style w:type="paragraph" w:styleId="Bezproreda">
    <w:name w:val="No Spacing"/>
    <w:uiPriority w:val="1"/>
    <w:qFormat/>
    <w:rsid w:val="00C06D87"/>
    <w:pPr>
      <w:spacing w:after="0"/>
    </w:pPr>
    <w:rPr>
      <w:lang w:val="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1027</Words>
  <Characters>5856</Characters>
  <Application>Microsoft Office Word</Application>
  <DocSecurity>0</DocSecurity>
  <Lines>48</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Leko</dc:creator>
  <cp:keywords/>
  <dc:description/>
  <cp:lastModifiedBy>Nihad Dzeko</cp:lastModifiedBy>
  <cp:revision>2</cp:revision>
  <dcterms:created xsi:type="dcterms:W3CDTF">2025-04-07T11:14:00Z</dcterms:created>
  <dcterms:modified xsi:type="dcterms:W3CDTF">2025-04-07T11:14:00Z</dcterms:modified>
</cp:coreProperties>
</file>