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61AAB" w14:textId="77777777" w:rsidR="00D2465A" w:rsidRPr="002D2AA4" w:rsidRDefault="00D2465A" w:rsidP="00D2465A">
      <w:pPr>
        <w:jc w:val="both"/>
        <w:rPr>
          <w:sz w:val="24"/>
          <w:szCs w:val="24"/>
          <w:lang w:val="hr-BA"/>
        </w:rPr>
      </w:pPr>
    </w:p>
    <w:p w14:paraId="55E9D63B" w14:textId="77777777" w:rsidR="00D2465A" w:rsidRPr="002D2AA4" w:rsidRDefault="00D2465A" w:rsidP="00D2465A">
      <w:pPr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>BOSNA I HERCEGOVINA</w:t>
      </w:r>
    </w:p>
    <w:p w14:paraId="06CC738C" w14:textId="77777777" w:rsidR="00D2465A" w:rsidRPr="002D2AA4" w:rsidRDefault="00D2465A" w:rsidP="00D2465A">
      <w:pPr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>Federacija Bosne i Hercegovine</w:t>
      </w:r>
    </w:p>
    <w:p w14:paraId="6C797ABA" w14:textId="77777777" w:rsidR="00D2465A" w:rsidRPr="002D2AA4" w:rsidRDefault="00D2465A" w:rsidP="00D2465A">
      <w:pPr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>Hercegovačko-neretvanski kanton</w:t>
      </w:r>
    </w:p>
    <w:p w14:paraId="0B662C9B" w14:textId="77777777" w:rsidR="00D2465A" w:rsidRPr="002D2AA4" w:rsidRDefault="00D2465A" w:rsidP="00D2465A">
      <w:pPr>
        <w:jc w:val="both"/>
        <w:rPr>
          <w:b/>
          <w:bCs/>
          <w:sz w:val="24"/>
          <w:szCs w:val="24"/>
          <w:lang w:val="hr-BA"/>
        </w:rPr>
      </w:pPr>
      <w:r w:rsidRPr="002D2AA4">
        <w:rPr>
          <w:b/>
          <w:bCs/>
          <w:sz w:val="24"/>
          <w:szCs w:val="24"/>
          <w:lang w:val="hr-BA"/>
        </w:rPr>
        <w:t>KANTONALNI/ ŽUPANIJSKI  SUD U  MOSTARU</w:t>
      </w:r>
    </w:p>
    <w:p w14:paraId="69C9F3AC" w14:textId="03AE9FD8" w:rsidR="00D2465A" w:rsidRPr="002D2AA4" w:rsidRDefault="00D2465A" w:rsidP="00D2465A">
      <w:pPr>
        <w:jc w:val="both"/>
        <w:rPr>
          <w:b/>
          <w:bCs/>
          <w:sz w:val="24"/>
          <w:szCs w:val="24"/>
          <w:lang w:val="hr-BA"/>
        </w:rPr>
      </w:pPr>
      <w:r w:rsidRPr="002D2AA4">
        <w:rPr>
          <w:b/>
          <w:bCs/>
          <w:sz w:val="24"/>
          <w:szCs w:val="24"/>
          <w:lang w:val="hr-BA"/>
        </w:rPr>
        <w:t xml:space="preserve">Broj: 58 0 </w:t>
      </w:r>
      <w:proofErr w:type="spellStart"/>
      <w:r w:rsidRPr="002D2AA4">
        <w:rPr>
          <w:b/>
          <w:bCs/>
          <w:sz w:val="24"/>
          <w:szCs w:val="24"/>
          <w:lang w:val="hr-BA"/>
        </w:rPr>
        <w:t>Ps</w:t>
      </w:r>
      <w:proofErr w:type="spellEnd"/>
      <w:r w:rsidRPr="002D2AA4">
        <w:rPr>
          <w:b/>
          <w:bCs/>
          <w:sz w:val="24"/>
          <w:szCs w:val="24"/>
          <w:lang w:val="hr-BA"/>
        </w:rPr>
        <w:t xml:space="preserve"> </w:t>
      </w:r>
      <w:r w:rsidR="00320FF4" w:rsidRPr="002D2AA4">
        <w:rPr>
          <w:b/>
          <w:bCs/>
          <w:sz w:val="24"/>
          <w:szCs w:val="24"/>
          <w:lang w:val="hr-BA"/>
        </w:rPr>
        <w:t>214352</w:t>
      </w:r>
      <w:r w:rsidRPr="002D2AA4">
        <w:rPr>
          <w:b/>
          <w:bCs/>
          <w:sz w:val="24"/>
          <w:szCs w:val="24"/>
          <w:lang w:val="hr-BA"/>
        </w:rPr>
        <w:t xml:space="preserve"> </w:t>
      </w:r>
      <w:r w:rsidR="00812F40" w:rsidRPr="002D2AA4">
        <w:rPr>
          <w:b/>
          <w:bCs/>
          <w:sz w:val="24"/>
          <w:szCs w:val="24"/>
          <w:lang w:val="hr-BA"/>
        </w:rPr>
        <w:t>24</w:t>
      </w:r>
      <w:r w:rsidRPr="002D2AA4">
        <w:rPr>
          <w:b/>
          <w:bCs/>
          <w:sz w:val="24"/>
          <w:szCs w:val="24"/>
          <w:lang w:val="hr-BA"/>
        </w:rPr>
        <w:t xml:space="preserve"> </w:t>
      </w:r>
      <w:proofErr w:type="spellStart"/>
      <w:r w:rsidRPr="002D2AA4">
        <w:rPr>
          <w:b/>
          <w:bCs/>
          <w:sz w:val="24"/>
          <w:szCs w:val="24"/>
          <w:lang w:val="hr-BA"/>
        </w:rPr>
        <w:t>Pž</w:t>
      </w:r>
      <w:proofErr w:type="spellEnd"/>
      <w:r w:rsidR="00320FF4" w:rsidRPr="002D2AA4">
        <w:rPr>
          <w:b/>
          <w:bCs/>
          <w:sz w:val="24"/>
          <w:szCs w:val="24"/>
          <w:lang w:val="hr-BA"/>
        </w:rPr>
        <w:t xml:space="preserve"> 2 </w:t>
      </w:r>
    </w:p>
    <w:p w14:paraId="039604A0" w14:textId="02A7088D" w:rsidR="00D2465A" w:rsidRPr="002D2AA4" w:rsidRDefault="00D2465A" w:rsidP="00D2465A">
      <w:pPr>
        <w:jc w:val="both"/>
        <w:rPr>
          <w:b/>
          <w:bCs/>
          <w:sz w:val="24"/>
          <w:szCs w:val="24"/>
          <w:lang w:val="hr-BA"/>
        </w:rPr>
      </w:pPr>
      <w:r w:rsidRPr="002D2AA4">
        <w:rPr>
          <w:b/>
          <w:bCs/>
          <w:sz w:val="24"/>
          <w:szCs w:val="24"/>
          <w:lang w:val="hr-BA"/>
        </w:rPr>
        <w:t xml:space="preserve">Mostar, </w:t>
      </w:r>
      <w:r w:rsidR="00320FF4" w:rsidRPr="002D2AA4">
        <w:rPr>
          <w:b/>
          <w:bCs/>
          <w:sz w:val="24"/>
          <w:szCs w:val="24"/>
          <w:lang w:val="hr-BA"/>
        </w:rPr>
        <w:t>04.12.2024</w:t>
      </w:r>
      <w:r w:rsidRPr="002D2AA4">
        <w:rPr>
          <w:b/>
          <w:bCs/>
          <w:sz w:val="24"/>
          <w:szCs w:val="24"/>
          <w:lang w:val="hr-BA"/>
        </w:rPr>
        <w:t>. godine</w:t>
      </w:r>
    </w:p>
    <w:p w14:paraId="2D3C1A42" w14:textId="77777777" w:rsidR="00D2465A" w:rsidRPr="002D2AA4" w:rsidRDefault="00D2465A" w:rsidP="00D2465A">
      <w:pPr>
        <w:jc w:val="both"/>
        <w:rPr>
          <w:sz w:val="24"/>
          <w:szCs w:val="24"/>
          <w:lang w:val="hr-BA"/>
        </w:rPr>
      </w:pPr>
    </w:p>
    <w:p w14:paraId="59517FD0" w14:textId="3BDB0B4B" w:rsidR="00D2465A" w:rsidRPr="002D2AA4" w:rsidRDefault="00D2465A" w:rsidP="00D2465A">
      <w:pPr>
        <w:ind w:firstLine="72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Kantonalni/ Županijski  sud u Mostaru  u vijeću sastavljenom od sudaca </w:t>
      </w:r>
      <w:r w:rsidR="00320FF4" w:rsidRPr="002D2AA4">
        <w:rPr>
          <w:sz w:val="24"/>
          <w:szCs w:val="24"/>
          <w:lang w:val="hr-BA"/>
        </w:rPr>
        <w:t xml:space="preserve">Azre </w:t>
      </w:r>
      <w:proofErr w:type="spellStart"/>
      <w:r w:rsidR="00320FF4" w:rsidRPr="002D2AA4">
        <w:rPr>
          <w:sz w:val="24"/>
          <w:szCs w:val="24"/>
          <w:lang w:val="hr-BA"/>
        </w:rPr>
        <w:t>Šunje</w:t>
      </w:r>
      <w:proofErr w:type="spellEnd"/>
      <w:r w:rsidR="00320FF4" w:rsidRPr="002D2AA4">
        <w:rPr>
          <w:sz w:val="24"/>
          <w:szCs w:val="24"/>
          <w:lang w:val="hr-BA"/>
        </w:rPr>
        <w:t xml:space="preserve"> </w:t>
      </w:r>
      <w:r w:rsidRPr="002D2AA4">
        <w:rPr>
          <w:sz w:val="24"/>
          <w:szCs w:val="24"/>
          <w:lang w:val="hr-BA"/>
        </w:rPr>
        <w:t xml:space="preserve">, kao predsjednika vijeća, Majne Lovrić  i </w:t>
      </w:r>
      <w:r w:rsidR="00320FF4" w:rsidRPr="002D2AA4">
        <w:rPr>
          <w:sz w:val="24"/>
          <w:szCs w:val="24"/>
          <w:lang w:val="hr-BA"/>
        </w:rPr>
        <w:t xml:space="preserve">Jesenke Bašić </w:t>
      </w:r>
      <w:r w:rsidR="00812F40" w:rsidRPr="002D2AA4">
        <w:rPr>
          <w:sz w:val="24"/>
          <w:szCs w:val="24"/>
          <w:lang w:val="hr-BA"/>
        </w:rPr>
        <w:t xml:space="preserve"> </w:t>
      </w:r>
      <w:r w:rsidRPr="002D2AA4">
        <w:rPr>
          <w:sz w:val="24"/>
          <w:szCs w:val="24"/>
          <w:lang w:val="hr-BA"/>
        </w:rPr>
        <w:t xml:space="preserve"> , kao članova vijeća, u pravnoj stvari tužitelja </w:t>
      </w:r>
      <w:r w:rsidR="008442BE" w:rsidRPr="002D2AA4">
        <w:rPr>
          <w:sz w:val="24"/>
          <w:szCs w:val="24"/>
          <w:lang w:val="hr-BA"/>
        </w:rPr>
        <w:t xml:space="preserve">Udruženje ratnih vojnih invalida „Stari Grad“, Ul. Maršala Tita br. 74, Mostar, kojeg zastupa predsjednik udruženja Haris </w:t>
      </w:r>
      <w:proofErr w:type="spellStart"/>
      <w:r w:rsidR="008442BE" w:rsidRPr="002D2AA4">
        <w:rPr>
          <w:sz w:val="24"/>
          <w:szCs w:val="24"/>
          <w:lang w:val="hr-BA"/>
        </w:rPr>
        <w:t>Kljako</w:t>
      </w:r>
      <w:proofErr w:type="spellEnd"/>
      <w:r w:rsidR="008442BE" w:rsidRPr="002D2AA4">
        <w:rPr>
          <w:sz w:val="24"/>
          <w:szCs w:val="24"/>
          <w:lang w:val="hr-BA"/>
        </w:rPr>
        <w:t xml:space="preserve"> i punomoćnica </w:t>
      </w:r>
      <w:proofErr w:type="spellStart"/>
      <w:r w:rsidR="008442BE" w:rsidRPr="002D2AA4">
        <w:rPr>
          <w:sz w:val="24"/>
          <w:szCs w:val="24"/>
          <w:lang w:val="hr-BA"/>
        </w:rPr>
        <w:t>Adonisa</w:t>
      </w:r>
      <w:proofErr w:type="spellEnd"/>
      <w:r w:rsidR="008442BE" w:rsidRPr="002D2AA4">
        <w:rPr>
          <w:sz w:val="24"/>
          <w:szCs w:val="24"/>
          <w:lang w:val="hr-BA"/>
        </w:rPr>
        <w:t xml:space="preserve"> </w:t>
      </w:r>
      <w:proofErr w:type="spellStart"/>
      <w:r w:rsidR="008442BE" w:rsidRPr="002D2AA4">
        <w:rPr>
          <w:sz w:val="24"/>
          <w:szCs w:val="24"/>
          <w:lang w:val="hr-BA"/>
        </w:rPr>
        <w:t>Đuliman</w:t>
      </w:r>
      <w:proofErr w:type="spellEnd"/>
      <w:r w:rsidR="008442BE" w:rsidRPr="002D2AA4">
        <w:rPr>
          <w:sz w:val="24"/>
          <w:szCs w:val="24"/>
          <w:lang w:val="hr-BA"/>
        </w:rPr>
        <w:t xml:space="preserve">, odvjetnica iz Mostara, Ul. Gojka Vukovića br. 11C, Mostar; protiv tuženika: MT AUTO d.o.o. Mostar, </w:t>
      </w:r>
      <w:proofErr w:type="spellStart"/>
      <w:r w:rsidR="008442BE" w:rsidRPr="002D2AA4">
        <w:rPr>
          <w:sz w:val="24"/>
          <w:szCs w:val="24"/>
          <w:lang w:val="hr-BA"/>
        </w:rPr>
        <w:t>Opine</w:t>
      </w:r>
      <w:proofErr w:type="spellEnd"/>
      <w:r w:rsidR="008442BE" w:rsidRPr="002D2AA4">
        <w:rPr>
          <w:sz w:val="24"/>
          <w:szCs w:val="24"/>
          <w:lang w:val="hr-BA"/>
        </w:rPr>
        <w:t xml:space="preserve"> bb, 88000 Mostar, kojeg zastupa direktor Semira </w:t>
      </w:r>
      <w:proofErr w:type="spellStart"/>
      <w:r w:rsidR="008442BE" w:rsidRPr="002D2AA4">
        <w:rPr>
          <w:sz w:val="24"/>
          <w:szCs w:val="24"/>
          <w:lang w:val="hr-BA"/>
        </w:rPr>
        <w:t>Ćimić</w:t>
      </w:r>
      <w:proofErr w:type="spellEnd"/>
      <w:r w:rsidR="008442BE" w:rsidRPr="002D2AA4">
        <w:rPr>
          <w:sz w:val="24"/>
          <w:szCs w:val="24"/>
          <w:lang w:val="hr-BA"/>
        </w:rPr>
        <w:t xml:space="preserve">, prokurist Mahmut </w:t>
      </w:r>
      <w:proofErr w:type="spellStart"/>
      <w:r w:rsidR="008442BE" w:rsidRPr="002D2AA4">
        <w:rPr>
          <w:sz w:val="24"/>
          <w:szCs w:val="24"/>
          <w:lang w:val="hr-BA"/>
        </w:rPr>
        <w:t>Ćimić</w:t>
      </w:r>
      <w:proofErr w:type="spellEnd"/>
      <w:r w:rsidR="008442BE" w:rsidRPr="002D2AA4">
        <w:rPr>
          <w:sz w:val="24"/>
          <w:szCs w:val="24"/>
          <w:lang w:val="hr-BA"/>
        </w:rPr>
        <w:t xml:space="preserve"> i punomoćnik Ivan Markić, odvjetnik iz Mostara, Ul. kneza Domagoja br. 31, Mostar; radi: predaje u posjed i iseljenja; vrijednost spora: 2.800.000,00 KM</w:t>
      </w:r>
      <w:r w:rsidR="00812F40" w:rsidRPr="002D2AA4">
        <w:rPr>
          <w:sz w:val="24"/>
          <w:szCs w:val="24"/>
          <w:lang w:val="hr-BA"/>
        </w:rPr>
        <w:t xml:space="preserve">, </w:t>
      </w:r>
      <w:r w:rsidRPr="002D2AA4">
        <w:rPr>
          <w:sz w:val="24"/>
          <w:szCs w:val="24"/>
          <w:lang w:val="hr-BA"/>
        </w:rPr>
        <w:t xml:space="preserve"> odlučujući o žalbi </w:t>
      </w:r>
      <w:r w:rsidR="008442BE" w:rsidRPr="002D2AA4">
        <w:rPr>
          <w:sz w:val="24"/>
          <w:szCs w:val="24"/>
          <w:lang w:val="hr-BA"/>
        </w:rPr>
        <w:t>tuženog</w:t>
      </w:r>
      <w:r w:rsidR="00003650">
        <w:rPr>
          <w:sz w:val="24"/>
          <w:szCs w:val="24"/>
          <w:lang w:val="hr-BA"/>
        </w:rPr>
        <w:t xml:space="preserve">, koja je dopunjena dana 03.09.2024. godine </w:t>
      </w:r>
      <w:r w:rsidR="008442BE" w:rsidRPr="002D2AA4">
        <w:rPr>
          <w:sz w:val="24"/>
          <w:szCs w:val="24"/>
          <w:lang w:val="hr-BA"/>
        </w:rPr>
        <w:t xml:space="preserve"> </w:t>
      </w:r>
      <w:r w:rsidRPr="002D2AA4">
        <w:rPr>
          <w:sz w:val="24"/>
          <w:szCs w:val="24"/>
          <w:lang w:val="hr-BA"/>
        </w:rPr>
        <w:t xml:space="preserve"> , na </w:t>
      </w:r>
      <w:r w:rsidR="00970492">
        <w:rPr>
          <w:sz w:val="24"/>
          <w:szCs w:val="24"/>
          <w:lang w:val="hr-BA"/>
        </w:rPr>
        <w:t>p</w:t>
      </w:r>
      <w:r w:rsidRPr="002D2AA4">
        <w:rPr>
          <w:sz w:val="24"/>
          <w:szCs w:val="24"/>
          <w:lang w:val="hr-BA"/>
        </w:rPr>
        <w:t xml:space="preserve">resudu </w:t>
      </w:r>
      <w:r w:rsidR="00970492">
        <w:rPr>
          <w:sz w:val="24"/>
          <w:szCs w:val="24"/>
          <w:lang w:val="hr-BA"/>
        </w:rPr>
        <w:t>O</w:t>
      </w:r>
      <w:r w:rsidRPr="002D2AA4">
        <w:rPr>
          <w:sz w:val="24"/>
          <w:szCs w:val="24"/>
          <w:lang w:val="hr-BA"/>
        </w:rPr>
        <w:t xml:space="preserve">pćinskog suda u Mostaru br. 58 0 Ps </w:t>
      </w:r>
      <w:r w:rsidR="008442BE" w:rsidRPr="002D2AA4">
        <w:rPr>
          <w:sz w:val="24"/>
          <w:szCs w:val="24"/>
          <w:lang w:val="hr-BA"/>
        </w:rPr>
        <w:t>214352</w:t>
      </w:r>
      <w:r w:rsidRPr="002D2AA4">
        <w:rPr>
          <w:sz w:val="24"/>
          <w:szCs w:val="24"/>
          <w:lang w:val="hr-BA"/>
        </w:rPr>
        <w:t xml:space="preserve"> </w:t>
      </w:r>
      <w:r w:rsidR="008442BE" w:rsidRPr="002D2AA4">
        <w:rPr>
          <w:sz w:val="24"/>
          <w:szCs w:val="24"/>
          <w:lang w:val="hr-BA"/>
        </w:rPr>
        <w:t xml:space="preserve">23 </w:t>
      </w:r>
      <w:r w:rsidRPr="002D2AA4">
        <w:rPr>
          <w:sz w:val="24"/>
          <w:szCs w:val="24"/>
          <w:lang w:val="hr-BA"/>
        </w:rPr>
        <w:t xml:space="preserve"> Ps</w:t>
      </w:r>
      <w:r w:rsidR="008442BE" w:rsidRPr="002D2AA4">
        <w:rPr>
          <w:sz w:val="24"/>
          <w:szCs w:val="24"/>
          <w:lang w:val="hr-BA"/>
        </w:rPr>
        <w:t xml:space="preserve"> 2 </w:t>
      </w:r>
      <w:r w:rsidRPr="002D2AA4">
        <w:rPr>
          <w:sz w:val="24"/>
          <w:szCs w:val="24"/>
          <w:lang w:val="hr-BA"/>
        </w:rPr>
        <w:t xml:space="preserve"> od dana </w:t>
      </w:r>
      <w:r w:rsidR="00812F40" w:rsidRPr="002D2AA4">
        <w:rPr>
          <w:sz w:val="24"/>
          <w:szCs w:val="24"/>
          <w:lang w:val="hr-BA"/>
        </w:rPr>
        <w:t>15.</w:t>
      </w:r>
      <w:r w:rsidR="008442BE" w:rsidRPr="002D2AA4">
        <w:rPr>
          <w:sz w:val="24"/>
          <w:szCs w:val="24"/>
          <w:lang w:val="hr-BA"/>
        </w:rPr>
        <w:t xml:space="preserve">05.2024 </w:t>
      </w:r>
      <w:r w:rsidRPr="002D2AA4">
        <w:rPr>
          <w:sz w:val="24"/>
          <w:szCs w:val="24"/>
          <w:lang w:val="hr-BA"/>
        </w:rPr>
        <w:t xml:space="preserve">godine , na sjednici vijeća, dana </w:t>
      </w:r>
      <w:r w:rsidR="008442BE" w:rsidRPr="002D2AA4">
        <w:rPr>
          <w:sz w:val="24"/>
          <w:szCs w:val="24"/>
          <w:lang w:val="hr-BA"/>
        </w:rPr>
        <w:t>04.12.</w:t>
      </w:r>
      <w:r w:rsidR="00812F40" w:rsidRPr="002D2AA4">
        <w:rPr>
          <w:sz w:val="24"/>
          <w:szCs w:val="24"/>
          <w:lang w:val="hr-BA"/>
        </w:rPr>
        <w:t xml:space="preserve">2024 </w:t>
      </w:r>
      <w:r w:rsidRPr="002D2AA4">
        <w:rPr>
          <w:sz w:val="24"/>
          <w:szCs w:val="24"/>
          <w:lang w:val="hr-BA"/>
        </w:rPr>
        <w:t xml:space="preserve">godine , donio je </w:t>
      </w:r>
    </w:p>
    <w:p w14:paraId="0E80F5A3" w14:textId="77777777" w:rsidR="00D2465A" w:rsidRPr="002D2AA4" w:rsidRDefault="00D2465A" w:rsidP="00D2465A">
      <w:pPr>
        <w:ind w:firstLine="720"/>
        <w:jc w:val="both"/>
        <w:rPr>
          <w:sz w:val="24"/>
          <w:szCs w:val="24"/>
          <w:lang w:val="hr-BA"/>
        </w:rPr>
      </w:pPr>
    </w:p>
    <w:p w14:paraId="045C315B" w14:textId="77777777" w:rsidR="00D2465A" w:rsidRPr="002D2AA4" w:rsidRDefault="00D2465A" w:rsidP="00D2465A">
      <w:pPr>
        <w:ind w:firstLine="720"/>
        <w:jc w:val="both"/>
        <w:rPr>
          <w:sz w:val="24"/>
          <w:szCs w:val="24"/>
          <w:lang w:val="hr-BA"/>
        </w:rPr>
      </w:pPr>
    </w:p>
    <w:p w14:paraId="5FDE19F1" w14:textId="77777777" w:rsidR="00D2465A" w:rsidRPr="002D2AA4" w:rsidRDefault="00D2465A" w:rsidP="00D2465A">
      <w:pPr>
        <w:jc w:val="center"/>
        <w:rPr>
          <w:b/>
          <w:sz w:val="24"/>
          <w:szCs w:val="24"/>
          <w:lang w:val="hr-BA"/>
        </w:rPr>
      </w:pPr>
      <w:r w:rsidRPr="002D2AA4">
        <w:rPr>
          <w:b/>
          <w:sz w:val="24"/>
          <w:szCs w:val="24"/>
          <w:lang w:val="hr-BA"/>
        </w:rPr>
        <w:t>P R E S U D U</w:t>
      </w:r>
    </w:p>
    <w:p w14:paraId="669620FE" w14:textId="77777777" w:rsidR="00D2465A" w:rsidRPr="002D2AA4" w:rsidRDefault="00D2465A" w:rsidP="00D2465A">
      <w:pPr>
        <w:ind w:firstLine="720"/>
        <w:jc w:val="both"/>
        <w:rPr>
          <w:sz w:val="24"/>
          <w:szCs w:val="24"/>
          <w:lang w:val="hr-BA"/>
        </w:rPr>
      </w:pPr>
    </w:p>
    <w:p w14:paraId="5109DB52" w14:textId="77777777" w:rsidR="00D2465A" w:rsidRPr="002D2AA4" w:rsidRDefault="00D2465A" w:rsidP="00D2465A">
      <w:pPr>
        <w:ind w:firstLine="720"/>
        <w:jc w:val="both"/>
        <w:rPr>
          <w:sz w:val="24"/>
          <w:szCs w:val="24"/>
          <w:lang w:val="hr-BA"/>
        </w:rPr>
      </w:pPr>
    </w:p>
    <w:p w14:paraId="022FC151" w14:textId="2D1570FD" w:rsidR="00D2465A" w:rsidRPr="002D2AA4" w:rsidRDefault="00D2465A" w:rsidP="00D2465A">
      <w:pPr>
        <w:jc w:val="center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Žalba </w:t>
      </w:r>
      <w:r w:rsidR="008442BE" w:rsidRPr="002D2AA4">
        <w:rPr>
          <w:sz w:val="24"/>
          <w:szCs w:val="24"/>
          <w:lang w:val="hr-BA"/>
        </w:rPr>
        <w:t xml:space="preserve">tuženog </w:t>
      </w:r>
      <w:r w:rsidRPr="002D2AA4">
        <w:rPr>
          <w:sz w:val="24"/>
          <w:szCs w:val="24"/>
          <w:lang w:val="hr-BA"/>
        </w:rPr>
        <w:t xml:space="preserve"> odbija se kao neosnovana i potvrđuje prvostepena presuda. </w:t>
      </w:r>
    </w:p>
    <w:p w14:paraId="7D1802CF" w14:textId="77777777" w:rsidR="00D2465A" w:rsidRPr="002D2AA4" w:rsidRDefault="00D2465A" w:rsidP="00D2465A">
      <w:pPr>
        <w:jc w:val="center"/>
        <w:rPr>
          <w:sz w:val="24"/>
          <w:szCs w:val="24"/>
          <w:lang w:val="hr-BA"/>
        </w:rPr>
      </w:pPr>
    </w:p>
    <w:p w14:paraId="71C9FF7D" w14:textId="77777777" w:rsidR="00D2465A" w:rsidRPr="002D2AA4" w:rsidRDefault="00D2465A" w:rsidP="00D2465A">
      <w:pPr>
        <w:ind w:left="1080" w:firstLine="600"/>
        <w:jc w:val="both"/>
        <w:rPr>
          <w:b/>
          <w:sz w:val="24"/>
          <w:szCs w:val="24"/>
          <w:lang w:val="hr-BA"/>
        </w:rPr>
      </w:pPr>
    </w:p>
    <w:p w14:paraId="6D5B47C2" w14:textId="77777777" w:rsidR="00D2465A" w:rsidRPr="002D2AA4" w:rsidRDefault="00D2465A" w:rsidP="00D2465A">
      <w:pPr>
        <w:jc w:val="center"/>
        <w:rPr>
          <w:b/>
          <w:sz w:val="24"/>
          <w:szCs w:val="24"/>
          <w:lang w:val="hr-BA"/>
        </w:rPr>
      </w:pPr>
      <w:r w:rsidRPr="002D2AA4">
        <w:rPr>
          <w:b/>
          <w:sz w:val="24"/>
          <w:szCs w:val="24"/>
          <w:lang w:val="hr-BA"/>
        </w:rPr>
        <w:t>O b r a z l o ž e n j e</w:t>
      </w:r>
    </w:p>
    <w:p w14:paraId="61DCC64D" w14:textId="77777777" w:rsidR="00D2465A" w:rsidRPr="002D2AA4" w:rsidRDefault="00D2465A" w:rsidP="00D2465A">
      <w:pPr>
        <w:jc w:val="center"/>
        <w:rPr>
          <w:b/>
          <w:sz w:val="24"/>
          <w:szCs w:val="24"/>
          <w:lang w:val="hr-BA"/>
        </w:rPr>
      </w:pPr>
    </w:p>
    <w:p w14:paraId="20EBE27A" w14:textId="77777777" w:rsidR="00D2465A" w:rsidRPr="002D2AA4" w:rsidRDefault="00D2465A" w:rsidP="00D2465A">
      <w:pPr>
        <w:ind w:left="1080" w:firstLine="600"/>
        <w:jc w:val="both"/>
        <w:rPr>
          <w:sz w:val="24"/>
          <w:szCs w:val="24"/>
          <w:lang w:val="hr-BA"/>
        </w:rPr>
      </w:pPr>
    </w:p>
    <w:p w14:paraId="6BCD0DC9" w14:textId="2FA7FDB4" w:rsidR="00812F40" w:rsidRPr="002D2AA4" w:rsidRDefault="00D2465A" w:rsidP="00812F40">
      <w:pPr>
        <w:ind w:firstLine="720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>Osporavanom presudom</w:t>
      </w:r>
      <w:r w:rsidR="00812F40" w:rsidRPr="002D2AA4">
        <w:rPr>
          <w:sz w:val="24"/>
          <w:szCs w:val="24"/>
          <w:lang w:val="hr-BA"/>
        </w:rPr>
        <w:t xml:space="preserve"> odlučeno je:</w:t>
      </w:r>
    </w:p>
    <w:p w14:paraId="5ABCBD47" w14:textId="77777777" w:rsidR="00812F40" w:rsidRPr="002D2AA4" w:rsidRDefault="00812F40" w:rsidP="00812F40">
      <w:pPr>
        <w:rPr>
          <w:i/>
          <w:iCs/>
          <w:sz w:val="24"/>
          <w:szCs w:val="24"/>
          <w:lang w:val="hr-BA"/>
        </w:rPr>
      </w:pPr>
    </w:p>
    <w:p w14:paraId="0291FB32" w14:textId="77777777" w:rsidR="008442BE" w:rsidRPr="002D2AA4" w:rsidRDefault="00812F40" w:rsidP="008442BE">
      <w:pPr>
        <w:pStyle w:val="Normal1"/>
        <w:numPr>
          <w:ilvl w:val="0"/>
          <w:numId w:val="1"/>
        </w:numPr>
        <w:jc w:val="both"/>
        <w:rPr>
          <w:i/>
          <w:iCs/>
          <w:lang w:val="hr-BA"/>
        </w:rPr>
      </w:pPr>
      <w:r w:rsidRPr="002D2AA4">
        <w:rPr>
          <w:i/>
          <w:iCs/>
          <w:lang w:val="hr-BA"/>
        </w:rPr>
        <w:t xml:space="preserve">            </w:t>
      </w:r>
      <w:r w:rsidR="00D2465A" w:rsidRPr="002D2AA4">
        <w:rPr>
          <w:i/>
          <w:iCs/>
          <w:lang w:val="hr-BA"/>
        </w:rPr>
        <w:t xml:space="preserve"> </w:t>
      </w:r>
      <w:r w:rsidRPr="002D2AA4">
        <w:rPr>
          <w:i/>
          <w:iCs/>
          <w:lang w:val="hr-BA"/>
        </w:rPr>
        <w:t>„</w:t>
      </w:r>
      <w:r w:rsidR="008442BE" w:rsidRPr="002D2AA4">
        <w:rPr>
          <w:i/>
          <w:iCs/>
          <w:lang w:val="hr-BA"/>
        </w:rPr>
        <w:t xml:space="preserve">Dužan je tuženik i svaka treća osoba koja se nađe u posrednom ili neposrednom posjedu predmeta spora, predati u posjed tužitelju, kao vanknjižnom vlasniku, cjelokupnu nekretninu označenu kao </w:t>
      </w:r>
      <w:proofErr w:type="spellStart"/>
      <w:r w:rsidR="008442BE" w:rsidRPr="002D2AA4">
        <w:rPr>
          <w:i/>
          <w:iCs/>
          <w:lang w:val="hr-BA"/>
        </w:rPr>
        <w:t>k.č</w:t>
      </w:r>
      <w:proofErr w:type="spellEnd"/>
      <w:r w:rsidR="008442BE" w:rsidRPr="002D2AA4">
        <w:rPr>
          <w:i/>
          <w:iCs/>
          <w:lang w:val="hr-BA"/>
        </w:rPr>
        <w:t xml:space="preserve">. 585/13, ekonomsko dvorište </w:t>
      </w:r>
      <w:proofErr w:type="spellStart"/>
      <w:r w:rsidR="008442BE" w:rsidRPr="002D2AA4">
        <w:rPr>
          <w:i/>
          <w:iCs/>
          <w:lang w:val="hr-BA"/>
        </w:rPr>
        <w:t>Nadharemi</w:t>
      </w:r>
      <w:proofErr w:type="spellEnd"/>
      <w:r w:rsidR="008442BE" w:rsidRPr="002D2AA4">
        <w:rPr>
          <w:i/>
          <w:iCs/>
          <w:lang w:val="hr-BA"/>
        </w:rPr>
        <w:t>, površine 781 m</w:t>
      </w:r>
      <w:r w:rsidR="008442BE" w:rsidRPr="002D2AA4">
        <w:rPr>
          <w:i/>
          <w:iCs/>
          <w:vertAlign w:val="superscript"/>
          <w:lang w:val="hr-BA"/>
        </w:rPr>
        <w:t>2</w:t>
      </w:r>
      <w:r w:rsidR="008442BE" w:rsidRPr="002D2AA4">
        <w:rPr>
          <w:i/>
          <w:iCs/>
          <w:lang w:val="hr-BA"/>
        </w:rPr>
        <w:t xml:space="preserve">, upisanu u </w:t>
      </w:r>
      <w:proofErr w:type="spellStart"/>
      <w:r w:rsidR="008442BE" w:rsidRPr="002D2AA4">
        <w:rPr>
          <w:i/>
          <w:iCs/>
          <w:lang w:val="hr-BA"/>
        </w:rPr>
        <w:t>zk</w:t>
      </w:r>
      <w:proofErr w:type="spellEnd"/>
      <w:r w:rsidR="008442BE" w:rsidRPr="002D2AA4">
        <w:rPr>
          <w:i/>
          <w:iCs/>
          <w:lang w:val="hr-BA"/>
        </w:rPr>
        <w:t xml:space="preserve">. ul. br. 129 k.o. Mostar, prema novom premjeru nekretnina označena kao </w:t>
      </w:r>
      <w:proofErr w:type="spellStart"/>
      <w:r w:rsidR="008442BE" w:rsidRPr="002D2AA4">
        <w:rPr>
          <w:i/>
          <w:iCs/>
          <w:lang w:val="hr-BA"/>
        </w:rPr>
        <w:t>k.č</w:t>
      </w:r>
      <w:proofErr w:type="spellEnd"/>
      <w:r w:rsidR="008442BE" w:rsidRPr="002D2AA4">
        <w:rPr>
          <w:i/>
          <w:iCs/>
          <w:lang w:val="hr-BA"/>
        </w:rPr>
        <w:t>. 1791/4 k.o. Mostar I, na kojoj je izgrađen objekt Autosalona sa pratećim sadržajima, sa svom opremom i stvarima sa kojima je nekretnina predana u posjed tuženiku, u roku od 30 dana.</w:t>
      </w:r>
    </w:p>
    <w:p w14:paraId="355E6EBA" w14:textId="77777777" w:rsidR="008442BE" w:rsidRPr="002D2AA4" w:rsidRDefault="008442BE" w:rsidP="008442BE">
      <w:pPr>
        <w:pStyle w:val="Odlomakpopisa"/>
        <w:rPr>
          <w:i/>
          <w:iCs/>
          <w:lang w:val="hr-BA"/>
        </w:rPr>
      </w:pPr>
    </w:p>
    <w:p w14:paraId="02CAACF1" w14:textId="77777777" w:rsidR="008442BE" w:rsidRPr="002D2AA4" w:rsidRDefault="008442BE" w:rsidP="008442BE">
      <w:pPr>
        <w:pStyle w:val="Normal1"/>
        <w:numPr>
          <w:ilvl w:val="0"/>
          <w:numId w:val="1"/>
        </w:numPr>
        <w:jc w:val="both"/>
        <w:rPr>
          <w:i/>
          <w:iCs/>
          <w:lang w:val="hr-BA"/>
        </w:rPr>
      </w:pPr>
      <w:r w:rsidRPr="002D2AA4">
        <w:rPr>
          <w:i/>
          <w:iCs/>
          <w:lang w:val="hr-BA"/>
        </w:rPr>
        <w:t>Dužan je tuženik naknaditi tužitelju troškove parničnog postupka u iznosu od 23.684,00 KM, sa zakonskom zateznom kamatom od dana donošenja presude, u roku od 30 dana.</w:t>
      </w:r>
    </w:p>
    <w:p w14:paraId="34595C17" w14:textId="77777777" w:rsidR="008442BE" w:rsidRPr="002D2AA4" w:rsidRDefault="008442BE" w:rsidP="008442BE">
      <w:pPr>
        <w:pStyle w:val="Odlomakpopisa"/>
        <w:rPr>
          <w:i/>
          <w:iCs/>
          <w:lang w:val="hr-BA"/>
        </w:rPr>
      </w:pPr>
    </w:p>
    <w:p w14:paraId="4B2EF59B" w14:textId="33DB20AD" w:rsidR="00812F40" w:rsidRPr="002D2AA4" w:rsidRDefault="008442BE" w:rsidP="008442BE">
      <w:pPr>
        <w:pStyle w:val="Normal1"/>
        <w:numPr>
          <w:ilvl w:val="0"/>
          <w:numId w:val="1"/>
        </w:numPr>
        <w:jc w:val="both"/>
        <w:rPr>
          <w:i/>
          <w:iCs/>
          <w:lang w:val="hr-BA"/>
        </w:rPr>
      </w:pPr>
      <w:r w:rsidRPr="002D2AA4">
        <w:rPr>
          <w:i/>
          <w:iCs/>
          <w:lang w:val="hr-BA"/>
        </w:rPr>
        <w:t>Odbija se zahtjev tuženika za naknadu troškova postupka</w:t>
      </w:r>
      <w:r w:rsidRPr="002D2AA4">
        <w:rPr>
          <w:i/>
          <w:iCs/>
          <w:noProof/>
          <w:lang w:val="hr-BA" w:eastAsia="bs-Latn-BA"/>
        </w:rPr>
        <w:t>.</w:t>
      </w:r>
      <w:r w:rsidR="00812F40" w:rsidRPr="002D2AA4">
        <w:rPr>
          <w:i/>
          <w:iCs/>
          <w:noProof/>
          <w:lang w:val="hr-BA" w:eastAsia="bs-Latn-BA"/>
        </w:rPr>
        <w:t>“.</w:t>
      </w:r>
    </w:p>
    <w:p w14:paraId="172DA109" w14:textId="77777777" w:rsidR="0059371A" w:rsidRPr="002D2AA4" w:rsidRDefault="0059371A" w:rsidP="0059371A">
      <w:pPr>
        <w:pStyle w:val="Odlomakpopisa"/>
        <w:rPr>
          <w:i/>
          <w:iCs/>
          <w:lang w:val="hr-BA"/>
        </w:rPr>
      </w:pPr>
    </w:p>
    <w:p w14:paraId="788165DC" w14:textId="77777777" w:rsidR="0059371A" w:rsidRPr="002D2AA4" w:rsidRDefault="0059371A" w:rsidP="0059371A">
      <w:pPr>
        <w:pStyle w:val="Normal1"/>
        <w:ind w:left="1080"/>
        <w:jc w:val="both"/>
        <w:rPr>
          <w:i/>
          <w:iCs/>
          <w:lang w:val="hr-BA"/>
        </w:rPr>
      </w:pPr>
    </w:p>
    <w:p w14:paraId="7327373B" w14:textId="4D6AD56F" w:rsidR="00812F40" w:rsidRDefault="00D2465A" w:rsidP="00D2465A">
      <w:pPr>
        <w:ind w:firstLine="60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Protiv ove presude žalbu je blagovremeno uložio </w:t>
      </w:r>
      <w:r w:rsidR="008442BE" w:rsidRPr="002D2AA4">
        <w:rPr>
          <w:sz w:val="24"/>
          <w:szCs w:val="24"/>
          <w:lang w:val="hr-BA"/>
        </w:rPr>
        <w:t xml:space="preserve">tuženi </w:t>
      </w:r>
      <w:r w:rsidRPr="002D2AA4">
        <w:rPr>
          <w:sz w:val="24"/>
          <w:szCs w:val="24"/>
          <w:lang w:val="hr-BA"/>
        </w:rPr>
        <w:t xml:space="preserve"> iz svih zakonskih razloga </w:t>
      </w:r>
      <w:r w:rsidR="00964883">
        <w:rPr>
          <w:sz w:val="24"/>
          <w:szCs w:val="24"/>
          <w:lang w:val="hr-BA"/>
        </w:rPr>
        <w:t xml:space="preserve">propisanih čl. 208. ZPP-a , </w:t>
      </w:r>
      <w:r w:rsidRPr="002D2AA4">
        <w:rPr>
          <w:sz w:val="24"/>
          <w:szCs w:val="24"/>
          <w:lang w:val="hr-BA"/>
        </w:rPr>
        <w:t xml:space="preserve">predlažući da se </w:t>
      </w:r>
      <w:r w:rsidR="00812F40" w:rsidRPr="002D2AA4">
        <w:rPr>
          <w:sz w:val="24"/>
          <w:szCs w:val="24"/>
          <w:lang w:val="hr-BA"/>
        </w:rPr>
        <w:t xml:space="preserve">osporavana presuda </w:t>
      </w:r>
      <w:r w:rsidR="008442BE" w:rsidRPr="002D2AA4">
        <w:rPr>
          <w:sz w:val="24"/>
          <w:szCs w:val="24"/>
          <w:lang w:val="hr-BA"/>
        </w:rPr>
        <w:t xml:space="preserve">preinači na način da se u cijelosti odbije tužbeni zahtjev tužitelja uz naknadu troškova postupka i troškova žalbenog </w:t>
      </w:r>
      <w:r w:rsidR="008442BE" w:rsidRPr="002D2AA4">
        <w:rPr>
          <w:sz w:val="24"/>
          <w:szCs w:val="24"/>
          <w:lang w:val="hr-BA"/>
        </w:rPr>
        <w:lastRenderedPageBreak/>
        <w:t xml:space="preserve">postupka ili da se pobijana presuda </w:t>
      </w:r>
      <w:r w:rsidR="00812F40" w:rsidRPr="002D2AA4">
        <w:rPr>
          <w:sz w:val="24"/>
          <w:szCs w:val="24"/>
          <w:lang w:val="hr-BA"/>
        </w:rPr>
        <w:t>ukine i predmet vrati prvostupanjskom sudu na   ponovni postupak</w:t>
      </w:r>
      <w:r w:rsidR="008442BE" w:rsidRPr="002D2AA4">
        <w:rPr>
          <w:sz w:val="24"/>
          <w:szCs w:val="24"/>
          <w:lang w:val="hr-BA"/>
        </w:rPr>
        <w:t xml:space="preserve"> i odlučivanje.</w:t>
      </w:r>
    </w:p>
    <w:p w14:paraId="168AD9A5" w14:textId="77777777" w:rsidR="00964883" w:rsidRDefault="00964883" w:rsidP="00D2465A">
      <w:pPr>
        <w:ind w:firstLine="600"/>
        <w:jc w:val="both"/>
        <w:rPr>
          <w:sz w:val="24"/>
          <w:szCs w:val="24"/>
          <w:lang w:val="hr-BA"/>
        </w:rPr>
      </w:pPr>
    </w:p>
    <w:p w14:paraId="2F59F55C" w14:textId="46496DD4" w:rsidR="008442BE" w:rsidRDefault="00003650" w:rsidP="00D2465A">
      <w:pPr>
        <w:ind w:firstLine="600"/>
        <w:jc w:val="both"/>
        <w:rPr>
          <w:sz w:val="24"/>
          <w:szCs w:val="24"/>
          <w:lang w:val="hr-BA"/>
        </w:rPr>
      </w:pPr>
      <w:r>
        <w:rPr>
          <w:sz w:val="24"/>
          <w:szCs w:val="24"/>
          <w:lang w:val="hr-BA"/>
        </w:rPr>
        <w:t xml:space="preserve">Dopunjenom žalbom tuženi ukazuje na sudski praksu , </w:t>
      </w:r>
      <w:r w:rsidR="00964883">
        <w:rPr>
          <w:sz w:val="24"/>
          <w:szCs w:val="24"/>
          <w:lang w:val="hr-BA"/>
        </w:rPr>
        <w:t xml:space="preserve">koja ukazuje </w:t>
      </w:r>
      <w:r>
        <w:rPr>
          <w:sz w:val="24"/>
          <w:szCs w:val="24"/>
          <w:lang w:val="hr-BA"/>
        </w:rPr>
        <w:t xml:space="preserve"> da ništa što je sadržano u obrazloženju bilo koje presude ne postaje pravomoćno te da samo izreka presude je obvezujuća i stiče pravomoćnost. </w:t>
      </w:r>
    </w:p>
    <w:p w14:paraId="1FB9AFD8" w14:textId="77777777" w:rsidR="00003650" w:rsidRPr="002D2AA4" w:rsidRDefault="00003650" w:rsidP="00D2465A">
      <w:pPr>
        <w:ind w:firstLine="600"/>
        <w:jc w:val="both"/>
        <w:rPr>
          <w:sz w:val="24"/>
          <w:szCs w:val="24"/>
          <w:lang w:val="hr-BA"/>
        </w:rPr>
      </w:pPr>
    </w:p>
    <w:p w14:paraId="4BB2BD90" w14:textId="23FACFA7" w:rsidR="00D2465A" w:rsidRPr="002D2AA4" w:rsidRDefault="008442BE" w:rsidP="00D2465A">
      <w:pPr>
        <w:ind w:firstLine="60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Tužitelj je </w:t>
      </w:r>
      <w:r w:rsidR="00D2465A" w:rsidRPr="002D2AA4">
        <w:rPr>
          <w:sz w:val="24"/>
          <w:szCs w:val="24"/>
          <w:lang w:val="hr-BA"/>
        </w:rPr>
        <w:t xml:space="preserve"> </w:t>
      </w:r>
      <w:r w:rsidR="00812F40" w:rsidRPr="002D2AA4">
        <w:rPr>
          <w:sz w:val="24"/>
          <w:szCs w:val="24"/>
          <w:lang w:val="hr-BA"/>
        </w:rPr>
        <w:t xml:space="preserve">dostavio </w:t>
      </w:r>
      <w:r w:rsidR="00D2465A" w:rsidRPr="002D2AA4">
        <w:rPr>
          <w:sz w:val="24"/>
          <w:szCs w:val="24"/>
          <w:lang w:val="hr-BA"/>
        </w:rPr>
        <w:t xml:space="preserve"> odgovor na žalbu. </w:t>
      </w:r>
    </w:p>
    <w:p w14:paraId="231F20AB" w14:textId="77777777" w:rsidR="00D2465A" w:rsidRPr="002D2AA4" w:rsidRDefault="00D2465A" w:rsidP="00D2465A">
      <w:pPr>
        <w:ind w:firstLine="60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 </w:t>
      </w:r>
    </w:p>
    <w:p w14:paraId="7C351469" w14:textId="77777777" w:rsidR="00D2465A" w:rsidRPr="002D2AA4" w:rsidRDefault="00D2465A" w:rsidP="00D2465A">
      <w:pPr>
        <w:ind w:firstLine="60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 Ispitujući osporavanu presudu u granicama žalbenih razloga i razloga na koje ovaj sud pazi po službenoj dužnosti, u smislu odredbe člana 221. Zakona o parničnom postupku (Sl. novine F BiH, broj: 53/03; 73/05; 19/06 i 98/15, u daljem tekstu: ZPP) odlučeno je kao u dispozitivu ove presude iz sljedećih razloga: </w:t>
      </w:r>
    </w:p>
    <w:p w14:paraId="1B5D0D9D" w14:textId="77777777" w:rsidR="00D2465A" w:rsidRPr="002D2AA4" w:rsidRDefault="00D2465A" w:rsidP="00D2465A">
      <w:pPr>
        <w:ind w:firstLine="600"/>
        <w:jc w:val="both"/>
        <w:rPr>
          <w:sz w:val="24"/>
          <w:szCs w:val="24"/>
          <w:lang w:val="hr-BA"/>
        </w:rPr>
      </w:pPr>
    </w:p>
    <w:p w14:paraId="5BDFF11D" w14:textId="2619EA9D" w:rsidR="00D2465A" w:rsidRPr="002D2AA4" w:rsidRDefault="00D2465A" w:rsidP="00D2465A">
      <w:pPr>
        <w:ind w:firstLine="60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Žalba </w:t>
      </w:r>
      <w:r w:rsidR="008442BE" w:rsidRPr="002D2AA4">
        <w:rPr>
          <w:sz w:val="24"/>
          <w:szCs w:val="24"/>
          <w:lang w:val="hr-BA"/>
        </w:rPr>
        <w:t xml:space="preserve">tuženog </w:t>
      </w:r>
      <w:r w:rsidR="001079D1" w:rsidRPr="002D2AA4">
        <w:rPr>
          <w:sz w:val="24"/>
          <w:szCs w:val="24"/>
          <w:lang w:val="hr-BA"/>
        </w:rPr>
        <w:t xml:space="preserve"> </w:t>
      </w:r>
      <w:r w:rsidRPr="002D2AA4">
        <w:rPr>
          <w:sz w:val="24"/>
          <w:szCs w:val="24"/>
          <w:lang w:val="hr-BA"/>
        </w:rPr>
        <w:t xml:space="preserve"> nije osnovana. </w:t>
      </w:r>
    </w:p>
    <w:p w14:paraId="4B4A3DB6" w14:textId="7A2E3D30" w:rsidR="008442BE" w:rsidRPr="002D2AA4" w:rsidRDefault="008442BE" w:rsidP="00D2465A">
      <w:pPr>
        <w:ind w:firstLine="600"/>
        <w:jc w:val="both"/>
        <w:rPr>
          <w:sz w:val="24"/>
          <w:szCs w:val="24"/>
          <w:lang w:val="hr-BA"/>
        </w:rPr>
      </w:pPr>
    </w:p>
    <w:p w14:paraId="3F8FACFF" w14:textId="5A5A7A2B" w:rsidR="00C314C2" w:rsidRPr="002D2AA4" w:rsidRDefault="001079D1" w:rsidP="00C314C2">
      <w:pPr>
        <w:pStyle w:val="Normal1"/>
        <w:jc w:val="both"/>
        <w:rPr>
          <w:lang w:val="hr-BA"/>
        </w:rPr>
      </w:pPr>
      <w:r w:rsidRPr="002D2AA4">
        <w:rPr>
          <w:lang w:val="hr-BA"/>
        </w:rPr>
        <w:t xml:space="preserve"> </w:t>
      </w:r>
      <w:r w:rsidRPr="002D2AA4">
        <w:rPr>
          <w:lang w:val="hr-BA"/>
        </w:rPr>
        <w:tab/>
        <w:t xml:space="preserve">U ovom postupku je nesporno utvrđeno </w:t>
      </w:r>
      <w:r w:rsidR="00C314C2" w:rsidRPr="002D2AA4">
        <w:rPr>
          <w:lang w:val="hr-BA"/>
        </w:rPr>
        <w:t xml:space="preserve">pravosnažnom presudom Općinskog suda u Mostaru </w:t>
      </w:r>
      <w:proofErr w:type="spellStart"/>
      <w:r w:rsidR="00C314C2" w:rsidRPr="002D2AA4">
        <w:rPr>
          <w:lang w:val="hr-BA"/>
        </w:rPr>
        <w:t>br</w:t>
      </w:r>
      <w:proofErr w:type="spellEnd"/>
      <w:r w:rsidR="00C314C2" w:rsidRPr="002D2AA4">
        <w:rPr>
          <w:lang w:val="hr-BA"/>
        </w:rPr>
        <w:t xml:space="preserve">: </w:t>
      </w:r>
      <w:r w:rsidR="00C314C2" w:rsidRPr="002D2AA4">
        <w:rPr>
          <w:bCs/>
          <w:lang w:val="hr-BA"/>
        </w:rPr>
        <w:t xml:space="preserve">58 0 </w:t>
      </w:r>
      <w:proofErr w:type="spellStart"/>
      <w:r w:rsidR="00C314C2" w:rsidRPr="002D2AA4">
        <w:rPr>
          <w:bCs/>
          <w:lang w:val="hr-BA"/>
        </w:rPr>
        <w:t>Ps</w:t>
      </w:r>
      <w:proofErr w:type="spellEnd"/>
      <w:r w:rsidR="00C314C2" w:rsidRPr="002D2AA4">
        <w:rPr>
          <w:bCs/>
          <w:lang w:val="hr-BA"/>
        </w:rPr>
        <w:t xml:space="preserve"> 117885 12 Ps, od 25.4.2014. godine</w:t>
      </w:r>
      <w:r w:rsidR="00C314C2" w:rsidRPr="002D2AA4">
        <w:rPr>
          <w:lang w:val="hr-BA"/>
        </w:rPr>
        <w:t xml:space="preserve"> da je tužitelj vlasnik nekretnine označene  kao </w:t>
      </w:r>
      <w:proofErr w:type="spellStart"/>
      <w:r w:rsidR="00C314C2" w:rsidRPr="002D2AA4">
        <w:rPr>
          <w:lang w:val="hr-BA"/>
        </w:rPr>
        <w:t>k.č</w:t>
      </w:r>
      <w:proofErr w:type="spellEnd"/>
      <w:r w:rsidR="00C314C2" w:rsidRPr="002D2AA4">
        <w:rPr>
          <w:lang w:val="hr-BA"/>
        </w:rPr>
        <w:t xml:space="preserve">. 585/13, ekonomsko dvorište </w:t>
      </w:r>
      <w:proofErr w:type="spellStart"/>
      <w:r w:rsidR="00C314C2" w:rsidRPr="002D2AA4">
        <w:rPr>
          <w:lang w:val="hr-BA"/>
        </w:rPr>
        <w:t>Nadharemi</w:t>
      </w:r>
      <w:proofErr w:type="spellEnd"/>
      <w:r w:rsidR="00C314C2" w:rsidRPr="002D2AA4">
        <w:rPr>
          <w:lang w:val="hr-BA"/>
        </w:rPr>
        <w:t>, površine 781 m</w:t>
      </w:r>
      <w:r w:rsidR="00C314C2" w:rsidRPr="002D2AA4">
        <w:rPr>
          <w:vertAlign w:val="superscript"/>
          <w:lang w:val="hr-BA"/>
        </w:rPr>
        <w:t>2</w:t>
      </w:r>
      <w:r w:rsidR="00C314C2" w:rsidRPr="002D2AA4">
        <w:rPr>
          <w:lang w:val="hr-BA"/>
        </w:rPr>
        <w:t xml:space="preserve">, upisanu u </w:t>
      </w:r>
      <w:proofErr w:type="spellStart"/>
      <w:r w:rsidR="00C314C2" w:rsidRPr="002D2AA4">
        <w:rPr>
          <w:lang w:val="hr-BA"/>
        </w:rPr>
        <w:t>zk</w:t>
      </w:r>
      <w:proofErr w:type="spellEnd"/>
      <w:r w:rsidR="00C314C2" w:rsidRPr="002D2AA4">
        <w:rPr>
          <w:lang w:val="hr-BA"/>
        </w:rPr>
        <w:t>. ul. br. 129 k.o. Mostar</w:t>
      </w:r>
      <w:r w:rsidR="00221714" w:rsidRPr="002D2AA4">
        <w:rPr>
          <w:lang w:val="hr-BA"/>
        </w:rPr>
        <w:t xml:space="preserve">, sa 1/1  dijela. </w:t>
      </w:r>
    </w:p>
    <w:p w14:paraId="5C0D9B5C" w14:textId="77777777" w:rsidR="00221714" w:rsidRPr="002D2AA4" w:rsidRDefault="00221714" w:rsidP="00C314C2">
      <w:pPr>
        <w:pStyle w:val="Normal1"/>
        <w:jc w:val="both"/>
        <w:rPr>
          <w:lang w:val="hr-BA"/>
        </w:rPr>
      </w:pPr>
    </w:p>
    <w:p w14:paraId="3BA13284" w14:textId="1D1CA534" w:rsidR="00B12390" w:rsidRPr="002D2AA4" w:rsidRDefault="00221714" w:rsidP="00B12390">
      <w:pPr>
        <w:pStyle w:val="Normal1"/>
        <w:ind w:firstLine="720"/>
        <w:jc w:val="both"/>
        <w:rPr>
          <w:b/>
          <w:color w:val="000000"/>
          <w:lang w:val="hr-BA"/>
        </w:rPr>
      </w:pPr>
      <w:r w:rsidRPr="002D2AA4">
        <w:rPr>
          <w:lang w:val="hr-BA"/>
        </w:rPr>
        <w:t>Također u ovom postupku nesporno je utvrđeno da se tuženik nalazi u</w:t>
      </w:r>
      <w:r w:rsidR="00B12390" w:rsidRPr="002D2AA4">
        <w:rPr>
          <w:lang w:val="hr-BA"/>
        </w:rPr>
        <w:t xml:space="preserve">   </w:t>
      </w:r>
      <w:r w:rsidRPr="002D2AA4">
        <w:rPr>
          <w:lang w:val="hr-BA"/>
        </w:rPr>
        <w:t xml:space="preserve">posjedu ove nekretnine , odnosno </w:t>
      </w:r>
      <w:r w:rsidR="00B12390" w:rsidRPr="002D2AA4">
        <w:rPr>
          <w:lang w:val="hr-BA"/>
        </w:rPr>
        <w:t xml:space="preserve">prostor koristi </w:t>
      </w:r>
      <w:r w:rsidRPr="002D2AA4">
        <w:rPr>
          <w:lang w:val="hr-BA"/>
        </w:rPr>
        <w:t>treć</w:t>
      </w:r>
      <w:r w:rsidR="00B12390" w:rsidRPr="002D2AA4">
        <w:rPr>
          <w:lang w:val="hr-BA"/>
        </w:rPr>
        <w:t>a</w:t>
      </w:r>
      <w:r w:rsidRPr="002D2AA4">
        <w:rPr>
          <w:lang w:val="hr-BA"/>
        </w:rPr>
        <w:t xml:space="preserve"> osob</w:t>
      </w:r>
      <w:r w:rsidR="00B12390" w:rsidRPr="002D2AA4">
        <w:rPr>
          <w:lang w:val="hr-BA"/>
        </w:rPr>
        <w:t xml:space="preserve">a </w:t>
      </w:r>
      <w:r w:rsidRPr="002D2AA4">
        <w:rPr>
          <w:lang w:val="hr-BA"/>
        </w:rPr>
        <w:t xml:space="preserve"> ( </w:t>
      </w:r>
      <w:r w:rsidR="00B12390" w:rsidRPr="002D2AA4">
        <w:rPr>
          <w:lang w:val="hr-BA"/>
        </w:rPr>
        <w:t>HAMATARIS AUTOMOBILI d.o.o. Mostar</w:t>
      </w:r>
      <w:r w:rsidRPr="002D2AA4">
        <w:rPr>
          <w:lang w:val="hr-BA"/>
        </w:rPr>
        <w:t xml:space="preserve">) po osnovu zakupa sa tuženim. </w:t>
      </w:r>
      <w:r w:rsidR="00B12390" w:rsidRPr="002D2AA4">
        <w:rPr>
          <w:lang w:val="hr-BA"/>
        </w:rPr>
        <w:t xml:space="preserve">( </w:t>
      </w:r>
      <w:r w:rsidR="00B12390" w:rsidRPr="002D2AA4">
        <w:rPr>
          <w:bCs/>
          <w:iCs/>
          <w:color w:val="000000"/>
          <w:lang w:val="hr-BA"/>
        </w:rPr>
        <w:t>Ugovora o dugoročnom zakupu poslovnog objekta od 10.01.2016. g.)</w:t>
      </w:r>
      <w:r w:rsidR="00B12390" w:rsidRPr="002D2AA4">
        <w:rPr>
          <w:color w:val="000000"/>
          <w:lang w:val="hr-BA"/>
        </w:rPr>
        <w:t>.</w:t>
      </w:r>
      <w:r w:rsidR="00B12390" w:rsidRPr="002D2AA4">
        <w:rPr>
          <w:b/>
          <w:color w:val="000000"/>
          <w:lang w:val="hr-BA"/>
        </w:rPr>
        <w:t xml:space="preserve"> </w:t>
      </w:r>
    </w:p>
    <w:p w14:paraId="78300F89" w14:textId="321BB949" w:rsidR="00221714" w:rsidRPr="002D2AA4" w:rsidRDefault="00221714" w:rsidP="00221714">
      <w:pPr>
        <w:pStyle w:val="Normal1"/>
        <w:ind w:firstLine="720"/>
        <w:jc w:val="both"/>
        <w:rPr>
          <w:lang w:val="hr-BA"/>
        </w:rPr>
      </w:pPr>
    </w:p>
    <w:p w14:paraId="55511A82" w14:textId="7F986A6C" w:rsidR="00221714" w:rsidRPr="002D2AA4" w:rsidRDefault="00221714" w:rsidP="00221714">
      <w:pPr>
        <w:pStyle w:val="Normal1"/>
        <w:ind w:firstLine="720"/>
        <w:jc w:val="both"/>
        <w:rPr>
          <w:lang w:val="hr-BA"/>
        </w:rPr>
      </w:pPr>
      <w:r w:rsidRPr="002D2AA4">
        <w:rPr>
          <w:lang w:val="hr-BA"/>
        </w:rPr>
        <w:t>Nesporno je utvrđeno</w:t>
      </w:r>
      <w:r w:rsidR="00B12390" w:rsidRPr="002D2AA4">
        <w:rPr>
          <w:lang w:val="hr-BA"/>
        </w:rPr>
        <w:t xml:space="preserve"> i </w:t>
      </w:r>
      <w:r w:rsidRPr="002D2AA4">
        <w:rPr>
          <w:lang w:val="hr-BA"/>
        </w:rPr>
        <w:t xml:space="preserve"> da se tuženik nalazio u posjedu ovih nekretnina temeljem  </w:t>
      </w:r>
      <w:r w:rsidRPr="002D2AA4">
        <w:rPr>
          <w:color w:val="000000"/>
          <w:lang w:val="hr-BA"/>
        </w:rPr>
        <w:t>Ugovor</w:t>
      </w:r>
      <w:r w:rsidR="009D59D7">
        <w:rPr>
          <w:color w:val="000000"/>
          <w:lang w:val="hr-BA"/>
        </w:rPr>
        <w:t>a</w:t>
      </w:r>
      <w:r w:rsidRPr="002D2AA4">
        <w:rPr>
          <w:color w:val="000000"/>
          <w:lang w:val="hr-BA"/>
        </w:rPr>
        <w:t xml:space="preserve"> o dugoročnom zakupu poslovnog objekta od 25.10.2006. g. br.: 01-84-1/2006 g</w:t>
      </w:r>
      <w:r w:rsidR="00B12390" w:rsidRPr="002D2AA4">
        <w:rPr>
          <w:color w:val="000000"/>
          <w:lang w:val="hr-BA"/>
        </w:rPr>
        <w:t xml:space="preserve">, koji je zaključen na </w:t>
      </w:r>
      <w:r w:rsidR="00406A0D" w:rsidRPr="002D2AA4">
        <w:rPr>
          <w:color w:val="000000"/>
          <w:lang w:val="hr-BA"/>
        </w:rPr>
        <w:t>2</w:t>
      </w:r>
      <w:r w:rsidR="00B12390" w:rsidRPr="002D2AA4">
        <w:rPr>
          <w:color w:val="000000"/>
          <w:lang w:val="hr-BA"/>
        </w:rPr>
        <w:t xml:space="preserve">5. godina , da je nadalje </w:t>
      </w:r>
      <w:proofErr w:type="spellStart"/>
      <w:r w:rsidR="00B12390" w:rsidRPr="002D2AA4">
        <w:rPr>
          <w:lang w:val="hr-BA"/>
        </w:rPr>
        <w:t>deposediran</w:t>
      </w:r>
      <w:proofErr w:type="spellEnd"/>
      <w:r w:rsidR="00B12390" w:rsidRPr="002D2AA4">
        <w:rPr>
          <w:lang w:val="hr-BA"/>
        </w:rPr>
        <w:t xml:space="preserve"> 2010. g. od strane tužitelja, </w:t>
      </w:r>
      <w:r w:rsidR="0059371A" w:rsidRPr="002D2AA4">
        <w:rPr>
          <w:lang w:val="hr-BA"/>
        </w:rPr>
        <w:t xml:space="preserve">nakon donošenje odluke tužitelja o jednostranom raskidu ugovora  </w:t>
      </w:r>
      <w:r w:rsidR="00B12390" w:rsidRPr="002D2AA4">
        <w:rPr>
          <w:lang w:val="hr-BA"/>
        </w:rPr>
        <w:t xml:space="preserve">,  ali da je tuženi  ishodovao posjedovnu zaštitu na temelju  </w:t>
      </w:r>
      <w:r w:rsidR="00B12390" w:rsidRPr="002D2AA4">
        <w:rPr>
          <w:bCs/>
          <w:iCs/>
          <w:color w:val="000000"/>
          <w:lang w:val="hr-BA"/>
        </w:rPr>
        <w:t xml:space="preserve">Rješenje Općinskog suda u Mostaru  suda br. 58 0 P 077026 10 P od 22.08.2013. g. i Rješenje ovog suda  br. 58 0 P 077026 13 </w:t>
      </w:r>
      <w:proofErr w:type="spellStart"/>
      <w:r w:rsidR="00B12390" w:rsidRPr="002D2AA4">
        <w:rPr>
          <w:bCs/>
          <w:iCs/>
          <w:color w:val="000000"/>
          <w:lang w:val="hr-BA"/>
        </w:rPr>
        <w:t>Gž</w:t>
      </w:r>
      <w:proofErr w:type="spellEnd"/>
      <w:r w:rsidR="00B12390" w:rsidRPr="002D2AA4">
        <w:rPr>
          <w:bCs/>
          <w:iCs/>
          <w:color w:val="000000"/>
          <w:lang w:val="hr-BA"/>
        </w:rPr>
        <w:t xml:space="preserve">  2 od 19.08.2014. g. </w:t>
      </w:r>
      <w:r w:rsidR="00B12390" w:rsidRPr="002D2AA4">
        <w:rPr>
          <w:lang w:val="hr-BA"/>
        </w:rPr>
        <w:t xml:space="preserve">i u ovršnom postupku 2015. g. ponovno vratio faktičku vlast na predmetnim </w:t>
      </w:r>
      <w:r w:rsidR="00964883">
        <w:rPr>
          <w:lang w:val="hr-BA"/>
        </w:rPr>
        <w:t xml:space="preserve">nekretninama </w:t>
      </w:r>
      <w:r w:rsidR="00B12390" w:rsidRPr="002D2AA4">
        <w:rPr>
          <w:lang w:val="hr-BA"/>
        </w:rPr>
        <w:t xml:space="preserve">. </w:t>
      </w:r>
    </w:p>
    <w:p w14:paraId="40D98A0B" w14:textId="4BF0893D" w:rsidR="00B12390" w:rsidRPr="002D2AA4" w:rsidRDefault="00B12390" w:rsidP="00221714">
      <w:pPr>
        <w:pStyle w:val="Normal1"/>
        <w:ind w:firstLine="720"/>
        <w:jc w:val="both"/>
        <w:rPr>
          <w:lang w:val="hr-BA"/>
        </w:rPr>
      </w:pPr>
    </w:p>
    <w:p w14:paraId="12FFF4A6" w14:textId="5BCB7D2E" w:rsidR="00B12390" w:rsidRPr="002D2AA4" w:rsidRDefault="00B12390" w:rsidP="00221714">
      <w:pPr>
        <w:pStyle w:val="Normal1"/>
        <w:ind w:firstLine="720"/>
        <w:jc w:val="both"/>
        <w:rPr>
          <w:lang w:val="hr-BA"/>
        </w:rPr>
      </w:pPr>
      <w:r w:rsidRPr="002D2AA4">
        <w:rPr>
          <w:lang w:val="hr-BA"/>
        </w:rPr>
        <w:t xml:space="preserve">Tuženi svoje pravo posjeda izvodi </w:t>
      </w:r>
      <w:r w:rsidR="005127A1" w:rsidRPr="002D2AA4">
        <w:rPr>
          <w:lang w:val="hr-BA"/>
        </w:rPr>
        <w:t xml:space="preserve"> </w:t>
      </w:r>
      <w:r w:rsidRPr="002D2AA4">
        <w:rPr>
          <w:lang w:val="hr-BA"/>
        </w:rPr>
        <w:t xml:space="preserve">iz tužiteljevog prava posjeda </w:t>
      </w:r>
      <w:r w:rsidR="005127A1" w:rsidRPr="002D2AA4">
        <w:rPr>
          <w:lang w:val="hr-BA"/>
        </w:rPr>
        <w:t xml:space="preserve">, temeljem </w:t>
      </w:r>
      <w:r w:rsidRPr="002D2AA4">
        <w:rPr>
          <w:lang w:val="hr-BA"/>
        </w:rPr>
        <w:t xml:space="preserve"> </w:t>
      </w:r>
      <w:r w:rsidR="005127A1" w:rsidRPr="002D2AA4">
        <w:rPr>
          <w:lang w:val="hr-BA"/>
        </w:rPr>
        <w:t xml:space="preserve"> </w:t>
      </w:r>
      <w:r w:rsidRPr="002D2AA4">
        <w:rPr>
          <w:lang w:val="hr-BA"/>
        </w:rPr>
        <w:t xml:space="preserve"> </w:t>
      </w:r>
      <w:r w:rsidR="005127A1" w:rsidRPr="002D2AA4">
        <w:rPr>
          <w:color w:val="000000"/>
          <w:lang w:val="hr-BA"/>
        </w:rPr>
        <w:t xml:space="preserve">Ugovor o dugoročnom zakupu poslovnog objekta od 25.10.2006. </w:t>
      </w:r>
      <w:r w:rsidRPr="002D2AA4">
        <w:rPr>
          <w:lang w:val="hr-BA"/>
        </w:rPr>
        <w:t xml:space="preserve">za koji </w:t>
      </w:r>
      <w:r w:rsidR="005127A1" w:rsidRPr="002D2AA4">
        <w:rPr>
          <w:lang w:val="hr-BA"/>
        </w:rPr>
        <w:t xml:space="preserve">tužitelj ukazuje da je raskinut , a tuženi da je još uvijek na pravnoj snazi. </w:t>
      </w:r>
    </w:p>
    <w:p w14:paraId="297D0412" w14:textId="3C11E541" w:rsidR="005127A1" w:rsidRPr="002D2AA4" w:rsidRDefault="005127A1" w:rsidP="00221714">
      <w:pPr>
        <w:pStyle w:val="Normal1"/>
        <w:ind w:firstLine="720"/>
        <w:jc w:val="both"/>
        <w:rPr>
          <w:lang w:val="hr-BA"/>
        </w:rPr>
      </w:pPr>
    </w:p>
    <w:p w14:paraId="27090BFA" w14:textId="161D3629" w:rsidR="005127A1" w:rsidRPr="002D2AA4" w:rsidRDefault="005127A1" w:rsidP="00DC52F3">
      <w:pPr>
        <w:pStyle w:val="Normal1"/>
        <w:ind w:firstLine="720"/>
        <w:jc w:val="both"/>
        <w:rPr>
          <w:bCs/>
          <w:lang w:val="hr-BA"/>
        </w:rPr>
      </w:pPr>
      <w:r w:rsidRPr="002D2AA4">
        <w:rPr>
          <w:lang w:val="hr-BA"/>
        </w:rPr>
        <w:t xml:space="preserve">Tuženi u žalbi navodi da prvostupanjski sud zaključuje da   predmetni ugovor nije na pravnoj snazi pozivajući se na pravomoćnu i ovršnu presudu Općinskog suda u Mostaru </w:t>
      </w:r>
      <w:proofErr w:type="spellStart"/>
      <w:r w:rsidRPr="002D2AA4">
        <w:rPr>
          <w:lang w:val="hr-BA"/>
        </w:rPr>
        <w:t>br</w:t>
      </w:r>
      <w:proofErr w:type="spellEnd"/>
      <w:r w:rsidRPr="002D2AA4">
        <w:rPr>
          <w:lang w:val="hr-BA"/>
        </w:rPr>
        <w:t xml:space="preserve">: </w:t>
      </w:r>
      <w:r w:rsidRPr="002D2AA4">
        <w:rPr>
          <w:bCs/>
          <w:lang w:val="hr-BA"/>
        </w:rPr>
        <w:t xml:space="preserve">58 0 </w:t>
      </w:r>
      <w:proofErr w:type="spellStart"/>
      <w:r w:rsidRPr="002D2AA4">
        <w:rPr>
          <w:bCs/>
          <w:lang w:val="hr-BA"/>
        </w:rPr>
        <w:t>Ps</w:t>
      </w:r>
      <w:proofErr w:type="spellEnd"/>
      <w:r w:rsidRPr="002D2AA4">
        <w:rPr>
          <w:bCs/>
          <w:lang w:val="hr-BA"/>
        </w:rPr>
        <w:t xml:space="preserve"> 117885 12 Ps, od 25.4.2014. godine i to na obrazloženje presude , a ne na njenu izreku kojom je utvrđeno da se odbacuje tužbeni zahtjev tužitelja , kojim je traženo da se utvrdi da je raskinut navedeni ugovor o zakupu. Ovaj žalbeni navod tuženika je neosnovan</w:t>
      </w:r>
      <w:r w:rsidR="00970492">
        <w:rPr>
          <w:bCs/>
          <w:lang w:val="hr-BA"/>
        </w:rPr>
        <w:t xml:space="preserve">, a iz </w:t>
      </w:r>
      <w:r w:rsidR="009D59D7">
        <w:rPr>
          <w:bCs/>
          <w:lang w:val="hr-BA"/>
        </w:rPr>
        <w:t>slijedećih</w:t>
      </w:r>
      <w:r w:rsidR="00970492">
        <w:rPr>
          <w:bCs/>
          <w:lang w:val="hr-BA"/>
        </w:rPr>
        <w:t xml:space="preserve"> razloga: </w:t>
      </w:r>
    </w:p>
    <w:p w14:paraId="16279C0E" w14:textId="77777777" w:rsidR="0085528D" w:rsidRPr="002D2AA4" w:rsidRDefault="0085528D" w:rsidP="00221714">
      <w:pPr>
        <w:pStyle w:val="Normal1"/>
        <w:ind w:firstLine="720"/>
        <w:jc w:val="both"/>
        <w:rPr>
          <w:bCs/>
          <w:lang w:val="hr-BA"/>
        </w:rPr>
      </w:pPr>
    </w:p>
    <w:p w14:paraId="7B854AF1" w14:textId="7B8F15BF" w:rsidR="0085528D" w:rsidRPr="002D2AA4" w:rsidRDefault="0085528D" w:rsidP="0085528D">
      <w:pPr>
        <w:ind w:firstLine="72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>Da bi neko mogao ostvariti povrat u posjed stvari, po čl. 126. i 127. Zakona o stvarnim pravima</w:t>
      </w:r>
      <w:r w:rsidR="001F21B2" w:rsidRPr="002D2AA4">
        <w:rPr>
          <w:sz w:val="24"/>
          <w:szCs w:val="24"/>
          <w:lang w:val="hr-BA"/>
        </w:rPr>
        <w:t xml:space="preserve">, </w:t>
      </w:r>
      <w:r w:rsidRPr="002D2AA4">
        <w:rPr>
          <w:sz w:val="24"/>
          <w:szCs w:val="24"/>
          <w:lang w:val="hr-BA"/>
        </w:rPr>
        <w:t xml:space="preserve"> mora dokazati da je stvar koju zahtjeva njegovo vlasništvo.</w:t>
      </w:r>
    </w:p>
    <w:p w14:paraId="3B42308E" w14:textId="77777777" w:rsidR="00687A4B" w:rsidRPr="002D2AA4" w:rsidRDefault="00687A4B" w:rsidP="0085528D">
      <w:pPr>
        <w:ind w:firstLine="720"/>
        <w:jc w:val="both"/>
        <w:rPr>
          <w:sz w:val="24"/>
          <w:szCs w:val="24"/>
          <w:lang w:val="hr-BA"/>
        </w:rPr>
      </w:pPr>
    </w:p>
    <w:p w14:paraId="49E33AAC" w14:textId="4B348788" w:rsidR="0085528D" w:rsidRPr="002D2AA4" w:rsidRDefault="0085528D" w:rsidP="0085528D">
      <w:pPr>
        <w:ind w:firstLine="72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Upravo je tužitelj u ovom postupku temeljem pravomoćne i ovršne presude Općinskog suda u Mostaru </w:t>
      </w:r>
      <w:proofErr w:type="spellStart"/>
      <w:r w:rsidRPr="002D2AA4">
        <w:rPr>
          <w:sz w:val="24"/>
          <w:szCs w:val="24"/>
          <w:lang w:val="hr-BA"/>
        </w:rPr>
        <w:t>br</w:t>
      </w:r>
      <w:proofErr w:type="spellEnd"/>
      <w:r w:rsidRPr="002D2AA4">
        <w:rPr>
          <w:sz w:val="24"/>
          <w:szCs w:val="24"/>
          <w:lang w:val="hr-BA"/>
        </w:rPr>
        <w:t xml:space="preserve">: </w:t>
      </w:r>
      <w:r w:rsidRPr="002D2AA4">
        <w:rPr>
          <w:bCs/>
          <w:sz w:val="24"/>
          <w:szCs w:val="24"/>
          <w:lang w:val="hr-BA"/>
        </w:rPr>
        <w:t xml:space="preserve">58 0 </w:t>
      </w:r>
      <w:proofErr w:type="spellStart"/>
      <w:r w:rsidRPr="002D2AA4">
        <w:rPr>
          <w:bCs/>
          <w:sz w:val="24"/>
          <w:szCs w:val="24"/>
          <w:lang w:val="hr-BA"/>
        </w:rPr>
        <w:t>Ps</w:t>
      </w:r>
      <w:proofErr w:type="spellEnd"/>
      <w:r w:rsidRPr="002D2AA4">
        <w:rPr>
          <w:bCs/>
          <w:sz w:val="24"/>
          <w:szCs w:val="24"/>
          <w:lang w:val="hr-BA"/>
        </w:rPr>
        <w:t xml:space="preserve"> 117885 12 Ps od 25.4.2014. godine, dokazao da je vlasnik </w:t>
      </w:r>
      <w:r w:rsidRPr="002D2AA4">
        <w:rPr>
          <w:bCs/>
          <w:sz w:val="24"/>
          <w:szCs w:val="24"/>
          <w:lang w:val="hr-BA"/>
        </w:rPr>
        <w:lastRenderedPageBreak/>
        <w:t xml:space="preserve">Autosalona </w:t>
      </w:r>
      <w:r w:rsidR="000419BF" w:rsidRPr="002D2AA4">
        <w:rPr>
          <w:bCs/>
          <w:sz w:val="24"/>
          <w:szCs w:val="24"/>
          <w:lang w:val="hr-BA"/>
        </w:rPr>
        <w:t xml:space="preserve">sa pratećim sadržajem izgrađen na </w:t>
      </w:r>
      <w:proofErr w:type="spellStart"/>
      <w:r w:rsidR="000419BF" w:rsidRPr="002D2AA4">
        <w:rPr>
          <w:sz w:val="24"/>
          <w:szCs w:val="24"/>
          <w:lang w:val="hr-BA"/>
        </w:rPr>
        <w:t>k.č</w:t>
      </w:r>
      <w:proofErr w:type="spellEnd"/>
      <w:r w:rsidR="000419BF" w:rsidRPr="002D2AA4">
        <w:rPr>
          <w:sz w:val="24"/>
          <w:szCs w:val="24"/>
          <w:lang w:val="hr-BA"/>
        </w:rPr>
        <w:t xml:space="preserve">. 585/13, ekonomsko dvorište </w:t>
      </w:r>
      <w:proofErr w:type="spellStart"/>
      <w:r w:rsidR="000419BF" w:rsidRPr="002D2AA4">
        <w:rPr>
          <w:sz w:val="24"/>
          <w:szCs w:val="24"/>
          <w:lang w:val="hr-BA"/>
        </w:rPr>
        <w:t>Nadharemi</w:t>
      </w:r>
      <w:proofErr w:type="spellEnd"/>
      <w:r w:rsidR="000419BF" w:rsidRPr="002D2AA4">
        <w:rPr>
          <w:sz w:val="24"/>
          <w:szCs w:val="24"/>
          <w:lang w:val="hr-BA"/>
        </w:rPr>
        <w:t>, površine 781 m</w:t>
      </w:r>
      <w:r w:rsidR="000419BF" w:rsidRPr="002D2AA4">
        <w:rPr>
          <w:sz w:val="24"/>
          <w:szCs w:val="24"/>
          <w:vertAlign w:val="superscript"/>
          <w:lang w:val="hr-BA"/>
        </w:rPr>
        <w:t>2</w:t>
      </w:r>
      <w:r w:rsidR="000419BF" w:rsidRPr="002D2AA4">
        <w:rPr>
          <w:sz w:val="24"/>
          <w:szCs w:val="24"/>
          <w:lang w:val="hr-BA"/>
        </w:rPr>
        <w:t xml:space="preserve">, upisanu u </w:t>
      </w:r>
      <w:proofErr w:type="spellStart"/>
      <w:r w:rsidR="000419BF" w:rsidRPr="002D2AA4">
        <w:rPr>
          <w:sz w:val="24"/>
          <w:szCs w:val="24"/>
          <w:lang w:val="hr-BA"/>
        </w:rPr>
        <w:t>zk</w:t>
      </w:r>
      <w:proofErr w:type="spellEnd"/>
      <w:r w:rsidR="000419BF" w:rsidRPr="002D2AA4">
        <w:rPr>
          <w:sz w:val="24"/>
          <w:szCs w:val="24"/>
          <w:lang w:val="hr-BA"/>
        </w:rPr>
        <w:t xml:space="preserve">. ul. br. 129 k.o. Mostar, što je vidljivo iz njene izreke. </w:t>
      </w:r>
    </w:p>
    <w:p w14:paraId="53C176B2" w14:textId="3DFA8EE3" w:rsidR="0085528D" w:rsidRPr="002D2AA4" w:rsidRDefault="0085528D" w:rsidP="00221714">
      <w:pPr>
        <w:pStyle w:val="Normal1"/>
        <w:ind w:firstLine="720"/>
        <w:jc w:val="both"/>
        <w:rPr>
          <w:bCs/>
          <w:lang w:val="hr-BA"/>
        </w:rPr>
      </w:pPr>
    </w:p>
    <w:p w14:paraId="515C6F4C" w14:textId="0D7C6DA6" w:rsidR="00406A0D" w:rsidRPr="002D2AA4" w:rsidRDefault="005127A1" w:rsidP="005127A1">
      <w:pPr>
        <w:ind w:firstLine="720"/>
        <w:jc w:val="both"/>
        <w:rPr>
          <w:iCs/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Odredbom čl. 12. ZPP data mogućnost parničnom sudu da u postupku koji se vodi rješava i neka prethodna pitanja, konkretno, pitanje da li je </w:t>
      </w:r>
      <w:r w:rsidRPr="002D2AA4">
        <w:rPr>
          <w:color w:val="000000"/>
          <w:sz w:val="24"/>
          <w:szCs w:val="24"/>
          <w:lang w:val="hr-BA"/>
        </w:rPr>
        <w:t xml:space="preserve">Ugovor o dugoročnom zakupu poslovnog objekta od 25.10.2006. g. br.: 01-84-1/2006 g, koji je zaključen na </w:t>
      </w:r>
      <w:r w:rsidR="000419BF" w:rsidRPr="002D2AA4">
        <w:rPr>
          <w:color w:val="000000"/>
          <w:sz w:val="24"/>
          <w:szCs w:val="24"/>
          <w:lang w:val="hr-BA"/>
        </w:rPr>
        <w:t>2</w:t>
      </w:r>
      <w:r w:rsidRPr="002D2AA4">
        <w:rPr>
          <w:color w:val="000000"/>
          <w:sz w:val="24"/>
          <w:szCs w:val="24"/>
          <w:lang w:val="hr-BA"/>
        </w:rPr>
        <w:t>5. godina, još uvijek na pravnoj snazi</w:t>
      </w:r>
      <w:r w:rsidR="00406A0D" w:rsidRPr="002D2AA4">
        <w:rPr>
          <w:color w:val="000000"/>
          <w:sz w:val="24"/>
          <w:szCs w:val="24"/>
          <w:lang w:val="hr-BA"/>
        </w:rPr>
        <w:t xml:space="preserve">, </w:t>
      </w:r>
      <w:r w:rsidR="00DC52F3">
        <w:rPr>
          <w:color w:val="000000"/>
          <w:sz w:val="24"/>
          <w:szCs w:val="24"/>
          <w:lang w:val="hr-BA"/>
        </w:rPr>
        <w:t xml:space="preserve">koji  u tom slučaju kao takav </w:t>
      </w:r>
      <w:r w:rsidR="00406A0D" w:rsidRPr="002D2AA4">
        <w:rPr>
          <w:color w:val="000000"/>
          <w:sz w:val="24"/>
          <w:szCs w:val="24"/>
          <w:lang w:val="hr-BA"/>
        </w:rPr>
        <w:t xml:space="preserve"> predstavljalo valjan pravni  osnov za posjed tuženika </w:t>
      </w:r>
      <w:r w:rsidRPr="002D2AA4">
        <w:rPr>
          <w:color w:val="000000"/>
          <w:sz w:val="24"/>
          <w:szCs w:val="24"/>
          <w:lang w:val="hr-BA"/>
        </w:rPr>
        <w:t xml:space="preserve"> ili je</w:t>
      </w:r>
      <w:r w:rsidR="00F366B9">
        <w:rPr>
          <w:color w:val="000000"/>
          <w:sz w:val="24"/>
          <w:szCs w:val="24"/>
          <w:lang w:val="hr-BA"/>
        </w:rPr>
        <w:t xml:space="preserve"> </w:t>
      </w:r>
      <w:r w:rsidRPr="002D2AA4">
        <w:rPr>
          <w:color w:val="000000"/>
          <w:sz w:val="24"/>
          <w:szCs w:val="24"/>
          <w:lang w:val="hr-BA"/>
        </w:rPr>
        <w:t xml:space="preserve"> raskinut </w:t>
      </w:r>
      <w:r w:rsidR="00F366B9">
        <w:rPr>
          <w:color w:val="000000"/>
          <w:sz w:val="24"/>
          <w:szCs w:val="24"/>
          <w:lang w:val="hr-BA"/>
        </w:rPr>
        <w:t xml:space="preserve">na valjan način </w:t>
      </w:r>
      <w:r w:rsidRPr="002D2AA4">
        <w:rPr>
          <w:color w:val="000000"/>
          <w:sz w:val="24"/>
          <w:szCs w:val="24"/>
          <w:lang w:val="hr-BA"/>
        </w:rPr>
        <w:t>temeljem</w:t>
      </w:r>
      <w:r w:rsidR="00EE3F85" w:rsidRPr="002D2AA4">
        <w:rPr>
          <w:color w:val="000000"/>
          <w:sz w:val="24"/>
          <w:szCs w:val="24"/>
          <w:lang w:val="hr-BA"/>
        </w:rPr>
        <w:t xml:space="preserve">  O</w:t>
      </w:r>
      <w:r w:rsidR="00EE3F85" w:rsidRPr="002D2AA4">
        <w:rPr>
          <w:bCs/>
          <w:iCs/>
          <w:sz w:val="24"/>
          <w:szCs w:val="24"/>
          <w:lang w:val="hr-BA"/>
        </w:rPr>
        <w:t xml:space="preserve">dluke </w:t>
      </w:r>
      <w:r w:rsidRPr="002D2AA4">
        <w:rPr>
          <w:bCs/>
          <w:iCs/>
          <w:sz w:val="24"/>
          <w:szCs w:val="24"/>
          <w:lang w:val="hr-BA"/>
        </w:rPr>
        <w:t xml:space="preserve">  tužioca o jednostranom raskidu Ugovora o dugoročnom zakupu ranije zaključenog sa tuženim, broj </w:t>
      </w:r>
      <w:r w:rsidR="00EE3F85" w:rsidRPr="002D2AA4">
        <w:rPr>
          <w:bCs/>
          <w:iCs/>
          <w:sz w:val="24"/>
          <w:szCs w:val="24"/>
          <w:lang w:val="hr-BA"/>
        </w:rPr>
        <w:t xml:space="preserve"> </w:t>
      </w:r>
      <w:r w:rsidRPr="002D2AA4">
        <w:rPr>
          <w:bCs/>
          <w:iCs/>
          <w:sz w:val="24"/>
          <w:szCs w:val="24"/>
          <w:lang w:val="hr-BA"/>
        </w:rPr>
        <w:t xml:space="preserve"> 01-40/10, od 16.07.2010. godine</w:t>
      </w:r>
      <w:r w:rsidR="00406A0D" w:rsidRPr="002D2AA4">
        <w:rPr>
          <w:bCs/>
          <w:iCs/>
          <w:sz w:val="24"/>
          <w:szCs w:val="24"/>
          <w:lang w:val="hr-BA"/>
        </w:rPr>
        <w:t xml:space="preserve"> , čime bi otpao pravni osnov za posjed tuženika koji je crpio iz ovog ugovora </w:t>
      </w:r>
      <w:r w:rsidRPr="002D2AA4">
        <w:rPr>
          <w:bCs/>
          <w:iCs/>
          <w:sz w:val="24"/>
          <w:szCs w:val="24"/>
          <w:lang w:val="hr-BA"/>
        </w:rPr>
        <w:t>.</w:t>
      </w:r>
      <w:r w:rsidRPr="002D2AA4">
        <w:rPr>
          <w:iCs/>
          <w:sz w:val="24"/>
          <w:szCs w:val="24"/>
          <w:lang w:val="hr-BA"/>
        </w:rPr>
        <w:t xml:space="preserve"> </w:t>
      </w:r>
    </w:p>
    <w:p w14:paraId="7B6C69DC" w14:textId="77777777" w:rsidR="00406A0D" w:rsidRPr="002D2AA4" w:rsidRDefault="00406A0D" w:rsidP="005127A1">
      <w:pPr>
        <w:ind w:firstLine="720"/>
        <w:jc w:val="both"/>
        <w:rPr>
          <w:iCs/>
          <w:sz w:val="24"/>
          <w:szCs w:val="24"/>
          <w:lang w:val="hr-BA"/>
        </w:rPr>
      </w:pPr>
    </w:p>
    <w:p w14:paraId="4F40F463" w14:textId="798737DE" w:rsidR="005127A1" w:rsidRPr="002D2AA4" w:rsidRDefault="005127A1" w:rsidP="005127A1">
      <w:pPr>
        <w:ind w:firstLine="720"/>
        <w:jc w:val="both"/>
        <w:rPr>
          <w:iCs/>
          <w:sz w:val="24"/>
          <w:szCs w:val="24"/>
          <w:lang w:val="hr-BA"/>
        </w:rPr>
      </w:pPr>
      <w:r w:rsidRPr="002D2AA4">
        <w:rPr>
          <w:iCs/>
          <w:sz w:val="24"/>
          <w:szCs w:val="24"/>
          <w:lang w:val="hr-BA"/>
        </w:rPr>
        <w:t>Uvjet  za rješavanje prethodnog pitanja je da o njemu još nije donio</w:t>
      </w:r>
      <w:r w:rsidR="000419BF" w:rsidRPr="002D2AA4">
        <w:rPr>
          <w:iCs/>
          <w:sz w:val="24"/>
          <w:szCs w:val="24"/>
          <w:lang w:val="hr-BA"/>
        </w:rPr>
        <w:t xml:space="preserve"> meritornu </w:t>
      </w:r>
      <w:r w:rsidRPr="002D2AA4">
        <w:rPr>
          <w:iCs/>
          <w:sz w:val="24"/>
          <w:szCs w:val="24"/>
          <w:lang w:val="hr-BA"/>
        </w:rPr>
        <w:t xml:space="preserve"> odluku sud ili drugi nadležni organ i da posebnim propisom nije isključena mogućnost da se o određenom pravu ili pravnom odnosu rješava od strane nenadležnog organa kao o prethodnom pitanju.</w:t>
      </w:r>
      <w:r w:rsidR="000419BF" w:rsidRPr="002D2AA4">
        <w:rPr>
          <w:iCs/>
          <w:sz w:val="24"/>
          <w:szCs w:val="24"/>
          <w:lang w:val="hr-BA"/>
        </w:rPr>
        <w:t xml:space="preserve"> </w:t>
      </w:r>
    </w:p>
    <w:p w14:paraId="423854F1" w14:textId="77777777" w:rsidR="001F21B2" w:rsidRPr="002D2AA4" w:rsidRDefault="001F21B2" w:rsidP="005127A1">
      <w:pPr>
        <w:ind w:firstLine="720"/>
        <w:jc w:val="both"/>
        <w:rPr>
          <w:iCs/>
          <w:sz w:val="24"/>
          <w:szCs w:val="24"/>
          <w:lang w:val="hr-BA"/>
        </w:rPr>
      </w:pPr>
    </w:p>
    <w:p w14:paraId="1AEA1530" w14:textId="0F7D1C33" w:rsidR="0074483C" w:rsidRPr="002D2AA4" w:rsidRDefault="000419BF" w:rsidP="00687A4B">
      <w:pPr>
        <w:ind w:firstLine="720"/>
        <w:jc w:val="both"/>
        <w:rPr>
          <w:bCs/>
          <w:sz w:val="24"/>
          <w:szCs w:val="24"/>
          <w:lang w:val="hr-BA"/>
        </w:rPr>
      </w:pPr>
      <w:r w:rsidRPr="002D2AA4">
        <w:rPr>
          <w:iCs/>
          <w:sz w:val="24"/>
          <w:szCs w:val="24"/>
          <w:lang w:val="hr-BA"/>
        </w:rPr>
        <w:t xml:space="preserve">Okolnost da je </w:t>
      </w:r>
      <w:r w:rsidRPr="002D2AA4">
        <w:rPr>
          <w:sz w:val="24"/>
          <w:szCs w:val="24"/>
          <w:lang w:val="hr-BA"/>
        </w:rPr>
        <w:t>Općinsk</w:t>
      </w:r>
      <w:r w:rsidR="009D59D7">
        <w:rPr>
          <w:sz w:val="24"/>
          <w:szCs w:val="24"/>
          <w:lang w:val="hr-BA"/>
        </w:rPr>
        <w:t xml:space="preserve">i </w:t>
      </w:r>
      <w:r w:rsidRPr="002D2AA4">
        <w:rPr>
          <w:sz w:val="24"/>
          <w:szCs w:val="24"/>
          <w:lang w:val="hr-BA"/>
        </w:rPr>
        <w:t xml:space="preserve">sud u Mostaru u presudi  </w:t>
      </w:r>
      <w:proofErr w:type="spellStart"/>
      <w:r w:rsidRPr="002D2AA4">
        <w:rPr>
          <w:sz w:val="24"/>
          <w:szCs w:val="24"/>
          <w:lang w:val="hr-BA"/>
        </w:rPr>
        <w:t>br</w:t>
      </w:r>
      <w:proofErr w:type="spellEnd"/>
      <w:r w:rsidRPr="002D2AA4">
        <w:rPr>
          <w:sz w:val="24"/>
          <w:szCs w:val="24"/>
          <w:lang w:val="hr-BA"/>
        </w:rPr>
        <w:t xml:space="preserve">: </w:t>
      </w:r>
      <w:r w:rsidRPr="002D2AA4">
        <w:rPr>
          <w:bCs/>
          <w:sz w:val="24"/>
          <w:szCs w:val="24"/>
          <w:lang w:val="hr-BA"/>
        </w:rPr>
        <w:t xml:space="preserve">58 0 </w:t>
      </w:r>
      <w:proofErr w:type="spellStart"/>
      <w:r w:rsidRPr="002D2AA4">
        <w:rPr>
          <w:bCs/>
          <w:sz w:val="24"/>
          <w:szCs w:val="24"/>
          <w:lang w:val="hr-BA"/>
        </w:rPr>
        <w:t>Ps</w:t>
      </w:r>
      <w:proofErr w:type="spellEnd"/>
      <w:r w:rsidRPr="002D2AA4">
        <w:rPr>
          <w:bCs/>
          <w:sz w:val="24"/>
          <w:szCs w:val="24"/>
          <w:lang w:val="hr-BA"/>
        </w:rPr>
        <w:t xml:space="preserve"> 117885 12 Ps, od 25.4.2014. godine, izrekom presude odbacio tužbeni zahtjev tužitelja kojim je </w:t>
      </w:r>
      <w:r w:rsidR="00253ECF" w:rsidRPr="002D2AA4">
        <w:rPr>
          <w:bCs/>
          <w:sz w:val="24"/>
          <w:szCs w:val="24"/>
          <w:lang w:val="hr-BA"/>
        </w:rPr>
        <w:t xml:space="preserve"> tužitelj tražio  </w:t>
      </w:r>
      <w:r w:rsidRPr="002D2AA4">
        <w:rPr>
          <w:bCs/>
          <w:sz w:val="24"/>
          <w:szCs w:val="24"/>
          <w:lang w:val="hr-BA"/>
        </w:rPr>
        <w:t xml:space="preserve"> da se utvrdi da je jednostrano raskinut ugovor o dugoročnom zakupu, ne implicira da je </w:t>
      </w:r>
      <w:r w:rsidR="00253ECF" w:rsidRPr="002D2AA4">
        <w:rPr>
          <w:bCs/>
          <w:sz w:val="24"/>
          <w:szCs w:val="24"/>
          <w:lang w:val="hr-BA"/>
        </w:rPr>
        <w:t xml:space="preserve">ovaj ugovor </w:t>
      </w:r>
      <w:r w:rsidRPr="002D2AA4">
        <w:rPr>
          <w:bCs/>
          <w:sz w:val="24"/>
          <w:szCs w:val="24"/>
          <w:lang w:val="hr-BA"/>
        </w:rPr>
        <w:t xml:space="preserve"> i dalje na pravnoj snazi , jer ne sadrži meritornu odluku o </w:t>
      </w:r>
      <w:r w:rsidR="00F64EE5" w:rsidRPr="002D2AA4">
        <w:rPr>
          <w:bCs/>
          <w:sz w:val="24"/>
          <w:szCs w:val="24"/>
          <w:lang w:val="hr-BA"/>
        </w:rPr>
        <w:t xml:space="preserve">tome. </w:t>
      </w:r>
    </w:p>
    <w:p w14:paraId="7055CAA1" w14:textId="77777777" w:rsidR="0074483C" w:rsidRPr="002D2AA4" w:rsidRDefault="0074483C" w:rsidP="00687A4B">
      <w:pPr>
        <w:ind w:firstLine="720"/>
        <w:jc w:val="both"/>
        <w:rPr>
          <w:bCs/>
          <w:sz w:val="24"/>
          <w:szCs w:val="24"/>
          <w:lang w:val="hr-BA"/>
        </w:rPr>
      </w:pPr>
    </w:p>
    <w:p w14:paraId="04C96575" w14:textId="3718E6F3" w:rsidR="0074483C" w:rsidRDefault="0074483C" w:rsidP="00687A4B">
      <w:pPr>
        <w:ind w:firstLine="720"/>
        <w:jc w:val="both"/>
        <w:rPr>
          <w:bCs/>
          <w:sz w:val="24"/>
          <w:szCs w:val="24"/>
          <w:lang w:val="hr-BA"/>
        </w:rPr>
      </w:pPr>
      <w:r w:rsidRPr="002D2AA4">
        <w:rPr>
          <w:bCs/>
          <w:sz w:val="24"/>
          <w:szCs w:val="24"/>
          <w:lang w:val="hr-BA"/>
        </w:rPr>
        <w:t xml:space="preserve">Tuženi je u ovom postupku tražio </w:t>
      </w:r>
      <w:proofErr w:type="spellStart"/>
      <w:r w:rsidRPr="002D2AA4">
        <w:rPr>
          <w:bCs/>
          <w:sz w:val="24"/>
          <w:szCs w:val="24"/>
          <w:lang w:val="hr-BA"/>
        </w:rPr>
        <w:t>protutužbenim</w:t>
      </w:r>
      <w:proofErr w:type="spellEnd"/>
      <w:r w:rsidRPr="002D2AA4">
        <w:rPr>
          <w:bCs/>
          <w:sz w:val="24"/>
          <w:szCs w:val="24"/>
          <w:lang w:val="hr-BA"/>
        </w:rPr>
        <w:t xml:space="preserve"> zahtjevom da se utvrdi da je ništava odluka tužitelja o jednostranom raskidu ugovora ,</w:t>
      </w:r>
      <w:r w:rsidR="002D2AA4" w:rsidRPr="002D2AA4">
        <w:rPr>
          <w:bCs/>
          <w:sz w:val="24"/>
          <w:szCs w:val="24"/>
          <w:lang w:val="hr-BA"/>
        </w:rPr>
        <w:t xml:space="preserve"> o čemu je prvostupanjski sud odbio raspravljati i naložio tuženom da </w:t>
      </w:r>
      <w:r w:rsidR="00DC52F3">
        <w:rPr>
          <w:bCs/>
          <w:sz w:val="24"/>
          <w:szCs w:val="24"/>
          <w:lang w:val="hr-BA"/>
        </w:rPr>
        <w:t xml:space="preserve">protutužbu zavede  kao posebnu tužbu. </w:t>
      </w:r>
    </w:p>
    <w:p w14:paraId="5160CB86" w14:textId="77777777" w:rsidR="00DC52F3" w:rsidRPr="002D2AA4" w:rsidRDefault="00DC52F3" w:rsidP="00687A4B">
      <w:pPr>
        <w:ind w:firstLine="720"/>
        <w:jc w:val="both"/>
        <w:rPr>
          <w:bCs/>
          <w:sz w:val="24"/>
          <w:szCs w:val="24"/>
          <w:lang w:val="hr-BA"/>
        </w:rPr>
      </w:pPr>
    </w:p>
    <w:p w14:paraId="758D31A6" w14:textId="06CFD03D" w:rsidR="00687A4B" w:rsidRPr="002D2AA4" w:rsidRDefault="002D2AA4" w:rsidP="002D2AA4">
      <w:pPr>
        <w:ind w:firstLine="720"/>
        <w:jc w:val="both"/>
        <w:rPr>
          <w:sz w:val="24"/>
          <w:szCs w:val="24"/>
          <w:lang w:val="hr-BA"/>
        </w:rPr>
      </w:pPr>
      <w:r w:rsidRPr="002D2AA4">
        <w:rPr>
          <w:bCs/>
          <w:sz w:val="24"/>
          <w:szCs w:val="24"/>
          <w:lang w:val="hr-BA"/>
        </w:rPr>
        <w:t xml:space="preserve">Tuženi se u žalbi poziva na stav izražen u odluci </w:t>
      </w:r>
      <w:r w:rsidR="00687A4B" w:rsidRPr="002D2AA4">
        <w:rPr>
          <w:bCs/>
          <w:sz w:val="24"/>
          <w:szCs w:val="24"/>
          <w:lang w:val="hr-BA"/>
        </w:rPr>
        <w:t xml:space="preserve"> Vrhovnog suda</w:t>
      </w:r>
      <w:r w:rsidRPr="002D2AA4">
        <w:rPr>
          <w:bCs/>
          <w:sz w:val="24"/>
          <w:szCs w:val="24"/>
          <w:lang w:val="hr-BA"/>
        </w:rPr>
        <w:t xml:space="preserve"> F </w:t>
      </w:r>
      <w:r w:rsidR="00687A4B" w:rsidRPr="002D2AA4">
        <w:rPr>
          <w:bCs/>
          <w:sz w:val="24"/>
          <w:szCs w:val="24"/>
          <w:lang w:val="hr-BA"/>
        </w:rPr>
        <w:t xml:space="preserve"> BiH u predmetu br.</w:t>
      </w:r>
      <w:r w:rsidR="00687A4B" w:rsidRPr="002D2AA4">
        <w:rPr>
          <w:sz w:val="24"/>
          <w:szCs w:val="24"/>
          <w:lang w:val="hr-BA"/>
        </w:rPr>
        <w:t xml:space="preserve">: 58 0 </w:t>
      </w:r>
      <w:proofErr w:type="spellStart"/>
      <w:r w:rsidR="00687A4B" w:rsidRPr="002D2AA4">
        <w:rPr>
          <w:sz w:val="24"/>
          <w:szCs w:val="24"/>
          <w:lang w:val="hr-BA"/>
        </w:rPr>
        <w:t>Ps</w:t>
      </w:r>
      <w:proofErr w:type="spellEnd"/>
      <w:r w:rsidR="00687A4B" w:rsidRPr="002D2AA4">
        <w:rPr>
          <w:sz w:val="24"/>
          <w:szCs w:val="24"/>
          <w:lang w:val="hr-BA"/>
        </w:rPr>
        <w:t xml:space="preserve"> 196590 22 </w:t>
      </w:r>
      <w:proofErr w:type="spellStart"/>
      <w:r w:rsidR="00687A4B" w:rsidRPr="002D2AA4">
        <w:rPr>
          <w:sz w:val="24"/>
          <w:szCs w:val="24"/>
          <w:lang w:val="hr-BA"/>
        </w:rPr>
        <w:t>Rev</w:t>
      </w:r>
      <w:proofErr w:type="spellEnd"/>
      <w:r w:rsidR="00687A4B" w:rsidRPr="002D2AA4">
        <w:rPr>
          <w:sz w:val="24"/>
          <w:szCs w:val="24"/>
          <w:lang w:val="hr-BA"/>
        </w:rPr>
        <w:t xml:space="preserve"> </w:t>
      </w:r>
      <w:r w:rsidRPr="002D2AA4">
        <w:rPr>
          <w:sz w:val="24"/>
          <w:szCs w:val="24"/>
          <w:lang w:val="hr-BA"/>
        </w:rPr>
        <w:t xml:space="preserve">,  </w:t>
      </w:r>
      <w:r w:rsidR="00026FE1">
        <w:rPr>
          <w:sz w:val="24"/>
          <w:szCs w:val="24"/>
          <w:lang w:val="hr-BA"/>
        </w:rPr>
        <w:t xml:space="preserve">iz kojeg proizlazi </w:t>
      </w:r>
      <w:r w:rsidR="00687A4B" w:rsidRPr="002D2AA4">
        <w:rPr>
          <w:sz w:val="24"/>
          <w:szCs w:val="24"/>
          <w:lang w:val="hr-BA"/>
        </w:rPr>
        <w:t xml:space="preserve"> da tuženi ima pravni interes</w:t>
      </w:r>
      <w:r w:rsidR="00405BA5" w:rsidRPr="002D2AA4">
        <w:rPr>
          <w:sz w:val="24"/>
          <w:szCs w:val="24"/>
          <w:lang w:val="hr-BA"/>
        </w:rPr>
        <w:t xml:space="preserve"> samo </w:t>
      </w:r>
      <w:r w:rsidR="00687A4B" w:rsidRPr="002D2AA4">
        <w:rPr>
          <w:sz w:val="24"/>
          <w:szCs w:val="24"/>
          <w:lang w:val="hr-BA"/>
        </w:rPr>
        <w:t xml:space="preserve"> u odnosu na postavljeni tužbeni zahtjev za utvrđenje da je ništavna odluka tužitelja o jednostranom raskidu ugovora </w:t>
      </w:r>
      <w:r w:rsidRPr="002D2AA4">
        <w:rPr>
          <w:sz w:val="24"/>
          <w:szCs w:val="24"/>
          <w:lang w:val="hr-BA"/>
        </w:rPr>
        <w:t xml:space="preserve">. Međutim tuženi se do </w:t>
      </w:r>
      <w:r w:rsidR="00026FE1">
        <w:rPr>
          <w:sz w:val="24"/>
          <w:szCs w:val="24"/>
          <w:lang w:val="hr-BA"/>
        </w:rPr>
        <w:t xml:space="preserve">zaključenja </w:t>
      </w:r>
      <w:r w:rsidRPr="002D2AA4">
        <w:rPr>
          <w:sz w:val="24"/>
          <w:szCs w:val="24"/>
          <w:lang w:val="hr-BA"/>
        </w:rPr>
        <w:t xml:space="preserve"> glavne rasprave nije pozvao na ovu odluku , a mogao je jer   isu   njegov punomoćnik u tom predmetu  zaprimio dana 13.02.2024.  godine  </w:t>
      </w:r>
      <w:r w:rsidR="00026FE1">
        <w:rPr>
          <w:sz w:val="24"/>
          <w:szCs w:val="24"/>
          <w:lang w:val="hr-BA"/>
        </w:rPr>
        <w:t xml:space="preserve">     </w:t>
      </w:r>
      <w:r w:rsidRPr="002D2AA4">
        <w:rPr>
          <w:sz w:val="24"/>
          <w:szCs w:val="24"/>
          <w:lang w:val="hr-BA"/>
        </w:rPr>
        <w:t>( vidljivo iz CMS-a) , a glavna rasprava   u ovom predmetu je  zaključena  dana  25.03.2024. godine, pa se tuženi u</w:t>
      </w:r>
      <w:r w:rsidR="00026FE1">
        <w:rPr>
          <w:sz w:val="24"/>
          <w:szCs w:val="24"/>
          <w:lang w:val="hr-BA"/>
        </w:rPr>
        <w:t xml:space="preserve"> </w:t>
      </w:r>
      <w:r w:rsidRPr="002D2AA4">
        <w:rPr>
          <w:sz w:val="24"/>
          <w:szCs w:val="24"/>
          <w:lang w:val="hr-BA"/>
        </w:rPr>
        <w:t xml:space="preserve"> žalbi nije mogao pozivati na ovu odluku revizionog suda</w:t>
      </w:r>
      <w:r w:rsidR="00026FE1">
        <w:rPr>
          <w:sz w:val="24"/>
          <w:szCs w:val="24"/>
          <w:lang w:val="hr-BA"/>
        </w:rPr>
        <w:t xml:space="preserve"> u smislu odredbe čl. 207. ZPP-a</w:t>
      </w:r>
      <w:r w:rsidRPr="002D2AA4">
        <w:rPr>
          <w:sz w:val="24"/>
          <w:szCs w:val="24"/>
          <w:lang w:val="hr-BA"/>
        </w:rPr>
        <w:t xml:space="preserve">. Međutim , sve i  da je mogao ,  naveden  stav  Vrhovnog suda F BiH </w:t>
      </w:r>
      <w:r w:rsidR="00405BA5" w:rsidRPr="002D2AA4">
        <w:rPr>
          <w:sz w:val="24"/>
          <w:szCs w:val="24"/>
          <w:lang w:val="hr-BA"/>
        </w:rPr>
        <w:t>, ne ukazuje da ovaj ugovor</w:t>
      </w:r>
      <w:r w:rsidR="00026FE1">
        <w:rPr>
          <w:sz w:val="24"/>
          <w:szCs w:val="24"/>
          <w:lang w:val="hr-BA"/>
        </w:rPr>
        <w:t xml:space="preserve"> nije </w:t>
      </w:r>
      <w:r w:rsidR="00405BA5" w:rsidRPr="002D2AA4">
        <w:rPr>
          <w:sz w:val="24"/>
          <w:szCs w:val="24"/>
          <w:lang w:val="hr-BA"/>
        </w:rPr>
        <w:t xml:space="preserve"> raskinut , </w:t>
      </w:r>
      <w:r w:rsidR="00DC52F3">
        <w:rPr>
          <w:sz w:val="24"/>
          <w:szCs w:val="24"/>
          <w:lang w:val="hr-BA"/>
        </w:rPr>
        <w:t>nego samo ukazuje na pravni interes tužitelja , ovdje tuženog da se o tom zahtjevu tuženika donese sudska odluka , koja još nije donesena</w:t>
      </w:r>
      <w:r w:rsidR="00970492">
        <w:rPr>
          <w:sz w:val="24"/>
          <w:szCs w:val="24"/>
          <w:lang w:val="hr-BA"/>
        </w:rPr>
        <w:t xml:space="preserve"> u njegovu korist. </w:t>
      </w:r>
    </w:p>
    <w:p w14:paraId="516F3E82" w14:textId="1BD620D6" w:rsidR="00B42DA9" w:rsidRPr="002D2AA4" w:rsidRDefault="000419BF" w:rsidP="005127A1">
      <w:pPr>
        <w:ind w:firstLine="720"/>
        <w:jc w:val="both"/>
        <w:rPr>
          <w:bCs/>
          <w:sz w:val="24"/>
          <w:szCs w:val="24"/>
          <w:lang w:val="hr-BA"/>
        </w:rPr>
      </w:pPr>
      <w:r w:rsidRPr="002D2AA4">
        <w:rPr>
          <w:bCs/>
          <w:sz w:val="24"/>
          <w:szCs w:val="24"/>
          <w:lang w:val="hr-BA"/>
        </w:rPr>
        <w:t xml:space="preserve"> </w:t>
      </w:r>
      <w:r w:rsidR="00405BA5" w:rsidRPr="002D2AA4">
        <w:rPr>
          <w:bCs/>
          <w:sz w:val="24"/>
          <w:szCs w:val="24"/>
          <w:lang w:val="hr-BA"/>
        </w:rPr>
        <w:t xml:space="preserve"> </w:t>
      </w:r>
    </w:p>
    <w:p w14:paraId="3FB5B03B" w14:textId="4DAF7A7D" w:rsidR="0053353F" w:rsidRDefault="00B42DA9" w:rsidP="00253ECF">
      <w:pPr>
        <w:ind w:firstLine="720"/>
        <w:jc w:val="both"/>
        <w:rPr>
          <w:bCs/>
          <w:sz w:val="24"/>
          <w:szCs w:val="24"/>
          <w:lang w:val="hr-BA"/>
        </w:rPr>
      </w:pPr>
      <w:r w:rsidRPr="002D2AA4">
        <w:rPr>
          <w:bCs/>
          <w:sz w:val="24"/>
          <w:szCs w:val="24"/>
          <w:lang w:val="hr-BA"/>
        </w:rPr>
        <w:t xml:space="preserve">Prvostupanjski sud </w:t>
      </w:r>
      <w:r w:rsidR="00970492">
        <w:rPr>
          <w:bCs/>
          <w:sz w:val="24"/>
          <w:szCs w:val="24"/>
          <w:lang w:val="hr-BA"/>
        </w:rPr>
        <w:t xml:space="preserve">u ovom predmetu </w:t>
      </w:r>
      <w:r w:rsidRPr="002D2AA4">
        <w:rPr>
          <w:bCs/>
          <w:sz w:val="24"/>
          <w:szCs w:val="24"/>
          <w:lang w:val="hr-BA"/>
        </w:rPr>
        <w:t xml:space="preserve">pravilno cijeni </w:t>
      </w:r>
      <w:r w:rsidR="00970492">
        <w:rPr>
          <w:bCs/>
          <w:sz w:val="24"/>
          <w:szCs w:val="24"/>
          <w:lang w:val="hr-BA"/>
        </w:rPr>
        <w:t xml:space="preserve">da je </w:t>
      </w:r>
      <w:r w:rsidRPr="002D2AA4">
        <w:rPr>
          <w:bCs/>
          <w:sz w:val="24"/>
          <w:szCs w:val="24"/>
          <w:lang w:val="hr-BA"/>
        </w:rPr>
        <w:t>Odluk</w:t>
      </w:r>
      <w:r w:rsidR="00970492">
        <w:rPr>
          <w:bCs/>
          <w:sz w:val="24"/>
          <w:szCs w:val="24"/>
          <w:lang w:val="hr-BA"/>
        </w:rPr>
        <w:t xml:space="preserve">a </w:t>
      </w:r>
      <w:r w:rsidRPr="002D2AA4">
        <w:rPr>
          <w:bCs/>
          <w:sz w:val="24"/>
          <w:szCs w:val="24"/>
          <w:lang w:val="hr-BA"/>
        </w:rPr>
        <w:t xml:space="preserve"> o raskidu ugovora o zakupu je i dalje važeća sve dok se drugačije ne dokaže, a o činjenici da li zakupni odnos između tužitelja i tuženika i dalje postoji raspravlja</w:t>
      </w:r>
      <w:r w:rsidR="009D59D7">
        <w:rPr>
          <w:bCs/>
          <w:sz w:val="24"/>
          <w:szCs w:val="24"/>
          <w:lang w:val="hr-BA"/>
        </w:rPr>
        <w:t>l</w:t>
      </w:r>
      <w:r w:rsidRPr="002D2AA4">
        <w:rPr>
          <w:bCs/>
          <w:sz w:val="24"/>
          <w:szCs w:val="24"/>
          <w:lang w:val="hr-BA"/>
        </w:rPr>
        <w:t xml:space="preserve">o se i u presudi </w:t>
      </w:r>
      <w:r w:rsidRPr="002D2AA4">
        <w:rPr>
          <w:sz w:val="24"/>
          <w:szCs w:val="24"/>
          <w:lang w:val="hr-BA"/>
        </w:rPr>
        <w:t xml:space="preserve">Općinskog suda u Mostaru </w:t>
      </w:r>
      <w:proofErr w:type="spellStart"/>
      <w:r w:rsidRPr="002D2AA4">
        <w:rPr>
          <w:sz w:val="24"/>
          <w:szCs w:val="24"/>
          <w:lang w:val="hr-BA"/>
        </w:rPr>
        <w:t>br</w:t>
      </w:r>
      <w:proofErr w:type="spellEnd"/>
      <w:r w:rsidRPr="002D2AA4">
        <w:rPr>
          <w:sz w:val="24"/>
          <w:szCs w:val="24"/>
          <w:lang w:val="hr-BA"/>
        </w:rPr>
        <w:t xml:space="preserve">: </w:t>
      </w:r>
      <w:r w:rsidRPr="002D2AA4">
        <w:rPr>
          <w:bCs/>
          <w:sz w:val="24"/>
          <w:szCs w:val="24"/>
          <w:lang w:val="hr-BA"/>
        </w:rPr>
        <w:t xml:space="preserve">58 0 </w:t>
      </w:r>
      <w:proofErr w:type="spellStart"/>
      <w:r w:rsidRPr="002D2AA4">
        <w:rPr>
          <w:bCs/>
          <w:sz w:val="24"/>
          <w:szCs w:val="24"/>
          <w:lang w:val="hr-BA"/>
        </w:rPr>
        <w:t>Ps</w:t>
      </w:r>
      <w:proofErr w:type="spellEnd"/>
      <w:r w:rsidRPr="002D2AA4">
        <w:rPr>
          <w:bCs/>
          <w:sz w:val="24"/>
          <w:szCs w:val="24"/>
          <w:lang w:val="hr-BA"/>
        </w:rPr>
        <w:t xml:space="preserve"> 117885 12 Ps</w:t>
      </w:r>
      <w:r w:rsidRPr="002D2AA4">
        <w:rPr>
          <w:bCs/>
          <w:lang w:val="hr-BA"/>
        </w:rPr>
        <w:t xml:space="preserve"> </w:t>
      </w:r>
      <w:r w:rsidRPr="002D2AA4">
        <w:rPr>
          <w:bCs/>
          <w:sz w:val="24"/>
          <w:szCs w:val="24"/>
          <w:lang w:val="hr-BA"/>
        </w:rPr>
        <w:t>od 25.4.2014. godine</w:t>
      </w:r>
      <w:r w:rsidR="00206497" w:rsidRPr="002D2AA4">
        <w:rPr>
          <w:bCs/>
          <w:sz w:val="24"/>
          <w:szCs w:val="24"/>
          <w:lang w:val="hr-BA"/>
        </w:rPr>
        <w:t xml:space="preserve">, u kojoj je jasno utvrđena činjenica da je predmetni ugovor raskinut dana 06.10.2010. godine.  </w:t>
      </w:r>
    </w:p>
    <w:p w14:paraId="20E4827A" w14:textId="77777777" w:rsidR="0053353F" w:rsidRDefault="0053353F" w:rsidP="00253ECF">
      <w:pPr>
        <w:ind w:firstLine="720"/>
        <w:jc w:val="both"/>
        <w:rPr>
          <w:bCs/>
          <w:sz w:val="24"/>
          <w:szCs w:val="24"/>
          <w:lang w:val="hr-BA"/>
        </w:rPr>
      </w:pPr>
    </w:p>
    <w:p w14:paraId="55492833" w14:textId="35543783" w:rsidR="005127A1" w:rsidRPr="002D2AA4" w:rsidRDefault="00342C35" w:rsidP="00253ECF">
      <w:pPr>
        <w:ind w:firstLine="720"/>
        <w:jc w:val="both"/>
        <w:rPr>
          <w:color w:val="000000"/>
          <w:sz w:val="24"/>
          <w:szCs w:val="24"/>
          <w:lang w:val="hr-BA"/>
        </w:rPr>
      </w:pPr>
      <w:r w:rsidRPr="002D2AA4">
        <w:rPr>
          <w:bCs/>
          <w:sz w:val="24"/>
          <w:szCs w:val="24"/>
          <w:lang w:val="hr-BA"/>
        </w:rPr>
        <w:t xml:space="preserve">Uostalom da  </w:t>
      </w:r>
      <w:r w:rsidRPr="002D2AA4">
        <w:rPr>
          <w:color w:val="000000"/>
          <w:sz w:val="24"/>
          <w:szCs w:val="24"/>
          <w:lang w:val="hr-BA"/>
        </w:rPr>
        <w:t xml:space="preserve">Ugovor o dugoročnom zakupu poslovnog objekta od 25.10.2006. g. nije jednostrano raskinut tuženi ne bi mogao ostvariti u navedenoj parnici pravo na povrat </w:t>
      </w:r>
      <w:r w:rsidR="00356ADF" w:rsidRPr="002D2AA4">
        <w:rPr>
          <w:color w:val="000000"/>
          <w:sz w:val="24"/>
          <w:szCs w:val="24"/>
          <w:lang w:val="hr-BA"/>
        </w:rPr>
        <w:t xml:space="preserve">novca po osnovu isporučenog , a neplaćenog goriva , </w:t>
      </w:r>
      <w:r w:rsidRPr="002D2AA4">
        <w:rPr>
          <w:color w:val="000000"/>
          <w:sz w:val="24"/>
          <w:szCs w:val="24"/>
          <w:lang w:val="hr-BA"/>
        </w:rPr>
        <w:t xml:space="preserve">vrijednosti ulaganja u </w:t>
      </w:r>
      <w:r w:rsidR="00026FE1" w:rsidRPr="002D2AA4">
        <w:rPr>
          <w:color w:val="000000"/>
          <w:sz w:val="24"/>
          <w:szCs w:val="24"/>
          <w:lang w:val="hr-BA"/>
        </w:rPr>
        <w:t>objekt</w:t>
      </w:r>
      <w:r w:rsidRPr="002D2AA4">
        <w:rPr>
          <w:color w:val="000000"/>
          <w:sz w:val="24"/>
          <w:szCs w:val="24"/>
          <w:lang w:val="hr-BA"/>
        </w:rPr>
        <w:t xml:space="preserve"> benzinske pumpe sa pratećim sadržajem </w:t>
      </w:r>
      <w:r w:rsidR="00356ADF" w:rsidRPr="002D2AA4">
        <w:rPr>
          <w:color w:val="000000"/>
          <w:sz w:val="24"/>
          <w:szCs w:val="24"/>
          <w:lang w:val="hr-BA"/>
        </w:rPr>
        <w:t xml:space="preserve">, vrijednost ulaganja u opremu , ulaganja u izgradnju druge faze poslovnog objekta sa </w:t>
      </w:r>
      <w:r w:rsidR="00026FE1" w:rsidRPr="002D2AA4">
        <w:rPr>
          <w:color w:val="000000"/>
          <w:sz w:val="24"/>
          <w:szCs w:val="24"/>
          <w:lang w:val="hr-BA"/>
        </w:rPr>
        <w:t>pratećim</w:t>
      </w:r>
      <w:r w:rsidR="00356ADF" w:rsidRPr="002D2AA4">
        <w:rPr>
          <w:color w:val="000000"/>
          <w:sz w:val="24"/>
          <w:szCs w:val="24"/>
          <w:lang w:val="hr-BA"/>
        </w:rPr>
        <w:t xml:space="preserve"> sadržajem , te na ime ostalih ulaganja prema stanju poslovnih knjiga tuženog na dan 06.10.2010. godine </w:t>
      </w:r>
      <w:r w:rsidR="00253ECF" w:rsidRPr="002D2AA4">
        <w:rPr>
          <w:color w:val="000000"/>
          <w:sz w:val="24"/>
          <w:szCs w:val="24"/>
          <w:lang w:val="hr-BA"/>
        </w:rPr>
        <w:t xml:space="preserve"> , što je vidljivo iz izreke presude , a koja odluka je donesena </w:t>
      </w:r>
      <w:r w:rsidR="0053353F">
        <w:rPr>
          <w:color w:val="000000"/>
          <w:sz w:val="24"/>
          <w:szCs w:val="24"/>
          <w:lang w:val="hr-BA"/>
        </w:rPr>
        <w:lastRenderedPageBreak/>
        <w:t xml:space="preserve">po </w:t>
      </w:r>
      <w:proofErr w:type="spellStart"/>
      <w:r w:rsidR="0053353F">
        <w:rPr>
          <w:color w:val="000000"/>
          <w:sz w:val="24"/>
          <w:szCs w:val="24"/>
          <w:lang w:val="hr-BA"/>
        </w:rPr>
        <w:t>protutužbenom</w:t>
      </w:r>
      <w:proofErr w:type="spellEnd"/>
      <w:r w:rsidR="0053353F">
        <w:rPr>
          <w:color w:val="000000"/>
          <w:sz w:val="24"/>
          <w:szCs w:val="24"/>
          <w:lang w:val="hr-BA"/>
        </w:rPr>
        <w:t xml:space="preserve"> zahtjevu tuženika </w:t>
      </w:r>
      <w:r w:rsidR="00964883">
        <w:rPr>
          <w:color w:val="000000"/>
          <w:sz w:val="24"/>
          <w:szCs w:val="24"/>
          <w:lang w:val="hr-BA"/>
        </w:rPr>
        <w:t xml:space="preserve">u predmetu </w:t>
      </w:r>
      <w:proofErr w:type="spellStart"/>
      <w:r w:rsidR="00964883" w:rsidRPr="002D2AA4">
        <w:rPr>
          <w:sz w:val="24"/>
          <w:szCs w:val="24"/>
          <w:lang w:val="hr-BA"/>
        </w:rPr>
        <w:t>br</w:t>
      </w:r>
      <w:proofErr w:type="spellEnd"/>
      <w:r w:rsidR="00964883" w:rsidRPr="002D2AA4">
        <w:rPr>
          <w:sz w:val="24"/>
          <w:szCs w:val="24"/>
          <w:lang w:val="hr-BA"/>
        </w:rPr>
        <w:t xml:space="preserve">: </w:t>
      </w:r>
      <w:r w:rsidR="00964883" w:rsidRPr="002D2AA4">
        <w:rPr>
          <w:bCs/>
          <w:sz w:val="24"/>
          <w:szCs w:val="24"/>
          <w:lang w:val="hr-BA"/>
        </w:rPr>
        <w:t xml:space="preserve">58 0 </w:t>
      </w:r>
      <w:proofErr w:type="spellStart"/>
      <w:r w:rsidR="00964883" w:rsidRPr="002D2AA4">
        <w:rPr>
          <w:bCs/>
          <w:sz w:val="24"/>
          <w:szCs w:val="24"/>
          <w:lang w:val="hr-BA"/>
        </w:rPr>
        <w:t>Ps</w:t>
      </w:r>
      <w:proofErr w:type="spellEnd"/>
      <w:r w:rsidR="00964883" w:rsidRPr="002D2AA4">
        <w:rPr>
          <w:bCs/>
          <w:sz w:val="24"/>
          <w:szCs w:val="24"/>
          <w:lang w:val="hr-BA"/>
        </w:rPr>
        <w:t xml:space="preserve"> 117885 12 Ps</w:t>
      </w:r>
      <w:r w:rsidR="00253ECF" w:rsidRPr="002D2AA4">
        <w:rPr>
          <w:color w:val="000000"/>
          <w:sz w:val="24"/>
          <w:szCs w:val="24"/>
          <w:lang w:val="hr-BA"/>
        </w:rPr>
        <w:t xml:space="preserve">, </w:t>
      </w:r>
      <w:r w:rsidR="0053353F">
        <w:rPr>
          <w:color w:val="000000"/>
          <w:sz w:val="24"/>
          <w:szCs w:val="24"/>
          <w:lang w:val="hr-BA"/>
        </w:rPr>
        <w:t xml:space="preserve"> a </w:t>
      </w:r>
      <w:r w:rsidR="00253ECF" w:rsidRPr="002D2AA4">
        <w:rPr>
          <w:color w:val="000000"/>
          <w:sz w:val="24"/>
          <w:szCs w:val="24"/>
          <w:lang w:val="hr-BA"/>
        </w:rPr>
        <w:t xml:space="preserve">posljedicom raskida ovog ugovornog odnosa </w:t>
      </w:r>
      <w:r w:rsidR="00356ADF" w:rsidRPr="002D2AA4">
        <w:rPr>
          <w:color w:val="000000"/>
          <w:sz w:val="24"/>
          <w:szCs w:val="24"/>
          <w:lang w:val="hr-BA"/>
        </w:rPr>
        <w:t xml:space="preserve">, sukladno čl. 132. ZOO. </w:t>
      </w:r>
    </w:p>
    <w:p w14:paraId="25E17B98" w14:textId="77777777" w:rsidR="00253ECF" w:rsidRPr="002D2AA4" w:rsidRDefault="00253ECF" w:rsidP="00253ECF">
      <w:pPr>
        <w:ind w:firstLine="720"/>
        <w:jc w:val="both"/>
        <w:rPr>
          <w:bCs/>
          <w:iCs/>
          <w:lang w:val="hr-BA"/>
        </w:rPr>
      </w:pPr>
    </w:p>
    <w:p w14:paraId="2998755F" w14:textId="71B3AD26" w:rsidR="00356ADF" w:rsidRDefault="005127A1" w:rsidP="000419BF">
      <w:pPr>
        <w:pStyle w:val="Normal1"/>
        <w:ind w:firstLine="720"/>
        <w:jc w:val="both"/>
        <w:rPr>
          <w:bCs/>
          <w:iCs/>
          <w:lang w:val="hr-BA"/>
        </w:rPr>
      </w:pPr>
      <w:r w:rsidRPr="002D2AA4">
        <w:rPr>
          <w:lang w:val="hr-BA"/>
        </w:rPr>
        <w:t>Stoga i</w:t>
      </w:r>
      <w:r w:rsidRPr="002D2AA4">
        <w:rPr>
          <w:iCs/>
          <w:lang w:val="hr-BA"/>
        </w:rPr>
        <w:t xml:space="preserve">spitujući mogućnost suda da riješi kao prethodno pitanje da li je </w:t>
      </w:r>
      <w:r w:rsidR="00406A0D" w:rsidRPr="002D2AA4">
        <w:rPr>
          <w:color w:val="000000"/>
          <w:lang w:val="hr-BA"/>
        </w:rPr>
        <w:t xml:space="preserve">Ugovor o dugoročnom zakupu poslovnog objekta od 25.10.2006. g, </w:t>
      </w:r>
      <w:r w:rsidR="000419BF" w:rsidRPr="002D2AA4">
        <w:rPr>
          <w:color w:val="000000"/>
          <w:lang w:val="hr-BA"/>
        </w:rPr>
        <w:t xml:space="preserve">raskinut </w:t>
      </w:r>
      <w:r w:rsidR="00406A0D" w:rsidRPr="002D2AA4">
        <w:rPr>
          <w:color w:val="000000"/>
          <w:lang w:val="hr-BA"/>
        </w:rPr>
        <w:t xml:space="preserve">prvostupanjski sud je isto pitanje pravilno riješio u ovom postupku, o čemu saznanja ne crpi </w:t>
      </w:r>
      <w:r w:rsidR="000419BF" w:rsidRPr="002D2AA4">
        <w:rPr>
          <w:color w:val="000000"/>
          <w:lang w:val="hr-BA"/>
        </w:rPr>
        <w:t xml:space="preserve">samo iz obrazloženja </w:t>
      </w:r>
      <w:r w:rsidR="000419BF" w:rsidRPr="002D2AA4">
        <w:rPr>
          <w:lang w:val="hr-BA"/>
        </w:rPr>
        <w:t xml:space="preserve">presude Općinskog suda u Mostaru </w:t>
      </w:r>
      <w:proofErr w:type="spellStart"/>
      <w:r w:rsidR="000419BF" w:rsidRPr="002D2AA4">
        <w:rPr>
          <w:lang w:val="hr-BA"/>
        </w:rPr>
        <w:t>br</w:t>
      </w:r>
      <w:proofErr w:type="spellEnd"/>
      <w:r w:rsidR="000419BF" w:rsidRPr="002D2AA4">
        <w:rPr>
          <w:lang w:val="hr-BA"/>
        </w:rPr>
        <w:t xml:space="preserve">: </w:t>
      </w:r>
      <w:r w:rsidR="000419BF" w:rsidRPr="002D2AA4">
        <w:rPr>
          <w:bCs/>
          <w:lang w:val="hr-BA"/>
        </w:rPr>
        <w:t xml:space="preserve">58 0 </w:t>
      </w:r>
      <w:proofErr w:type="spellStart"/>
      <w:r w:rsidR="000419BF" w:rsidRPr="002D2AA4">
        <w:rPr>
          <w:bCs/>
          <w:lang w:val="hr-BA"/>
        </w:rPr>
        <w:t>Ps</w:t>
      </w:r>
      <w:proofErr w:type="spellEnd"/>
      <w:r w:rsidR="000419BF" w:rsidRPr="002D2AA4">
        <w:rPr>
          <w:bCs/>
          <w:lang w:val="hr-BA"/>
        </w:rPr>
        <w:t xml:space="preserve"> 117885 12 Ps</w:t>
      </w:r>
      <w:r w:rsidR="00F64EE5" w:rsidRPr="002D2AA4">
        <w:rPr>
          <w:bCs/>
          <w:lang w:val="hr-BA"/>
        </w:rPr>
        <w:t xml:space="preserve"> </w:t>
      </w:r>
      <w:r w:rsidR="000419BF" w:rsidRPr="002D2AA4">
        <w:rPr>
          <w:bCs/>
          <w:lang w:val="hr-BA"/>
        </w:rPr>
        <w:t>od 25.4.2014. godine</w:t>
      </w:r>
      <w:r w:rsidR="00406A0D" w:rsidRPr="002D2AA4">
        <w:rPr>
          <w:color w:val="000000"/>
          <w:lang w:val="hr-BA"/>
        </w:rPr>
        <w:t xml:space="preserve"> ,</w:t>
      </w:r>
      <w:r w:rsidR="00356ADF" w:rsidRPr="002D2AA4">
        <w:rPr>
          <w:color w:val="000000"/>
          <w:lang w:val="hr-BA"/>
        </w:rPr>
        <w:t xml:space="preserve"> kako to žalba pogrešno navodi , </w:t>
      </w:r>
      <w:r w:rsidR="00406A0D" w:rsidRPr="002D2AA4">
        <w:rPr>
          <w:color w:val="000000"/>
          <w:lang w:val="hr-BA"/>
        </w:rPr>
        <w:t xml:space="preserve"> nego i na temelju </w:t>
      </w:r>
      <w:r w:rsidR="00253ECF" w:rsidRPr="002D2AA4">
        <w:rPr>
          <w:color w:val="000000"/>
          <w:lang w:val="hr-BA"/>
        </w:rPr>
        <w:t>njene izreke</w:t>
      </w:r>
      <w:r w:rsidR="00190F2F" w:rsidRPr="002D2AA4">
        <w:rPr>
          <w:color w:val="000000"/>
          <w:lang w:val="hr-BA"/>
        </w:rPr>
        <w:t xml:space="preserve"> koja sadrži </w:t>
      </w:r>
      <w:r w:rsidR="00970492">
        <w:rPr>
          <w:color w:val="000000"/>
          <w:lang w:val="hr-BA"/>
        </w:rPr>
        <w:t xml:space="preserve">naprijed navedena </w:t>
      </w:r>
      <w:r w:rsidR="00190F2F" w:rsidRPr="002D2AA4">
        <w:rPr>
          <w:color w:val="000000"/>
          <w:lang w:val="hr-BA"/>
        </w:rPr>
        <w:t>prava tuženika na isplatu po raznim osnovama</w:t>
      </w:r>
      <w:r w:rsidR="00026FE1">
        <w:rPr>
          <w:color w:val="000000"/>
          <w:lang w:val="hr-BA"/>
        </w:rPr>
        <w:t xml:space="preserve"> koja je prava</w:t>
      </w:r>
      <w:r w:rsidR="00970492">
        <w:rPr>
          <w:color w:val="000000"/>
          <w:lang w:val="hr-BA"/>
        </w:rPr>
        <w:t xml:space="preserve"> je tuženi </w:t>
      </w:r>
      <w:r w:rsidR="00026FE1">
        <w:rPr>
          <w:color w:val="000000"/>
          <w:lang w:val="hr-BA"/>
        </w:rPr>
        <w:t xml:space="preserve"> stekao temeljem raskida ugovora </w:t>
      </w:r>
      <w:r w:rsidR="00190F2F" w:rsidRPr="002D2AA4">
        <w:rPr>
          <w:color w:val="000000"/>
          <w:lang w:val="hr-BA"/>
        </w:rPr>
        <w:t xml:space="preserve"> </w:t>
      </w:r>
      <w:r w:rsidR="00964883">
        <w:rPr>
          <w:color w:val="000000"/>
          <w:lang w:val="hr-BA"/>
        </w:rPr>
        <w:t xml:space="preserve">koji je raskinut </w:t>
      </w:r>
      <w:r w:rsidR="0053353F">
        <w:rPr>
          <w:color w:val="000000"/>
          <w:lang w:val="hr-BA"/>
        </w:rPr>
        <w:t xml:space="preserve"> </w:t>
      </w:r>
      <w:r w:rsidR="00964883">
        <w:rPr>
          <w:color w:val="000000"/>
          <w:lang w:val="hr-BA"/>
        </w:rPr>
        <w:t xml:space="preserve">temeljem </w:t>
      </w:r>
      <w:r w:rsidR="0053353F">
        <w:rPr>
          <w:color w:val="000000"/>
          <w:lang w:val="hr-BA"/>
        </w:rPr>
        <w:t xml:space="preserve"> </w:t>
      </w:r>
      <w:r w:rsidR="00970492">
        <w:rPr>
          <w:color w:val="000000"/>
          <w:lang w:val="hr-BA"/>
        </w:rPr>
        <w:t xml:space="preserve"> </w:t>
      </w:r>
      <w:r w:rsidR="00406A0D" w:rsidRPr="002D2AA4">
        <w:rPr>
          <w:bCs/>
          <w:iCs/>
          <w:lang w:val="hr-BA"/>
        </w:rPr>
        <w:t>Odluke  tužioca o jednostranom raskidu Ugovora o dugoročnom zakupu ranije zaključenog sa tuženim, broj 01-40/10, od 16.07.2010. godine</w:t>
      </w:r>
      <w:r w:rsidR="0053353F">
        <w:rPr>
          <w:bCs/>
          <w:iCs/>
          <w:lang w:val="hr-BA"/>
        </w:rPr>
        <w:t xml:space="preserve">, koja odluka je kao dokaz tužitelja provedena i u ovom postupku. </w:t>
      </w:r>
    </w:p>
    <w:p w14:paraId="50185894" w14:textId="77777777" w:rsidR="0053353F" w:rsidRPr="002D2AA4" w:rsidRDefault="0053353F" w:rsidP="000419BF">
      <w:pPr>
        <w:pStyle w:val="Normal1"/>
        <w:ind w:firstLine="720"/>
        <w:jc w:val="both"/>
        <w:rPr>
          <w:bCs/>
          <w:iCs/>
          <w:lang w:val="hr-BA"/>
        </w:rPr>
      </w:pPr>
    </w:p>
    <w:p w14:paraId="4618486D" w14:textId="14962EF4" w:rsidR="00F64EE5" w:rsidRPr="002D2AA4" w:rsidRDefault="00253ECF" w:rsidP="000419BF">
      <w:pPr>
        <w:pStyle w:val="Normal1"/>
        <w:ind w:firstLine="720"/>
        <w:jc w:val="both"/>
        <w:rPr>
          <w:bCs/>
          <w:iCs/>
          <w:lang w:val="hr-BA"/>
        </w:rPr>
      </w:pPr>
      <w:r w:rsidRPr="002D2AA4">
        <w:rPr>
          <w:bCs/>
          <w:iCs/>
          <w:lang w:val="hr-BA"/>
        </w:rPr>
        <w:t xml:space="preserve">Iz tog razloga prvostupanjski sud pravilno odlučuje </w:t>
      </w:r>
      <w:r w:rsidR="000419BF" w:rsidRPr="002D2AA4">
        <w:rPr>
          <w:bCs/>
          <w:iCs/>
          <w:lang w:val="hr-BA"/>
        </w:rPr>
        <w:t xml:space="preserve"> da dokazi tuženog ne mogu dovesti do drugačijeg </w:t>
      </w:r>
      <w:r w:rsidR="00F64EE5" w:rsidRPr="002D2AA4">
        <w:rPr>
          <w:bCs/>
          <w:iCs/>
          <w:lang w:val="hr-BA"/>
        </w:rPr>
        <w:t>presuđena, jer tuženi koristi ovaj prostor bez pravnog osnova</w:t>
      </w:r>
      <w:r w:rsidR="00B42DA9" w:rsidRPr="002D2AA4">
        <w:rPr>
          <w:bCs/>
          <w:iCs/>
          <w:lang w:val="hr-BA"/>
        </w:rPr>
        <w:t xml:space="preserve">, tj. tuženi nema dokazano pravo na posjed koje pravo bi ga zaštitilo na povrat stvari njegovom vlasniku, ovdje tužitelju. </w:t>
      </w:r>
    </w:p>
    <w:p w14:paraId="769E5F2A" w14:textId="77777777" w:rsidR="00356ADF" w:rsidRPr="002D2AA4" w:rsidRDefault="00356ADF" w:rsidP="000419BF">
      <w:pPr>
        <w:pStyle w:val="Normal1"/>
        <w:ind w:firstLine="720"/>
        <w:jc w:val="both"/>
        <w:rPr>
          <w:bCs/>
          <w:iCs/>
          <w:lang w:val="hr-BA"/>
        </w:rPr>
      </w:pPr>
    </w:p>
    <w:p w14:paraId="06288D68" w14:textId="306F6FED" w:rsidR="00EE3F85" w:rsidRPr="00312A72" w:rsidRDefault="00F64EE5" w:rsidP="00312A72">
      <w:pPr>
        <w:pStyle w:val="Normal1"/>
        <w:ind w:firstLine="720"/>
        <w:jc w:val="both"/>
        <w:rPr>
          <w:color w:val="000000"/>
          <w:lang w:val="hr-BA"/>
        </w:rPr>
      </w:pPr>
      <w:r w:rsidRPr="002D2AA4">
        <w:rPr>
          <w:bCs/>
          <w:iCs/>
          <w:lang w:val="hr-BA"/>
        </w:rPr>
        <w:t xml:space="preserve"> Sve sudske odluke koje su provedene u ovršnom predmetu Općinskog suda u Mostaru </w:t>
      </w:r>
      <w:proofErr w:type="spellStart"/>
      <w:r w:rsidRPr="002D2AA4">
        <w:rPr>
          <w:bCs/>
          <w:iCs/>
          <w:lang w:val="hr-BA"/>
        </w:rPr>
        <w:t>br</w:t>
      </w:r>
      <w:proofErr w:type="spellEnd"/>
      <w:r w:rsidRPr="002D2AA4">
        <w:rPr>
          <w:bCs/>
          <w:iCs/>
          <w:lang w:val="hr-BA"/>
        </w:rPr>
        <w:t xml:space="preserve">: </w:t>
      </w:r>
      <w:r w:rsidRPr="002D2AA4">
        <w:rPr>
          <w:color w:val="000000"/>
          <w:lang w:val="hr-BA"/>
        </w:rPr>
        <w:t xml:space="preserve">58 0 </w:t>
      </w:r>
      <w:proofErr w:type="spellStart"/>
      <w:r w:rsidRPr="002D2AA4">
        <w:rPr>
          <w:color w:val="000000"/>
          <w:lang w:val="hr-BA"/>
        </w:rPr>
        <w:t>Ip</w:t>
      </w:r>
      <w:proofErr w:type="spellEnd"/>
      <w:r w:rsidRPr="002D2AA4">
        <w:rPr>
          <w:color w:val="000000"/>
          <w:lang w:val="hr-BA"/>
        </w:rPr>
        <w:t xml:space="preserve"> 077026 14 </w:t>
      </w:r>
      <w:proofErr w:type="spellStart"/>
      <w:r w:rsidRPr="002D2AA4">
        <w:rPr>
          <w:color w:val="000000"/>
          <w:lang w:val="hr-BA"/>
        </w:rPr>
        <w:t>Ip</w:t>
      </w:r>
      <w:proofErr w:type="spellEnd"/>
      <w:r w:rsidRPr="002D2AA4">
        <w:rPr>
          <w:color w:val="000000"/>
          <w:lang w:val="hr-BA"/>
        </w:rPr>
        <w:t xml:space="preserve">,  </w:t>
      </w:r>
      <w:r w:rsidR="00190F2F" w:rsidRPr="002D2AA4">
        <w:rPr>
          <w:color w:val="000000"/>
          <w:lang w:val="hr-BA"/>
        </w:rPr>
        <w:t xml:space="preserve">i na koje se tuženi u žalbi poziva , </w:t>
      </w:r>
      <w:r w:rsidRPr="002D2AA4">
        <w:rPr>
          <w:color w:val="000000"/>
          <w:lang w:val="hr-BA"/>
        </w:rPr>
        <w:t xml:space="preserve">ne mogu dovesti do drugačijeg presuđenja , što pravilno zaključuje prvostupanjski sud jer </w:t>
      </w:r>
      <w:r w:rsidR="0001392B" w:rsidRPr="002D2AA4">
        <w:rPr>
          <w:color w:val="000000"/>
          <w:lang w:val="hr-BA"/>
        </w:rPr>
        <w:t xml:space="preserve">su ovi postupci proizašli iz ovrhe presude Općinskog suda u Mostaru </w:t>
      </w:r>
      <w:proofErr w:type="spellStart"/>
      <w:r w:rsidR="0001392B" w:rsidRPr="002D2AA4">
        <w:rPr>
          <w:color w:val="000000"/>
          <w:lang w:val="hr-BA"/>
        </w:rPr>
        <w:t>br</w:t>
      </w:r>
      <w:proofErr w:type="spellEnd"/>
      <w:r w:rsidR="0001392B" w:rsidRPr="002D2AA4">
        <w:rPr>
          <w:color w:val="000000"/>
          <w:lang w:val="hr-BA"/>
        </w:rPr>
        <w:t xml:space="preserve">: 58.0 P 0770236 10 P , kojom je odlučeno o smetanju posjeda u korist tuženika i  na temelju koje presude je tuženi ponovno uveden u posjed, a iz </w:t>
      </w:r>
      <w:r w:rsidR="00970492">
        <w:rPr>
          <w:color w:val="000000"/>
          <w:lang w:val="hr-BA"/>
        </w:rPr>
        <w:t xml:space="preserve"> r</w:t>
      </w:r>
      <w:r w:rsidR="0001392B" w:rsidRPr="002D2AA4">
        <w:rPr>
          <w:color w:val="000000"/>
          <w:lang w:val="hr-BA"/>
        </w:rPr>
        <w:t>azloga</w:t>
      </w:r>
      <w:r w:rsidR="00312A72">
        <w:rPr>
          <w:color w:val="000000"/>
          <w:lang w:val="hr-BA"/>
        </w:rPr>
        <w:t xml:space="preserve"> jer </w:t>
      </w:r>
      <w:r w:rsidR="00EE3F85" w:rsidRPr="002D2AA4">
        <w:rPr>
          <w:lang w:val="hr-BA"/>
        </w:rPr>
        <w:t xml:space="preserve">se u parnici za smetanje posjeda isključuje raspravljanje o pravu na posjed, pravnoj osnovi posjeda , savjesnosti ili nesavjesnosti posjeda.   </w:t>
      </w:r>
    </w:p>
    <w:p w14:paraId="209E8A17" w14:textId="77777777" w:rsidR="00EE3F85" w:rsidRPr="002D2AA4" w:rsidRDefault="00EE3F85" w:rsidP="000419BF">
      <w:pPr>
        <w:pStyle w:val="Normal1"/>
        <w:ind w:firstLine="720"/>
        <w:jc w:val="both"/>
        <w:rPr>
          <w:lang w:val="hr-BA"/>
        </w:rPr>
      </w:pPr>
    </w:p>
    <w:p w14:paraId="020C4A61" w14:textId="79A54E65" w:rsidR="008F3766" w:rsidRPr="002D2AA4" w:rsidRDefault="00EE3F85" w:rsidP="000419BF">
      <w:pPr>
        <w:pStyle w:val="Normal1"/>
        <w:ind w:firstLine="720"/>
        <w:jc w:val="both"/>
        <w:rPr>
          <w:lang w:val="hr-BA"/>
        </w:rPr>
      </w:pPr>
      <w:r w:rsidRPr="002D2AA4">
        <w:rPr>
          <w:lang w:val="hr-BA"/>
        </w:rPr>
        <w:t xml:space="preserve">   Stoga pravomoćno rješenje kojim je usvojen zahtjev tuženika  i utvrđeno smetanje posjeda, samo po sebi ne može biti  </w:t>
      </w:r>
      <w:r w:rsidR="00026FE1" w:rsidRPr="002D2AA4">
        <w:rPr>
          <w:lang w:val="hr-BA"/>
        </w:rPr>
        <w:t>isključivi</w:t>
      </w:r>
      <w:r w:rsidRPr="002D2AA4">
        <w:rPr>
          <w:lang w:val="hr-BA"/>
        </w:rPr>
        <w:t xml:space="preserve"> osnov</w:t>
      </w:r>
      <w:r w:rsidR="00522FBF" w:rsidRPr="002D2AA4">
        <w:rPr>
          <w:lang w:val="hr-BA"/>
        </w:rPr>
        <w:t xml:space="preserve"> </w:t>
      </w:r>
      <w:r w:rsidRPr="002D2AA4">
        <w:rPr>
          <w:lang w:val="hr-BA"/>
        </w:rPr>
        <w:t xml:space="preserve"> koji bi se </w:t>
      </w:r>
      <w:r w:rsidR="00026FE1" w:rsidRPr="002D2AA4">
        <w:rPr>
          <w:lang w:val="hr-BA"/>
        </w:rPr>
        <w:t>suprotstavio</w:t>
      </w:r>
      <w:r w:rsidRPr="002D2AA4">
        <w:rPr>
          <w:lang w:val="hr-BA"/>
        </w:rPr>
        <w:t xml:space="preserve"> pravu na posjed vlasnika objekta jer  posjedovnu zaštitu može ostvariti i nesavjesni posjednik. </w:t>
      </w:r>
      <w:r w:rsidR="00312A72">
        <w:rPr>
          <w:lang w:val="hr-BA"/>
        </w:rPr>
        <w:t xml:space="preserve">Nesavjestan posjednik je onaj posjednik koji zna </w:t>
      </w:r>
      <w:r w:rsidR="00970492">
        <w:rPr>
          <w:lang w:val="hr-BA"/>
        </w:rPr>
        <w:t xml:space="preserve">ili </w:t>
      </w:r>
      <w:r w:rsidR="00312A72">
        <w:rPr>
          <w:lang w:val="hr-BA"/>
        </w:rPr>
        <w:t xml:space="preserve"> je mogao znati da mu ne pripada pravo na posjed. </w:t>
      </w:r>
    </w:p>
    <w:p w14:paraId="66931EFC" w14:textId="77777777" w:rsidR="00EE3F85" w:rsidRPr="002D2AA4" w:rsidRDefault="00EE3F85" w:rsidP="000419BF">
      <w:pPr>
        <w:pStyle w:val="Normal1"/>
        <w:ind w:firstLine="720"/>
        <w:jc w:val="both"/>
        <w:rPr>
          <w:lang w:val="hr-BA"/>
        </w:rPr>
      </w:pPr>
    </w:p>
    <w:p w14:paraId="660EF80D" w14:textId="6B6365D4" w:rsidR="00221714" w:rsidRPr="002D2AA4" w:rsidRDefault="00312A72" w:rsidP="000419BF">
      <w:pPr>
        <w:pStyle w:val="Normal1"/>
        <w:ind w:firstLine="720"/>
        <w:jc w:val="both"/>
        <w:rPr>
          <w:lang w:val="hr-BA"/>
        </w:rPr>
      </w:pPr>
      <w:r>
        <w:rPr>
          <w:lang w:val="hr-BA"/>
        </w:rPr>
        <w:t xml:space="preserve">Točno žalba ukazuje da je </w:t>
      </w:r>
      <w:r w:rsidR="00F64EE5" w:rsidRPr="002D2AA4">
        <w:rPr>
          <w:color w:val="000000"/>
          <w:lang w:val="hr-BA"/>
        </w:rPr>
        <w:t xml:space="preserve"> tuženik vršio ulaganja u objekt autosalona , ali je</w:t>
      </w:r>
      <w:r w:rsidR="00DC52F3">
        <w:rPr>
          <w:color w:val="000000"/>
          <w:lang w:val="hr-BA"/>
        </w:rPr>
        <w:t xml:space="preserve"> tuženi </w:t>
      </w:r>
      <w:r w:rsidR="00F64EE5" w:rsidRPr="002D2AA4">
        <w:rPr>
          <w:color w:val="000000"/>
          <w:lang w:val="hr-BA"/>
        </w:rPr>
        <w:t xml:space="preserve"> svojom voljom pristao da na zemljištu tužitelja gradi objekt </w:t>
      </w:r>
      <w:r w:rsidR="00F657B1">
        <w:rPr>
          <w:color w:val="000000"/>
          <w:lang w:val="hr-BA"/>
        </w:rPr>
        <w:t xml:space="preserve"> </w:t>
      </w:r>
      <w:r w:rsidR="00DC52F3">
        <w:rPr>
          <w:color w:val="000000"/>
          <w:lang w:val="hr-BA"/>
        </w:rPr>
        <w:t xml:space="preserve"> i to</w:t>
      </w:r>
      <w:r>
        <w:rPr>
          <w:color w:val="000000"/>
          <w:lang w:val="hr-BA"/>
        </w:rPr>
        <w:t xml:space="preserve"> </w:t>
      </w:r>
      <w:r w:rsidR="00F64EE5" w:rsidRPr="002D2AA4">
        <w:rPr>
          <w:color w:val="000000"/>
          <w:lang w:val="hr-BA"/>
        </w:rPr>
        <w:t xml:space="preserve">u ime tužitelja </w:t>
      </w:r>
      <w:r w:rsidR="00F657B1">
        <w:rPr>
          <w:color w:val="000000"/>
          <w:lang w:val="hr-BA"/>
        </w:rPr>
        <w:t xml:space="preserve">što je vidljivo iz </w:t>
      </w:r>
      <w:r w:rsidR="00F657B1" w:rsidRPr="002D2AA4">
        <w:rPr>
          <w:color w:val="000000"/>
          <w:lang w:val="hr-BA"/>
        </w:rPr>
        <w:t>Ugovor</w:t>
      </w:r>
      <w:r w:rsidR="00F657B1">
        <w:rPr>
          <w:color w:val="000000"/>
          <w:lang w:val="hr-BA"/>
        </w:rPr>
        <w:t xml:space="preserve">a </w:t>
      </w:r>
      <w:r w:rsidR="00F657B1" w:rsidRPr="002D2AA4">
        <w:rPr>
          <w:color w:val="000000"/>
          <w:lang w:val="hr-BA"/>
        </w:rPr>
        <w:t xml:space="preserve"> o dugoročnom zakupu poslovnog objekta od 25.10.2006. g.</w:t>
      </w:r>
      <w:r w:rsidR="00F64EE5" w:rsidRPr="002D2AA4">
        <w:rPr>
          <w:color w:val="000000"/>
          <w:lang w:val="hr-BA"/>
        </w:rPr>
        <w:t>, pa mu u pogledu tog objekta ne pripadaju nikakva stvarna prava</w:t>
      </w:r>
      <w:r w:rsidR="00DC52F3">
        <w:rPr>
          <w:color w:val="000000"/>
          <w:lang w:val="hr-BA"/>
        </w:rPr>
        <w:t xml:space="preserve"> stečena temeljem građenja</w:t>
      </w:r>
      <w:r w:rsidR="004B66EB">
        <w:rPr>
          <w:color w:val="000000"/>
          <w:lang w:val="hr-BA"/>
        </w:rPr>
        <w:t xml:space="preserve">, o čemu je pravomoćno odlučeno </w:t>
      </w:r>
      <w:r w:rsidR="00F64EE5" w:rsidRPr="002D2AA4">
        <w:rPr>
          <w:color w:val="000000"/>
          <w:lang w:val="hr-BA"/>
        </w:rPr>
        <w:t xml:space="preserve"> , </w:t>
      </w:r>
      <w:r>
        <w:rPr>
          <w:color w:val="000000"/>
          <w:lang w:val="hr-BA"/>
        </w:rPr>
        <w:t xml:space="preserve">pa </w:t>
      </w:r>
      <w:r w:rsidR="004B66EB">
        <w:rPr>
          <w:color w:val="000000"/>
          <w:lang w:val="hr-BA"/>
        </w:rPr>
        <w:t xml:space="preserve">time ni </w:t>
      </w:r>
      <w:r>
        <w:rPr>
          <w:color w:val="000000"/>
          <w:lang w:val="hr-BA"/>
        </w:rPr>
        <w:t xml:space="preserve"> pravo posjeda</w:t>
      </w:r>
      <w:r w:rsidR="00DC52F3">
        <w:rPr>
          <w:color w:val="000000"/>
          <w:lang w:val="hr-BA"/>
        </w:rPr>
        <w:t xml:space="preserve">, </w:t>
      </w:r>
      <w:r>
        <w:rPr>
          <w:color w:val="000000"/>
          <w:lang w:val="hr-BA"/>
        </w:rPr>
        <w:t xml:space="preserve"> </w:t>
      </w:r>
      <w:r w:rsidR="00DC52F3">
        <w:rPr>
          <w:color w:val="000000"/>
          <w:lang w:val="hr-BA"/>
        </w:rPr>
        <w:t xml:space="preserve"> </w:t>
      </w:r>
      <w:r w:rsidR="00F64EE5" w:rsidRPr="002D2AA4">
        <w:rPr>
          <w:color w:val="000000"/>
          <w:lang w:val="hr-BA"/>
        </w:rPr>
        <w:t xml:space="preserve">nego samo  </w:t>
      </w:r>
      <w:proofErr w:type="spellStart"/>
      <w:r w:rsidR="00F64EE5" w:rsidRPr="002D2AA4">
        <w:rPr>
          <w:color w:val="000000"/>
          <w:lang w:val="hr-BA"/>
        </w:rPr>
        <w:t>obligacionopravni</w:t>
      </w:r>
      <w:proofErr w:type="spellEnd"/>
      <w:r w:rsidR="00F64EE5" w:rsidRPr="002D2AA4">
        <w:rPr>
          <w:color w:val="000000"/>
          <w:lang w:val="hr-BA"/>
        </w:rPr>
        <w:t xml:space="preserve"> zahtjev , </w:t>
      </w:r>
      <w:r w:rsidR="008F3766" w:rsidRPr="002D2AA4">
        <w:rPr>
          <w:color w:val="000000"/>
          <w:lang w:val="hr-BA"/>
        </w:rPr>
        <w:t>koji zahtjev  je tužni i ostvario u  postupku</w:t>
      </w:r>
      <w:r w:rsidR="00026FE1">
        <w:rPr>
          <w:color w:val="000000"/>
          <w:lang w:val="hr-BA"/>
        </w:rPr>
        <w:t xml:space="preserve"> </w:t>
      </w:r>
      <w:r w:rsidR="00026FE1">
        <w:rPr>
          <w:lang w:val="hr-BA"/>
        </w:rPr>
        <w:t xml:space="preserve"> </w:t>
      </w:r>
      <w:r w:rsidR="00026FE1" w:rsidRPr="002D2AA4">
        <w:rPr>
          <w:lang w:val="hr-BA"/>
        </w:rPr>
        <w:t xml:space="preserve"> </w:t>
      </w:r>
      <w:proofErr w:type="spellStart"/>
      <w:r w:rsidR="00026FE1" w:rsidRPr="002D2AA4">
        <w:rPr>
          <w:lang w:val="hr-BA"/>
        </w:rPr>
        <w:t>br</w:t>
      </w:r>
      <w:proofErr w:type="spellEnd"/>
      <w:r w:rsidR="00026FE1" w:rsidRPr="002D2AA4">
        <w:rPr>
          <w:lang w:val="hr-BA"/>
        </w:rPr>
        <w:t xml:space="preserve">: </w:t>
      </w:r>
      <w:r w:rsidR="00026FE1" w:rsidRPr="002D2AA4">
        <w:rPr>
          <w:bCs/>
          <w:lang w:val="hr-BA"/>
        </w:rPr>
        <w:t xml:space="preserve">58 0 </w:t>
      </w:r>
      <w:proofErr w:type="spellStart"/>
      <w:r w:rsidR="00026FE1" w:rsidRPr="002D2AA4">
        <w:rPr>
          <w:bCs/>
          <w:lang w:val="hr-BA"/>
        </w:rPr>
        <w:t>Ps</w:t>
      </w:r>
      <w:proofErr w:type="spellEnd"/>
      <w:r w:rsidR="00026FE1" w:rsidRPr="002D2AA4">
        <w:rPr>
          <w:bCs/>
          <w:lang w:val="hr-BA"/>
        </w:rPr>
        <w:t xml:space="preserve"> 117885 12 Ps</w:t>
      </w:r>
      <w:r w:rsidR="00026FE1">
        <w:rPr>
          <w:bCs/>
          <w:lang w:val="hr-BA"/>
        </w:rPr>
        <w:t xml:space="preserve">. </w:t>
      </w:r>
      <w:r w:rsidR="00026FE1" w:rsidRPr="002D2AA4">
        <w:rPr>
          <w:bCs/>
          <w:lang w:val="hr-BA"/>
        </w:rPr>
        <w:t xml:space="preserve"> </w:t>
      </w:r>
      <w:r w:rsidR="00F657B1">
        <w:rPr>
          <w:bCs/>
          <w:lang w:val="hr-BA"/>
        </w:rPr>
        <w:t xml:space="preserve"> </w:t>
      </w:r>
      <w:r w:rsidR="009F0B17">
        <w:rPr>
          <w:bCs/>
          <w:lang w:val="hr-BA"/>
        </w:rPr>
        <w:t xml:space="preserve"> </w:t>
      </w:r>
      <w:r w:rsidR="00F64EE5" w:rsidRPr="002D2AA4">
        <w:rPr>
          <w:color w:val="000000"/>
          <w:lang w:val="hr-BA"/>
        </w:rPr>
        <w:t xml:space="preserve"> </w:t>
      </w:r>
      <w:r w:rsidR="008F3766" w:rsidRPr="002D2AA4">
        <w:rPr>
          <w:color w:val="000000"/>
          <w:lang w:val="hr-BA"/>
        </w:rPr>
        <w:t xml:space="preserve"> </w:t>
      </w:r>
    </w:p>
    <w:p w14:paraId="674EF1E6" w14:textId="0CE86405" w:rsidR="00221714" w:rsidRPr="002D2AA4" w:rsidRDefault="00221714" w:rsidP="00221714">
      <w:pPr>
        <w:pStyle w:val="Normal1"/>
        <w:jc w:val="both"/>
        <w:rPr>
          <w:lang w:val="hr-BA"/>
        </w:rPr>
      </w:pPr>
    </w:p>
    <w:p w14:paraId="4A51D408" w14:textId="2823AAFF" w:rsidR="00522FBF" w:rsidRPr="002D2AA4" w:rsidRDefault="00522FBF" w:rsidP="00221714">
      <w:pPr>
        <w:pStyle w:val="Normal1"/>
        <w:jc w:val="both"/>
        <w:rPr>
          <w:lang w:val="hr-BA"/>
        </w:rPr>
      </w:pPr>
      <w:r w:rsidRPr="002D2AA4">
        <w:rPr>
          <w:lang w:val="hr-BA"/>
        </w:rPr>
        <w:tab/>
        <w:t>Okolnost da se prvostupanjski sud prilikom očevida na licu mjesta uvjerio da se u posjedu tužiteljeva objekta nalazi društvo HAMATARIS Automobili d.o.o. i to temeljem   Ugovora o dugoročnom zakupu od dana 10.01.20</w:t>
      </w:r>
      <w:r w:rsidR="00041EEE" w:rsidRPr="002D2AA4">
        <w:rPr>
          <w:lang w:val="hr-BA"/>
        </w:rPr>
        <w:t>1</w:t>
      </w:r>
      <w:r w:rsidRPr="002D2AA4">
        <w:rPr>
          <w:lang w:val="hr-BA"/>
        </w:rPr>
        <w:t xml:space="preserve">6 godine  koji je tuženi zaključio sa ovim  društvom, </w:t>
      </w:r>
      <w:r w:rsidR="00970492">
        <w:rPr>
          <w:lang w:val="hr-BA"/>
        </w:rPr>
        <w:t xml:space="preserve">ova činjenica sama za sebe ne dokazuje </w:t>
      </w:r>
      <w:r w:rsidRPr="002D2AA4">
        <w:rPr>
          <w:lang w:val="hr-BA"/>
        </w:rPr>
        <w:t xml:space="preserve"> da tuženi ima pravo na posjed iz razloga jer ugovor o zakupu može zaključiti svaki posjednik stvari , pri tome se ne traži da je isti vlasnik stvari , niti da je savjestan posjednik stvari , jer </w:t>
      </w:r>
      <w:r w:rsidR="00631C34" w:rsidRPr="002D2AA4">
        <w:rPr>
          <w:lang w:val="hr-BA"/>
        </w:rPr>
        <w:t xml:space="preserve">je </w:t>
      </w:r>
      <w:r w:rsidRPr="002D2AA4">
        <w:rPr>
          <w:lang w:val="hr-BA"/>
        </w:rPr>
        <w:t>Ugovor o zakupu</w:t>
      </w:r>
      <w:r w:rsidR="00631C34" w:rsidRPr="002D2AA4">
        <w:rPr>
          <w:lang w:val="hr-BA"/>
        </w:rPr>
        <w:t xml:space="preserve"> po svom karakteru </w:t>
      </w:r>
      <w:r w:rsidRPr="002D2AA4">
        <w:rPr>
          <w:lang w:val="hr-BA"/>
        </w:rPr>
        <w:t xml:space="preserve"> </w:t>
      </w:r>
      <w:proofErr w:type="spellStart"/>
      <w:r w:rsidRPr="002D2AA4">
        <w:rPr>
          <w:lang w:val="hr-BA"/>
        </w:rPr>
        <w:t>obligacionopravni</w:t>
      </w:r>
      <w:proofErr w:type="spellEnd"/>
      <w:r w:rsidR="00631C34" w:rsidRPr="002D2AA4">
        <w:rPr>
          <w:lang w:val="hr-BA"/>
        </w:rPr>
        <w:t xml:space="preserve"> ugovor </w:t>
      </w:r>
      <w:r w:rsidRPr="002D2AA4">
        <w:rPr>
          <w:lang w:val="hr-BA"/>
        </w:rPr>
        <w:t xml:space="preserve"> , a ne </w:t>
      </w:r>
      <w:r w:rsidR="00661F40" w:rsidRPr="002D2AA4">
        <w:rPr>
          <w:lang w:val="hr-BA"/>
        </w:rPr>
        <w:t>stvarno</w:t>
      </w:r>
      <w:r w:rsidRPr="002D2AA4">
        <w:rPr>
          <w:lang w:val="hr-BA"/>
        </w:rPr>
        <w:t xml:space="preserve"> pravni ugovor koji bi doveo do promjene </w:t>
      </w:r>
      <w:r w:rsidR="00661F40" w:rsidRPr="002D2AA4">
        <w:rPr>
          <w:lang w:val="hr-BA"/>
        </w:rPr>
        <w:t>titulara</w:t>
      </w:r>
      <w:r w:rsidRPr="002D2AA4">
        <w:rPr>
          <w:lang w:val="hr-BA"/>
        </w:rPr>
        <w:t xml:space="preserve"> vlasništva.   </w:t>
      </w:r>
    </w:p>
    <w:p w14:paraId="5E7031C4" w14:textId="77777777" w:rsidR="00661F40" w:rsidRPr="002D2AA4" w:rsidRDefault="00661F40" w:rsidP="00221714">
      <w:pPr>
        <w:pStyle w:val="Normal1"/>
        <w:jc w:val="both"/>
        <w:rPr>
          <w:lang w:val="hr-BA"/>
        </w:rPr>
      </w:pPr>
    </w:p>
    <w:p w14:paraId="1EB9D75F" w14:textId="5995414D" w:rsidR="00661F40" w:rsidRPr="002D2AA4" w:rsidRDefault="00661F40" w:rsidP="00661F40">
      <w:pPr>
        <w:pStyle w:val="Normal1"/>
        <w:ind w:firstLine="720"/>
        <w:jc w:val="both"/>
        <w:rPr>
          <w:lang w:val="hr-BA"/>
        </w:rPr>
      </w:pPr>
      <w:r w:rsidRPr="002D2AA4">
        <w:rPr>
          <w:lang w:val="hr-BA"/>
        </w:rPr>
        <w:t xml:space="preserve">Pravilno tužitelj u tužbi nije kao pasivno legitimiranog označio društvo HAMATARIS Automobili d.o.o , niti je ovo društvo  morao nužno sudjelovati u ovom postupku, upravo iz razloga jer </w:t>
      </w:r>
      <w:r w:rsidR="00631C34" w:rsidRPr="002D2AA4">
        <w:rPr>
          <w:lang w:val="hr-BA"/>
        </w:rPr>
        <w:t xml:space="preserve">je predmet ovog spora vlasnička tužba za predaju u posjed </w:t>
      </w:r>
      <w:r w:rsidR="00026FE1">
        <w:rPr>
          <w:lang w:val="hr-BA"/>
        </w:rPr>
        <w:t xml:space="preserve">individualno </w:t>
      </w:r>
      <w:r w:rsidR="00190F2F" w:rsidRPr="002D2AA4">
        <w:rPr>
          <w:lang w:val="hr-BA"/>
        </w:rPr>
        <w:t xml:space="preserve"> označene </w:t>
      </w:r>
      <w:r w:rsidR="00190F2F" w:rsidRPr="002D2AA4">
        <w:rPr>
          <w:lang w:val="hr-BA"/>
        </w:rPr>
        <w:lastRenderedPageBreak/>
        <w:t xml:space="preserve">stvari </w:t>
      </w:r>
      <w:r w:rsidR="00026FE1">
        <w:rPr>
          <w:lang w:val="hr-BA"/>
        </w:rPr>
        <w:t xml:space="preserve">, </w:t>
      </w:r>
      <w:r w:rsidR="0062369B">
        <w:rPr>
          <w:lang w:val="hr-BA"/>
        </w:rPr>
        <w:t xml:space="preserve"> </w:t>
      </w:r>
      <w:r w:rsidR="00631C34" w:rsidRPr="002D2AA4">
        <w:rPr>
          <w:lang w:val="hr-BA"/>
        </w:rPr>
        <w:t>a društv</w:t>
      </w:r>
      <w:r w:rsidR="00DC52F3">
        <w:rPr>
          <w:lang w:val="hr-BA"/>
        </w:rPr>
        <w:t xml:space="preserve">o </w:t>
      </w:r>
      <w:r w:rsidR="00631C34" w:rsidRPr="002D2AA4">
        <w:rPr>
          <w:lang w:val="hr-BA"/>
        </w:rPr>
        <w:t>HAMATARIS Automobili d.o.o,</w:t>
      </w:r>
      <w:r w:rsidR="0062369B">
        <w:rPr>
          <w:lang w:val="hr-BA"/>
        </w:rPr>
        <w:t xml:space="preserve"> </w:t>
      </w:r>
      <w:r w:rsidR="00312A72">
        <w:rPr>
          <w:lang w:val="hr-BA"/>
        </w:rPr>
        <w:t xml:space="preserve"> </w:t>
      </w:r>
      <w:r w:rsidR="0062369B">
        <w:rPr>
          <w:lang w:val="hr-BA"/>
        </w:rPr>
        <w:t xml:space="preserve"> pravo na posjed</w:t>
      </w:r>
      <w:r w:rsidR="00312A72">
        <w:rPr>
          <w:lang w:val="hr-BA"/>
        </w:rPr>
        <w:t xml:space="preserve"> </w:t>
      </w:r>
      <w:r w:rsidR="0062369B">
        <w:rPr>
          <w:lang w:val="hr-BA"/>
        </w:rPr>
        <w:t xml:space="preserve">izvodi iz </w:t>
      </w:r>
      <w:r w:rsidR="00312A72">
        <w:rPr>
          <w:lang w:val="hr-BA"/>
        </w:rPr>
        <w:t xml:space="preserve"> </w:t>
      </w:r>
      <w:r w:rsidR="00631C34" w:rsidRPr="002D2AA4">
        <w:rPr>
          <w:lang w:val="hr-BA"/>
        </w:rPr>
        <w:t>ugovora o zakupu</w:t>
      </w:r>
      <w:r w:rsidR="0053353F">
        <w:rPr>
          <w:lang w:val="hr-BA"/>
        </w:rPr>
        <w:t xml:space="preserve"> koji je zaključio upravo </w:t>
      </w:r>
      <w:r w:rsidR="00631C34" w:rsidRPr="002D2AA4">
        <w:rPr>
          <w:lang w:val="hr-BA"/>
        </w:rPr>
        <w:t xml:space="preserve"> sa tuženim </w:t>
      </w:r>
      <w:r w:rsidR="0053353F">
        <w:rPr>
          <w:lang w:val="hr-BA"/>
        </w:rPr>
        <w:t xml:space="preserve"> </w:t>
      </w:r>
      <w:r w:rsidR="00970492" w:rsidRPr="002D2AA4">
        <w:rPr>
          <w:lang w:val="hr-BA"/>
        </w:rPr>
        <w:t xml:space="preserve"> dana 10.01.2016 godine</w:t>
      </w:r>
      <w:r w:rsidR="00312A72">
        <w:rPr>
          <w:lang w:val="hr-BA"/>
        </w:rPr>
        <w:t xml:space="preserve">.  Dakle , ovo društvo  </w:t>
      </w:r>
      <w:r w:rsidR="00631C34" w:rsidRPr="002D2AA4">
        <w:rPr>
          <w:lang w:val="hr-BA"/>
        </w:rPr>
        <w:t>ne može steći nikakva vlasnička prava nad objektom zakupa</w:t>
      </w:r>
      <w:r w:rsidR="00026FE1">
        <w:rPr>
          <w:lang w:val="hr-BA"/>
        </w:rPr>
        <w:t>, niti se nalazi u bilo kakvom obveznom ni pravnom  odnosu sa tužiteljem</w:t>
      </w:r>
      <w:r w:rsidR="00312A72">
        <w:rPr>
          <w:lang w:val="hr-BA"/>
        </w:rPr>
        <w:t xml:space="preserve">, pa nije ni pasivno legitimirano u ovom postupku. </w:t>
      </w:r>
      <w:r w:rsidR="00970492">
        <w:rPr>
          <w:lang w:val="hr-BA"/>
        </w:rPr>
        <w:t xml:space="preserve">  </w:t>
      </w:r>
    </w:p>
    <w:p w14:paraId="0D97561D" w14:textId="77777777" w:rsidR="00631C34" w:rsidRPr="002D2AA4" w:rsidRDefault="00631C34" w:rsidP="00661F40">
      <w:pPr>
        <w:pStyle w:val="Normal1"/>
        <w:ind w:firstLine="720"/>
        <w:jc w:val="both"/>
        <w:rPr>
          <w:lang w:val="hr-BA"/>
        </w:rPr>
      </w:pPr>
    </w:p>
    <w:p w14:paraId="605A0F5A" w14:textId="632F4FDF" w:rsidR="00003650" w:rsidRDefault="00631C34" w:rsidP="002316A8">
      <w:pPr>
        <w:pStyle w:val="Normal1"/>
        <w:ind w:firstLine="720"/>
        <w:jc w:val="both"/>
        <w:rPr>
          <w:lang w:val="hr-BA"/>
        </w:rPr>
      </w:pPr>
      <w:r w:rsidRPr="002D2AA4">
        <w:rPr>
          <w:lang w:val="hr-BA"/>
        </w:rPr>
        <w:t>Okolnost da tužitelj</w:t>
      </w:r>
      <w:r w:rsidR="00D579DC">
        <w:rPr>
          <w:lang w:val="hr-BA"/>
        </w:rPr>
        <w:t xml:space="preserve"> još uvijek nije </w:t>
      </w:r>
      <w:r w:rsidRPr="002D2AA4">
        <w:rPr>
          <w:lang w:val="hr-BA"/>
        </w:rPr>
        <w:t xml:space="preserve">knjižni vlasnik individualno određene stvari koju ovom tužbom traži u predaju u posjed , </w:t>
      </w:r>
      <w:r w:rsidR="002316A8" w:rsidRPr="002D2AA4">
        <w:rPr>
          <w:lang w:val="hr-BA"/>
        </w:rPr>
        <w:t xml:space="preserve">te da se u posjedovnom listu na zemljištu vodi  društvo HIFA d.o.o Tešanj , </w:t>
      </w:r>
      <w:r w:rsidRPr="002D2AA4">
        <w:rPr>
          <w:lang w:val="hr-BA"/>
        </w:rPr>
        <w:t xml:space="preserve">ne može dovesti do drugačije odluke ovog suda iz razloga jer </w:t>
      </w:r>
      <w:r w:rsidR="00B10945" w:rsidRPr="002D2AA4">
        <w:rPr>
          <w:lang w:val="hr-BA"/>
        </w:rPr>
        <w:t xml:space="preserve">je tužitelj </w:t>
      </w:r>
      <w:r w:rsidR="002316A8" w:rsidRPr="002D2AA4">
        <w:rPr>
          <w:lang w:val="hr-BA"/>
        </w:rPr>
        <w:t>stekao vlasništvo nad ovom nekretninom</w:t>
      </w:r>
      <w:r w:rsidR="00B10945" w:rsidRPr="002D2AA4">
        <w:rPr>
          <w:lang w:val="hr-BA"/>
        </w:rPr>
        <w:t xml:space="preserve"> na temeljem zakona,</w:t>
      </w:r>
      <w:r w:rsidR="00190F2F" w:rsidRPr="002D2AA4">
        <w:rPr>
          <w:lang w:val="hr-BA"/>
        </w:rPr>
        <w:t xml:space="preserve"> o čemu je  pravomoćno odlučeno</w:t>
      </w:r>
      <w:r w:rsidR="00296034">
        <w:rPr>
          <w:lang w:val="hr-BA"/>
        </w:rPr>
        <w:t xml:space="preserve">, </w:t>
      </w:r>
      <w:r w:rsidR="00B10945" w:rsidRPr="002D2AA4">
        <w:rPr>
          <w:lang w:val="hr-BA"/>
        </w:rPr>
        <w:t xml:space="preserve">te je u ovom postupku dokazao </w:t>
      </w:r>
      <w:r w:rsidR="00190F2F" w:rsidRPr="002D2AA4">
        <w:rPr>
          <w:lang w:val="hr-BA"/>
        </w:rPr>
        <w:t xml:space="preserve">bez obzira što još nije uknjižen u zemljišne knjige , </w:t>
      </w:r>
      <w:r w:rsidR="00964883">
        <w:rPr>
          <w:lang w:val="hr-BA"/>
        </w:rPr>
        <w:t xml:space="preserve">da mu pripada pravo na posjed predmetnih nekretnina , a  u vezi  sa tim i pravo predaje ovih nekretnina u posjed  </w:t>
      </w:r>
      <w:r w:rsidR="00DC52F3">
        <w:rPr>
          <w:lang w:val="hr-BA"/>
        </w:rPr>
        <w:t xml:space="preserve"> </w:t>
      </w:r>
      <w:r w:rsidR="00B10945" w:rsidRPr="002D2AA4">
        <w:rPr>
          <w:lang w:val="hr-BA"/>
        </w:rPr>
        <w:t>, dok u ovom postupku nije utvrđeno da tuženom pripada pravo na posjed niti bilo kakvo pravo koje izvlači iz ovog prava na ovoj nekretnini</w:t>
      </w:r>
      <w:r w:rsidR="00190F2F" w:rsidRPr="002D2AA4">
        <w:rPr>
          <w:lang w:val="hr-BA"/>
        </w:rPr>
        <w:t xml:space="preserve">, osim prava da traži </w:t>
      </w:r>
      <w:r w:rsidR="002316A8" w:rsidRPr="002D2AA4">
        <w:rPr>
          <w:lang w:val="hr-BA"/>
        </w:rPr>
        <w:t xml:space="preserve">utvrđenje </w:t>
      </w:r>
      <w:r w:rsidR="00190F2F" w:rsidRPr="002D2AA4">
        <w:rPr>
          <w:lang w:val="hr-BA"/>
        </w:rPr>
        <w:t xml:space="preserve"> ništavosti </w:t>
      </w:r>
      <w:r w:rsidR="00041EEE" w:rsidRPr="002D2AA4">
        <w:rPr>
          <w:lang w:val="hr-BA"/>
        </w:rPr>
        <w:t>O</w:t>
      </w:r>
      <w:r w:rsidR="00190F2F" w:rsidRPr="002D2AA4">
        <w:rPr>
          <w:lang w:val="hr-BA"/>
        </w:rPr>
        <w:t xml:space="preserve">dluke o otkazu ugovora o </w:t>
      </w:r>
      <w:r w:rsidR="00041EEE" w:rsidRPr="002D2AA4">
        <w:rPr>
          <w:lang w:val="hr-BA"/>
        </w:rPr>
        <w:t>dugoročnom</w:t>
      </w:r>
      <w:r w:rsidR="00190F2F" w:rsidRPr="002D2AA4">
        <w:rPr>
          <w:lang w:val="hr-BA"/>
        </w:rPr>
        <w:t xml:space="preserve"> </w:t>
      </w:r>
      <w:r w:rsidR="00DC52F3">
        <w:rPr>
          <w:lang w:val="hr-BA"/>
        </w:rPr>
        <w:t xml:space="preserve">zakupu </w:t>
      </w:r>
      <w:r w:rsidR="00041EEE" w:rsidRPr="002D2AA4">
        <w:rPr>
          <w:lang w:val="hr-BA"/>
        </w:rPr>
        <w:t>, što jeste njegov pravni interes</w:t>
      </w:r>
      <w:r w:rsidR="002316A8" w:rsidRPr="002D2AA4">
        <w:rPr>
          <w:lang w:val="hr-BA"/>
        </w:rPr>
        <w:t xml:space="preserve">, ali </w:t>
      </w:r>
      <w:r w:rsidR="00041EEE" w:rsidRPr="002D2AA4">
        <w:rPr>
          <w:lang w:val="hr-BA"/>
        </w:rPr>
        <w:t xml:space="preserve"> koji sam za sebe</w:t>
      </w:r>
      <w:r w:rsidR="002316A8" w:rsidRPr="002D2AA4">
        <w:rPr>
          <w:lang w:val="hr-BA"/>
        </w:rPr>
        <w:t xml:space="preserve">, bez meritorne odluke donesene u </w:t>
      </w:r>
      <w:r w:rsidR="00DC52F3">
        <w:rPr>
          <w:lang w:val="hr-BA"/>
        </w:rPr>
        <w:t xml:space="preserve"> </w:t>
      </w:r>
      <w:r w:rsidR="00DC52F3" w:rsidRPr="002D2AA4">
        <w:rPr>
          <w:lang w:val="hr-BA"/>
        </w:rPr>
        <w:t xml:space="preserve"> ovom pravcu </w:t>
      </w:r>
      <w:r w:rsidR="00DC52F3">
        <w:rPr>
          <w:lang w:val="hr-BA"/>
        </w:rPr>
        <w:t xml:space="preserve">u </w:t>
      </w:r>
      <w:r w:rsidR="002316A8" w:rsidRPr="002D2AA4">
        <w:rPr>
          <w:lang w:val="hr-BA"/>
        </w:rPr>
        <w:t xml:space="preserve">kosit tuženika , </w:t>
      </w:r>
      <w:r w:rsidR="00041EEE" w:rsidRPr="002D2AA4">
        <w:rPr>
          <w:lang w:val="hr-BA"/>
        </w:rPr>
        <w:t xml:space="preserve"> ne dokazuje pravo</w:t>
      </w:r>
      <w:r w:rsidR="00DC52F3">
        <w:rPr>
          <w:lang w:val="hr-BA"/>
        </w:rPr>
        <w:t xml:space="preserve"> tuženika </w:t>
      </w:r>
      <w:r w:rsidR="00041EEE" w:rsidRPr="002D2AA4">
        <w:rPr>
          <w:lang w:val="hr-BA"/>
        </w:rPr>
        <w:t xml:space="preserve"> na posjed</w:t>
      </w:r>
      <w:r w:rsidR="002316A8" w:rsidRPr="002D2AA4">
        <w:rPr>
          <w:lang w:val="hr-BA"/>
        </w:rPr>
        <w:t xml:space="preserve"> </w:t>
      </w:r>
      <w:r w:rsidR="00DC52F3">
        <w:rPr>
          <w:lang w:val="hr-BA"/>
        </w:rPr>
        <w:t xml:space="preserve">. </w:t>
      </w:r>
    </w:p>
    <w:p w14:paraId="350DF6E7" w14:textId="783D3D00" w:rsidR="00DD0A1E" w:rsidRPr="002D2AA4" w:rsidRDefault="002316A8" w:rsidP="002316A8">
      <w:pPr>
        <w:pStyle w:val="Normal1"/>
        <w:ind w:firstLine="720"/>
        <w:jc w:val="both"/>
        <w:rPr>
          <w:lang w:val="hr-BA"/>
        </w:rPr>
      </w:pPr>
      <w:r w:rsidRPr="002D2AA4">
        <w:rPr>
          <w:lang w:val="hr-BA"/>
        </w:rPr>
        <w:t xml:space="preserve"> </w:t>
      </w:r>
    </w:p>
    <w:p w14:paraId="6032FFE4" w14:textId="2883E247" w:rsidR="00FE0AD4" w:rsidRPr="002D2AA4" w:rsidRDefault="0070000E" w:rsidP="00DD0A1E">
      <w:pPr>
        <w:ind w:firstLine="720"/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 xml:space="preserve"> </w:t>
      </w:r>
      <w:r w:rsidR="006D6234" w:rsidRPr="002D2AA4">
        <w:rPr>
          <w:sz w:val="24"/>
          <w:szCs w:val="24"/>
          <w:lang w:val="hr-BA"/>
        </w:rPr>
        <w:t xml:space="preserve"> </w:t>
      </w:r>
      <w:r w:rsidR="00A0468A" w:rsidRPr="002D2AA4">
        <w:rPr>
          <w:sz w:val="24"/>
          <w:szCs w:val="24"/>
          <w:lang w:val="hr-BA"/>
        </w:rPr>
        <w:t xml:space="preserve"> </w:t>
      </w:r>
      <w:r w:rsidR="0097578A" w:rsidRPr="002D2AA4">
        <w:rPr>
          <w:lang w:val="hr-BA"/>
        </w:rPr>
        <w:t xml:space="preserve"> </w:t>
      </w:r>
      <w:r w:rsidR="00FE0AD4" w:rsidRPr="002D2AA4">
        <w:rPr>
          <w:sz w:val="24"/>
          <w:szCs w:val="24"/>
          <w:lang w:val="hr-BA"/>
        </w:rPr>
        <w:t>Imajući u vidu prednje navedeno, ovaj sud je, pozivom na odredbe  226.  ZPP-a , odlučio kao u dispozitivu ove presude.</w:t>
      </w:r>
    </w:p>
    <w:p w14:paraId="1F8FB2D5" w14:textId="77777777" w:rsidR="00FE0AD4" w:rsidRPr="002D2AA4" w:rsidRDefault="00FE0AD4" w:rsidP="00FE0AD4">
      <w:pPr>
        <w:jc w:val="both"/>
        <w:rPr>
          <w:sz w:val="24"/>
          <w:szCs w:val="24"/>
          <w:lang w:val="hr-BA"/>
        </w:rPr>
      </w:pPr>
    </w:p>
    <w:p w14:paraId="4AF912D8" w14:textId="77777777" w:rsidR="00FE0AD4" w:rsidRPr="002D2AA4" w:rsidRDefault="00FE0AD4" w:rsidP="00FE0AD4">
      <w:pPr>
        <w:rPr>
          <w:sz w:val="24"/>
          <w:szCs w:val="24"/>
          <w:lang w:val="hr-BA"/>
        </w:rPr>
      </w:pPr>
    </w:p>
    <w:p w14:paraId="5054C827" w14:textId="77777777" w:rsidR="00FE0AD4" w:rsidRPr="002D2AA4" w:rsidRDefault="00FE0AD4" w:rsidP="00FE0AD4">
      <w:pPr>
        <w:rPr>
          <w:sz w:val="24"/>
          <w:szCs w:val="24"/>
          <w:lang w:val="hr-BA"/>
        </w:rPr>
      </w:pPr>
    </w:p>
    <w:p w14:paraId="5F8F5848" w14:textId="77777777" w:rsidR="00FE0AD4" w:rsidRPr="002D2AA4" w:rsidRDefault="00FE0AD4" w:rsidP="00FE0AD4">
      <w:pPr>
        <w:jc w:val="both"/>
        <w:rPr>
          <w:sz w:val="24"/>
          <w:szCs w:val="24"/>
          <w:lang w:val="hr-BA"/>
        </w:rPr>
      </w:pPr>
      <w:r w:rsidRPr="002D2AA4">
        <w:rPr>
          <w:b/>
          <w:sz w:val="24"/>
          <w:szCs w:val="24"/>
          <w:lang w:val="hr-BA"/>
        </w:rPr>
        <w:t xml:space="preserve">                                                                                       </w:t>
      </w:r>
      <w:r w:rsidRPr="002D2AA4">
        <w:rPr>
          <w:sz w:val="24"/>
          <w:szCs w:val="24"/>
          <w:lang w:val="hr-BA"/>
        </w:rPr>
        <w:t xml:space="preserve">              Predsjednik vijeća    </w:t>
      </w:r>
    </w:p>
    <w:p w14:paraId="193AB360" w14:textId="1308D642" w:rsidR="00FE0AD4" w:rsidRPr="002D2AA4" w:rsidRDefault="00FE0AD4" w:rsidP="00FE0AD4">
      <w:pPr>
        <w:jc w:val="both"/>
        <w:rPr>
          <w:sz w:val="24"/>
          <w:szCs w:val="24"/>
          <w:lang w:val="hr-BA"/>
        </w:rPr>
      </w:pPr>
      <w:r w:rsidRPr="002D2AA4">
        <w:rPr>
          <w:sz w:val="24"/>
          <w:szCs w:val="24"/>
          <w:lang w:val="hr-BA"/>
        </w:rPr>
        <w:tab/>
      </w:r>
      <w:r w:rsidRPr="002D2AA4">
        <w:rPr>
          <w:sz w:val="24"/>
          <w:szCs w:val="24"/>
          <w:lang w:val="hr-BA"/>
        </w:rPr>
        <w:tab/>
      </w:r>
      <w:r w:rsidRPr="002D2AA4">
        <w:rPr>
          <w:sz w:val="24"/>
          <w:szCs w:val="24"/>
          <w:lang w:val="hr-BA"/>
        </w:rPr>
        <w:tab/>
      </w:r>
      <w:r w:rsidRPr="002D2AA4">
        <w:rPr>
          <w:sz w:val="24"/>
          <w:szCs w:val="24"/>
          <w:lang w:val="hr-BA"/>
        </w:rPr>
        <w:tab/>
      </w:r>
      <w:r w:rsidRPr="002D2AA4">
        <w:rPr>
          <w:sz w:val="24"/>
          <w:szCs w:val="24"/>
          <w:lang w:val="hr-BA"/>
        </w:rPr>
        <w:tab/>
      </w:r>
      <w:r w:rsidRPr="002D2AA4">
        <w:rPr>
          <w:sz w:val="24"/>
          <w:szCs w:val="24"/>
          <w:lang w:val="hr-BA"/>
        </w:rPr>
        <w:tab/>
      </w:r>
      <w:r w:rsidRPr="002D2AA4">
        <w:rPr>
          <w:sz w:val="24"/>
          <w:szCs w:val="24"/>
          <w:lang w:val="hr-BA"/>
        </w:rPr>
        <w:tab/>
      </w:r>
      <w:r w:rsidRPr="002D2AA4">
        <w:rPr>
          <w:sz w:val="24"/>
          <w:szCs w:val="24"/>
          <w:lang w:val="hr-BA"/>
        </w:rPr>
        <w:tab/>
        <w:t xml:space="preserve">      </w:t>
      </w:r>
      <w:r w:rsidR="00003650">
        <w:rPr>
          <w:sz w:val="24"/>
          <w:szCs w:val="24"/>
          <w:lang w:val="hr-BA"/>
        </w:rPr>
        <w:t xml:space="preserve">Azra </w:t>
      </w:r>
      <w:proofErr w:type="spellStart"/>
      <w:r w:rsidR="00003650">
        <w:rPr>
          <w:sz w:val="24"/>
          <w:szCs w:val="24"/>
          <w:lang w:val="hr-BA"/>
        </w:rPr>
        <w:t>Šunje</w:t>
      </w:r>
      <w:proofErr w:type="spellEnd"/>
      <w:r w:rsidR="00003650">
        <w:rPr>
          <w:sz w:val="24"/>
          <w:szCs w:val="24"/>
          <w:lang w:val="hr-BA"/>
        </w:rPr>
        <w:t xml:space="preserve"> </w:t>
      </w:r>
    </w:p>
    <w:p w14:paraId="7C002EF5" w14:textId="77777777" w:rsidR="00FE0AD4" w:rsidRPr="002D2AA4" w:rsidRDefault="00FE0AD4" w:rsidP="00FE0AD4">
      <w:pPr>
        <w:jc w:val="both"/>
        <w:rPr>
          <w:sz w:val="24"/>
          <w:szCs w:val="24"/>
          <w:lang w:val="hr-BA"/>
        </w:rPr>
      </w:pPr>
    </w:p>
    <w:p w14:paraId="2E1658FA" w14:textId="77777777" w:rsidR="00FE0AD4" w:rsidRPr="002D2AA4" w:rsidRDefault="00FE0AD4" w:rsidP="00FE0AD4">
      <w:pPr>
        <w:jc w:val="both"/>
        <w:rPr>
          <w:sz w:val="24"/>
          <w:szCs w:val="24"/>
          <w:lang w:val="hr-BA"/>
        </w:rPr>
      </w:pPr>
    </w:p>
    <w:p w14:paraId="2A603EEC" w14:textId="77777777" w:rsidR="00FE0AD4" w:rsidRPr="002D2AA4" w:rsidRDefault="00FE0AD4" w:rsidP="00FE0AD4">
      <w:pPr>
        <w:jc w:val="both"/>
        <w:rPr>
          <w:sz w:val="24"/>
          <w:szCs w:val="24"/>
          <w:lang w:val="hr-BA"/>
        </w:rPr>
      </w:pPr>
    </w:p>
    <w:p w14:paraId="495A9DE1" w14:textId="77777777" w:rsidR="00FE0AD4" w:rsidRPr="002D2AA4" w:rsidRDefault="00FE0AD4" w:rsidP="00FE0AD4">
      <w:pPr>
        <w:jc w:val="both"/>
        <w:rPr>
          <w:sz w:val="24"/>
          <w:szCs w:val="24"/>
          <w:lang w:val="hr-BA"/>
        </w:rPr>
      </w:pPr>
    </w:p>
    <w:p w14:paraId="346798C8" w14:textId="77777777" w:rsidR="00FE0AD4" w:rsidRPr="002D2AA4" w:rsidRDefault="00FE0AD4" w:rsidP="00FE0AD4">
      <w:pPr>
        <w:jc w:val="both"/>
        <w:rPr>
          <w:sz w:val="24"/>
          <w:szCs w:val="24"/>
          <w:lang w:val="hr-BA"/>
        </w:rPr>
      </w:pPr>
    </w:p>
    <w:p w14:paraId="1832CD04" w14:textId="2E975888" w:rsidR="00FE0AD4" w:rsidRPr="002D2AA4" w:rsidRDefault="00174639" w:rsidP="00FE0AD4">
      <w:pPr>
        <w:rPr>
          <w:sz w:val="24"/>
          <w:szCs w:val="24"/>
          <w:lang w:val="hr-BA"/>
        </w:rPr>
      </w:pPr>
      <w:r w:rsidRPr="002D2AA4">
        <w:rPr>
          <w:b/>
          <w:bCs/>
          <w:sz w:val="24"/>
          <w:szCs w:val="24"/>
          <w:lang w:val="hr-BA"/>
        </w:rPr>
        <w:t xml:space="preserve"> </w:t>
      </w:r>
    </w:p>
    <w:p w14:paraId="3C2F7346" w14:textId="68FDF5B0" w:rsidR="001664F6" w:rsidRPr="002D2AA4" w:rsidRDefault="007533F8" w:rsidP="001664F6">
      <w:pPr>
        <w:jc w:val="both"/>
        <w:rPr>
          <w:iCs/>
          <w:lang w:val="hr-BA"/>
        </w:rPr>
      </w:pPr>
      <w:r>
        <w:rPr>
          <w:b/>
          <w:bCs/>
          <w:sz w:val="24"/>
          <w:szCs w:val="24"/>
          <w:lang w:val="hr-BA"/>
        </w:rPr>
        <w:t xml:space="preserve"> </w:t>
      </w:r>
    </w:p>
    <w:p w14:paraId="462D4752" w14:textId="77777777" w:rsidR="001664F6" w:rsidRPr="002D2AA4" w:rsidRDefault="001664F6" w:rsidP="00D2465A">
      <w:pPr>
        <w:ind w:firstLine="720"/>
        <w:jc w:val="both"/>
        <w:rPr>
          <w:sz w:val="24"/>
          <w:szCs w:val="24"/>
          <w:lang w:val="hr-BA"/>
        </w:rPr>
      </w:pPr>
    </w:p>
    <w:sectPr w:rsidR="001664F6" w:rsidRPr="002D2AA4" w:rsidSect="009448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4A877" w14:textId="77777777" w:rsidR="00F356C0" w:rsidRDefault="00F356C0" w:rsidP="008C52D8">
      <w:r>
        <w:separator/>
      </w:r>
    </w:p>
  </w:endnote>
  <w:endnote w:type="continuationSeparator" w:id="0">
    <w:p w14:paraId="2F51059C" w14:textId="77777777" w:rsidR="00F356C0" w:rsidRDefault="00F356C0" w:rsidP="008C5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DCF80" w14:textId="77777777" w:rsidR="008C52D8" w:rsidRDefault="008C52D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90299218"/>
      <w:docPartObj>
        <w:docPartGallery w:val="Page Numbers (Bottom of Page)"/>
        <w:docPartUnique/>
      </w:docPartObj>
    </w:sdtPr>
    <w:sdtContent>
      <w:p w14:paraId="7DB643C7" w14:textId="11DC87F5" w:rsidR="008C52D8" w:rsidRDefault="008C52D8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F093BCB" w14:textId="77777777" w:rsidR="008C52D8" w:rsidRDefault="008C52D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4AE79" w14:textId="77777777" w:rsidR="008C52D8" w:rsidRDefault="008C52D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23C914" w14:textId="77777777" w:rsidR="00F356C0" w:rsidRDefault="00F356C0" w:rsidP="008C52D8">
      <w:r>
        <w:separator/>
      </w:r>
    </w:p>
  </w:footnote>
  <w:footnote w:type="continuationSeparator" w:id="0">
    <w:p w14:paraId="2AA958F3" w14:textId="77777777" w:rsidR="00F356C0" w:rsidRDefault="00F356C0" w:rsidP="008C5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B600E" w14:textId="77777777" w:rsidR="008C52D8" w:rsidRDefault="008C52D8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96D04" w14:textId="77777777" w:rsidR="008C52D8" w:rsidRDefault="008C52D8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E32C0" w14:textId="77777777" w:rsidR="008C52D8" w:rsidRDefault="008C52D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736C2B"/>
    <w:multiLevelType w:val="hybridMultilevel"/>
    <w:tmpl w:val="99E8E2DE"/>
    <w:lvl w:ilvl="0" w:tplc="6728E6E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395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48A"/>
    <w:rsid w:val="00003650"/>
    <w:rsid w:val="0001392B"/>
    <w:rsid w:val="00026FE1"/>
    <w:rsid w:val="000419BF"/>
    <w:rsid w:val="00041EEE"/>
    <w:rsid w:val="001079D1"/>
    <w:rsid w:val="001664F6"/>
    <w:rsid w:val="00174639"/>
    <w:rsid w:val="00190F2F"/>
    <w:rsid w:val="001E1508"/>
    <w:rsid w:val="001F21B2"/>
    <w:rsid w:val="00206497"/>
    <w:rsid w:val="00221714"/>
    <w:rsid w:val="002316A8"/>
    <w:rsid w:val="00253ECF"/>
    <w:rsid w:val="00296034"/>
    <w:rsid w:val="002D2AA4"/>
    <w:rsid w:val="00312A72"/>
    <w:rsid w:val="00320FF4"/>
    <w:rsid w:val="00342C35"/>
    <w:rsid w:val="00350C25"/>
    <w:rsid w:val="00356ADF"/>
    <w:rsid w:val="003B2007"/>
    <w:rsid w:val="003B3288"/>
    <w:rsid w:val="00405BA5"/>
    <w:rsid w:val="00406A0D"/>
    <w:rsid w:val="004B66EB"/>
    <w:rsid w:val="00505C5E"/>
    <w:rsid w:val="005127A1"/>
    <w:rsid w:val="00522FBF"/>
    <w:rsid w:val="0053353F"/>
    <w:rsid w:val="0059371A"/>
    <w:rsid w:val="00610EB6"/>
    <w:rsid w:val="0062369B"/>
    <w:rsid w:val="00631C34"/>
    <w:rsid w:val="00661F40"/>
    <w:rsid w:val="00687A4B"/>
    <w:rsid w:val="006C3227"/>
    <w:rsid w:val="006D6234"/>
    <w:rsid w:val="0070000E"/>
    <w:rsid w:val="0074483C"/>
    <w:rsid w:val="007533F8"/>
    <w:rsid w:val="00762494"/>
    <w:rsid w:val="007D748A"/>
    <w:rsid w:val="00812F40"/>
    <w:rsid w:val="008442BE"/>
    <w:rsid w:val="0085528D"/>
    <w:rsid w:val="00893E38"/>
    <w:rsid w:val="008B4A4A"/>
    <w:rsid w:val="008C2F1C"/>
    <w:rsid w:val="008C52D8"/>
    <w:rsid w:val="008D6AC8"/>
    <w:rsid w:val="008F3766"/>
    <w:rsid w:val="009448F1"/>
    <w:rsid w:val="00964883"/>
    <w:rsid w:val="00970492"/>
    <w:rsid w:val="0097578A"/>
    <w:rsid w:val="009C4257"/>
    <w:rsid w:val="009D59D7"/>
    <w:rsid w:val="009F0B17"/>
    <w:rsid w:val="009F287D"/>
    <w:rsid w:val="00A0468A"/>
    <w:rsid w:val="00A828DD"/>
    <w:rsid w:val="00A97773"/>
    <w:rsid w:val="00AF403B"/>
    <w:rsid w:val="00B00B36"/>
    <w:rsid w:val="00B10945"/>
    <w:rsid w:val="00B12390"/>
    <w:rsid w:val="00B32D73"/>
    <w:rsid w:val="00B42DA9"/>
    <w:rsid w:val="00B5296F"/>
    <w:rsid w:val="00C314C2"/>
    <w:rsid w:val="00C720CF"/>
    <w:rsid w:val="00CF2BA2"/>
    <w:rsid w:val="00D2465A"/>
    <w:rsid w:val="00D579DC"/>
    <w:rsid w:val="00D7550D"/>
    <w:rsid w:val="00D86C3B"/>
    <w:rsid w:val="00DC52F3"/>
    <w:rsid w:val="00DD0A1E"/>
    <w:rsid w:val="00E70941"/>
    <w:rsid w:val="00EE3F85"/>
    <w:rsid w:val="00F356C0"/>
    <w:rsid w:val="00F366B9"/>
    <w:rsid w:val="00F64EE5"/>
    <w:rsid w:val="00F657B1"/>
    <w:rsid w:val="00FE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2F159"/>
  <w15:chartTrackingRefBased/>
  <w15:docId w15:val="{B07E2F73-BA4D-4BF1-B08D-C4BEEC1F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65A"/>
    <w:pPr>
      <w:jc w:val="left"/>
    </w:pPr>
    <w:rPr>
      <w:rFonts w:eastAsia="Times New Roman" w:cs="Times New Roman"/>
      <w:sz w:val="20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7550D"/>
    <w:pPr>
      <w:ind w:left="720"/>
      <w:contextualSpacing/>
      <w:jc w:val="both"/>
    </w:pPr>
    <w:rPr>
      <w:rFonts w:eastAsia="Calibri"/>
      <w:sz w:val="24"/>
      <w:szCs w:val="24"/>
      <w:lang w:val="en-US"/>
    </w:rPr>
  </w:style>
  <w:style w:type="paragraph" w:styleId="Zaglavlje">
    <w:name w:val="header"/>
    <w:basedOn w:val="Normal"/>
    <w:link w:val="ZaglavljeChar"/>
    <w:unhideWhenUsed/>
    <w:rsid w:val="008C52D8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rsid w:val="008C52D8"/>
    <w:rPr>
      <w:rFonts w:eastAsia="Times New Roman" w:cs="Times New Roman"/>
      <w:sz w:val="20"/>
      <w:szCs w:val="20"/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8C52D8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C52D8"/>
    <w:rPr>
      <w:rFonts w:eastAsia="Times New Roman" w:cs="Times New Roman"/>
      <w:sz w:val="20"/>
      <w:szCs w:val="20"/>
      <w:lang w:val="en-GB"/>
    </w:rPr>
  </w:style>
  <w:style w:type="paragraph" w:customStyle="1" w:styleId="Normal1">
    <w:name w:val="Normal1"/>
    <w:basedOn w:val="Normal"/>
    <w:rsid w:val="008442BE"/>
    <w:rPr>
      <w:sz w:val="24"/>
      <w:szCs w:val="24"/>
      <w:lang w:val="en-US"/>
    </w:rPr>
  </w:style>
  <w:style w:type="paragraph" w:styleId="Tekstfusnote">
    <w:name w:val="footnote text"/>
    <w:basedOn w:val="Normal"/>
    <w:link w:val="TekstfusnoteChar"/>
    <w:semiHidden/>
    <w:rsid w:val="0085528D"/>
    <w:rPr>
      <w:lang w:val="en-US"/>
    </w:rPr>
  </w:style>
  <w:style w:type="character" w:customStyle="1" w:styleId="TekstfusnoteChar">
    <w:name w:val="Tekst fusnote Char"/>
    <w:basedOn w:val="Zadanifontodlomka"/>
    <w:link w:val="Tekstfusnote"/>
    <w:semiHidden/>
    <w:rsid w:val="0085528D"/>
    <w:rPr>
      <w:rFonts w:eastAsia="Times New Roman" w:cs="Times New Roman"/>
      <w:sz w:val="20"/>
      <w:szCs w:val="20"/>
    </w:rPr>
  </w:style>
  <w:style w:type="character" w:styleId="Referencafusnote">
    <w:name w:val="footnote reference"/>
    <w:semiHidden/>
    <w:rsid w:val="008552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4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FD831-50FA-4344-9510-9CA2353FC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2090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Majna Lovric</dc:creator>
  <cp:keywords/>
  <dc:description/>
  <cp:lastModifiedBy>Ivana Soldic</cp:lastModifiedBy>
  <cp:revision>2</cp:revision>
  <cp:lastPrinted>2024-12-13T10:49:00Z</cp:lastPrinted>
  <dcterms:created xsi:type="dcterms:W3CDTF">2025-06-23T06:56:00Z</dcterms:created>
  <dcterms:modified xsi:type="dcterms:W3CDTF">2025-06-23T06:56:00Z</dcterms:modified>
</cp:coreProperties>
</file>