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A59" w:rsidRPr="00D57A59" w:rsidRDefault="00D57A59" w:rsidP="00D57A59">
      <w:pPr>
        <w:rPr>
          <w:rFonts w:ascii="Times New Roman" w:hAnsi="Times New Roman" w:cs="Times New Roman"/>
        </w:rPr>
      </w:pPr>
      <w:bookmarkStart w:id="0" w:name="_GoBack"/>
      <w:bookmarkEnd w:id="0"/>
      <w:r w:rsidRPr="00D57A59">
        <w:rPr>
          <w:rFonts w:ascii="Times New Roman" w:hAnsi="Times New Roman" w:cs="Times New Roman"/>
        </w:rPr>
        <w:t>BOSNA I HERCEGOVINA</w:t>
      </w:r>
    </w:p>
    <w:p w:rsidR="00D57A59" w:rsidRPr="00D57A59" w:rsidRDefault="00D57A59" w:rsidP="00D57A59">
      <w:pPr>
        <w:rPr>
          <w:rFonts w:ascii="Times New Roman" w:hAnsi="Times New Roman" w:cs="Times New Roman"/>
        </w:rPr>
      </w:pPr>
      <w:r w:rsidRPr="00D57A59">
        <w:rPr>
          <w:rFonts w:ascii="Times New Roman" w:hAnsi="Times New Roman" w:cs="Times New Roman"/>
        </w:rPr>
        <w:t xml:space="preserve">REPUBLIKA SRPSKA </w:t>
      </w:r>
    </w:p>
    <w:p w:rsidR="00D57A59" w:rsidRPr="00D57A59" w:rsidRDefault="00D57A59" w:rsidP="00D57A59">
      <w:pPr>
        <w:rPr>
          <w:rFonts w:ascii="Times New Roman" w:hAnsi="Times New Roman" w:cs="Times New Roman"/>
        </w:rPr>
      </w:pPr>
      <w:r w:rsidRPr="00D57A59">
        <w:rPr>
          <w:rFonts w:ascii="Times New Roman" w:hAnsi="Times New Roman" w:cs="Times New Roman"/>
        </w:rPr>
        <w:t xml:space="preserve">OSNOVNI SUD U BIJELJINI </w:t>
      </w:r>
    </w:p>
    <w:p w:rsidR="00D57A59" w:rsidRPr="00D57A59" w:rsidRDefault="00D57A59" w:rsidP="00D57A59">
      <w:pPr>
        <w:rPr>
          <w:rFonts w:ascii="Times New Roman" w:hAnsi="Times New Roman" w:cs="Times New Roman"/>
          <w:highlight w:val="yellow"/>
        </w:rPr>
      </w:pPr>
      <w:r w:rsidRPr="00D57A59">
        <w:rPr>
          <w:rFonts w:ascii="Times New Roman" w:hAnsi="Times New Roman" w:cs="Times New Roman"/>
        </w:rPr>
        <w:t xml:space="preserve">Broj : 80 0 I 119054 20 I </w:t>
      </w:r>
    </w:p>
    <w:p w:rsidR="00D57A59" w:rsidRPr="00D57A59" w:rsidRDefault="00D57A59" w:rsidP="00D57A59">
      <w:pPr>
        <w:rPr>
          <w:rFonts w:ascii="Times New Roman" w:hAnsi="Times New Roman" w:cs="Times New Roman"/>
        </w:rPr>
      </w:pPr>
      <w:r w:rsidRPr="00D57A59">
        <w:rPr>
          <w:rFonts w:ascii="Times New Roman" w:hAnsi="Times New Roman" w:cs="Times New Roman"/>
        </w:rPr>
        <w:t xml:space="preserve">Bijeljina, </w:t>
      </w:r>
      <w:r w:rsidR="006A1A2B">
        <w:rPr>
          <w:rFonts w:ascii="Times New Roman" w:hAnsi="Times New Roman" w:cs="Times New Roman"/>
        </w:rPr>
        <w:t>24</w:t>
      </w:r>
      <w:r w:rsidRPr="00D57A59">
        <w:rPr>
          <w:rFonts w:ascii="Times New Roman" w:hAnsi="Times New Roman" w:cs="Times New Roman"/>
        </w:rPr>
        <w:t>.0</w:t>
      </w:r>
      <w:r w:rsidR="006A1A2B">
        <w:rPr>
          <w:rFonts w:ascii="Times New Roman" w:hAnsi="Times New Roman" w:cs="Times New Roman"/>
        </w:rPr>
        <w:t>7</w:t>
      </w:r>
      <w:r w:rsidRPr="00D57A59">
        <w:rPr>
          <w:rFonts w:ascii="Times New Roman" w:hAnsi="Times New Roman" w:cs="Times New Roman"/>
        </w:rPr>
        <w:t xml:space="preserve">.2025. godine </w:t>
      </w:r>
    </w:p>
    <w:p w:rsidR="00963219" w:rsidRDefault="00963219">
      <w:pPr>
        <w:rPr>
          <w:rFonts w:ascii="Times New Roman" w:hAnsi="Times New Roman" w:cs="Times New Roman"/>
          <w:lang w:val="bs-Latn-BA"/>
        </w:rPr>
      </w:pPr>
    </w:p>
    <w:p w:rsidR="00963219" w:rsidRDefault="00963219">
      <w:pPr>
        <w:jc w:val="both"/>
        <w:rPr>
          <w:rFonts w:ascii="Times New Roman" w:hAnsi="Times New Roman" w:cs="Times New Roman"/>
        </w:rPr>
      </w:pPr>
    </w:p>
    <w:p w:rsidR="00D57A59" w:rsidRDefault="00D57A59" w:rsidP="00D57A59">
      <w:pPr>
        <w:jc w:val="both"/>
        <w:rPr>
          <w:lang w:val="bs-Latn-BA"/>
        </w:rPr>
      </w:pPr>
      <w:bookmarkStart w:id="1" w:name="sud1"/>
      <w:r>
        <w:rPr>
          <w:rFonts w:ascii="Times New Roman" w:hAnsi="Times New Roman" w:cs="Times New Roman"/>
        </w:rPr>
        <w:tab/>
      </w:r>
      <w:r w:rsidRPr="00D57A59">
        <w:rPr>
          <w:rFonts w:ascii="Times New Roman" w:hAnsi="Times New Roman" w:cs="Times New Roman"/>
        </w:rPr>
        <w:t>OSNOVNI SUD U BIJELJINI, sudij</w:t>
      </w:r>
      <w:r>
        <w:rPr>
          <w:rFonts w:ascii="Times New Roman" w:hAnsi="Times New Roman" w:cs="Times New Roman"/>
        </w:rPr>
        <w:t>a</w:t>
      </w:r>
      <w:r w:rsidRPr="00D57A59">
        <w:rPr>
          <w:rFonts w:ascii="Times New Roman" w:hAnsi="Times New Roman" w:cs="Times New Roman"/>
        </w:rPr>
        <w:t xml:space="preserve"> Popović – Mijatović Aleksandr</w:t>
      </w:r>
      <w:r>
        <w:rPr>
          <w:rFonts w:ascii="Times New Roman" w:hAnsi="Times New Roman" w:cs="Times New Roman"/>
        </w:rPr>
        <w:t>a</w:t>
      </w:r>
      <w:r w:rsidRPr="00D57A59">
        <w:rPr>
          <w:rFonts w:ascii="Times New Roman" w:hAnsi="Times New Roman" w:cs="Times New Roman"/>
        </w:rPr>
        <w:t>, u izvršnom postupku tražioca izvršenja Trnačević Mensura iz Bijeljine Ul. Solunska broj 39, zastupan</w:t>
      </w:r>
      <w:r>
        <w:rPr>
          <w:rFonts w:ascii="Times New Roman" w:hAnsi="Times New Roman" w:cs="Times New Roman"/>
        </w:rPr>
        <w:t>og</w:t>
      </w:r>
      <w:r w:rsidRPr="00D57A59">
        <w:rPr>
          <w:rFonts w:ascii="Times New Roman" w:hAnsi="Times New Roman" w:cs="Times New Roman"/>
        </w:rPr>
        <w:t xml:space="preserve"> po punomoćniku Draganu Gavriću, advokatu iz Bijeljine protiv izvršenice Trnačević Almedine iz Bijeljine</w:t>
      </w:r>
      <w:r>
        <w:rPr>
          <w:rFonts w:ascii="Times New Roman" w:hAnsi="Times New Roman" w:cs="Times New Roman"/>
        </w:rPr>
        <w:t>,</w:t>
      </w:r>
      <w:r w:rsidRPr="00D57A59">
        <w:rPr>
          <w:rFonts w:ascii="Times New Roman" w:hAnsi="Times New Roman" w:cs="Times New Roman"/>
        </w:rPr>
        <w:t xml:space="preserve"> Ul. Solunska broj 39, sa </w:t>
      </w:r>
      <w:r>
        <w:rPr>
          <w:rFonts w:ascii="Times New Roman" w:hAnsi="Times New Roman" w:cs="Times New Roman"/>
        </w:rPr>
        <w:t>boravištem u Holandiji, zastupane</w:t>
      </w:r>
      <w:r w:rsidRPr="00D57A59">
        <w:rPr>
          <w:rFonts w:ascii="Times New Roman" w:hAnsi="Times New Roman" w:cs="Times New Roman"/>
        </w:rPr>
        <w:t xml:space="preserve"> po punomoćniku Vesni Stevanović</w:t>
      </w:r>
      <w:r>
        <w:rPr>
          <w:rFonts w:ascii="Times New Roman" w:hAnsi="Times New Roman" w:cs="Times New Roman"/>
        </w:rPr>
        <w:t>,</w:t>
      </w:r>
      <w:r w:rsidRPr="00D57A59">
        <w:rPr>
          <w:rFonts w:ascii="Times New Roman" w:hAnsi="Times New Roman" w:cs="Times New Roman"/>
        </w:rPr>
        <w:t xml:space="preserve"> advokatu iz Bijeljine, radi naplate novčanog potraživanja, v.sp. 6.400,00 KM</w:t>
      </w:r>
      <w:r>
        <w:rPr>
          <w:rFonts w:ascii="Times New Roman" w:hAnsi="Times New Roman" w:cs="Times New Roman"/>
        </w:rPr>
        <w:t>,</w:t>
      </w:r>
      <w:r w:rsidRPr="00D57A5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donio je dana </w:t>
      </w:r>
      <w:bookmarkStart w:id="2" w:name="danasnji_datum1"/>
      <w:r w:rsidR="006A1A2B">
        <w:rPr>
          <w:rFonts w:ascii="Times New Roman" w:hAnsi="Times New Roman" w:cs="Times New Roman"/>
        </w:rPr>
        <w:t>24</w:t>
      </w:r>
      <w:r>
        <w:rPr>
          <w:rFonts w:ascii="Times New Roman" w:hAnsi="Times New Roman" w:cs="Times New Roman"/>
        </w:rPr>
        <w:t>.0</w:t>
      </w:r>
      <w:r w:rsidR="006A1A2B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.2025.</w:t>
      </w:r>
      <w:bookmarkEnd w:id="2"/>
      <w:r>
        <w:rPr>
          <w:rFonts w:ascii="Times New Roman" w:hAnsi="Times New Roman" w:cs="Times New Roman"/>
        </w:rPr>
        <w:t xml:space="preserve"> godine, sledeći</w:t>
      </w:r>
      <w:r w:rsidRPr="00D57A59">
        <w:rPr>
          <w:rFonts w:ascii="Times New Roman" w:hAnsi="Times New Roman" w:cs="Times New Roman"/>
        </w:rPr>
        <w:t>:</w:t>
      </w:r>
    </w:p>
    <w:p w:rsidR="00D57A59" w:rsidRDefault="00D57A59" w:rsidP="00045B6F">
      <w:pPr>
        <w:jc w:val="both"/>
        <w:rPr>
          <w:rFonts w:ascii="Times New Roman" w:hAnsi="Times New Roman" w:cs="Times New Roman"/>
        </w:rPr>
      </w:pPr>
    </w:p>
    <w:bookmarkEnd w:id="1"/>
    <w:p w:rsidR="00D448E6" w:rsidRDefault="00045B6F" w:rsidP="00D448E6">
      <w:pPr>
        <w:jc w:val="center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>Z A K LJ U Č A K</w:t>
      </w:r>
    </w:p>
    <w:p w:rsidR="00045B6F" w:rsidRDefault="00045B6F" w:rsidP="00D448E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lang w:val="bs-Latn-BA"/>
        </w:rPr>
        <w:t>o prvoj prodaji nepokretnosti</w:t>
      </w:r>
    </w:p>
    <w:p w:rsidR="00045B6F" w:rsidRDefault="00045B6F" w:rsidP="00D448E6">
      <w:pPr>
        <w:jc w:val="center"/>
        <w:rPr>
          <w:rFonts w:ascii="Times New Roman" w:hAnsi="Times New Roman" w:cs="Times New Roman"/>
          <w:lang w:val="bs-Latn-BA"/>
        </w:rPr>
      </w:pPr>
    </w:p>
    <w:p w:rsidR="00045B6F" w:rsidRDefault="00045B6F" w:rsidP="00045B6F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</w:t>
      </w:r>
    </w:p>
    <w:p w:rsidR="00045B6F" w:rsidRPr="00C45069" w:rsidRDefault="00045B6F" w:rsidP="00045B6F">
      <w:pPr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C45069">
        <w:rPr>
          <w:rFonts w:ascii="Times New Roman" w:hAnsi="Times New Roman" w:cs="Times New Roman"/>
          <w:lang w:val="bs-Latn-BA"/>
        </w:rPr>
        <w:t xml:space="preserve">Određuje se </w:t>
      </w:r>
      <w:r w:rsidR="00D448E6" w:rsidRPr="00C45069">
        <w:rPr>
          <w:rFonts w:ascii="Times New Roman" w:hAnsi="Times New Roman" w:cs="Times New Roman"/>
          <w:lang w:val="bs-Latn-BA"/>
        </w:rPr>
        <w:t xml:space="preserve">prvo ročište za </w:t>
      </w:r>
      <w:r w:rsidRPr="00C45069">
        <w:rPr>
          <w:rFonts w:ascii="Times New Roman" w:hAnsi="Times New Roman" w:cs="Times New Roman"/>
          <w:lang w:val="bs-Latn-BA"/>
        </w:rPr>
        <w:t>prodaj</w:t>
      </w:r>
      <w:r w:rsidR="00D448E6" w:rsidRPr="00C45069">
        <w:rPr>
          <w:rFonts w:ascii="Times New Roman" w:hAnsi="Times New Roman" w:cs="Times New Roman"/>
          <w:lang w:val="bs-Latn-BA"/>
        </w:rPr>
        <w:t>u</w:t>
      </w:r>
      <w:r w:rsidRPr="00C45069">
        <w:rPr>
          <w:rFonts w:ascii="Times New Roman" w:hAnsi="Times New Roman" w:cs="Times New Roman"/>
          <w:lang w:val="bs-Latn-BA"/>
        </w:rPr>
        <w:t xml:space="preserve"> usmenim javnim nadmetanjem  </w:t>
      </w:r>
      <w:r w:rsidR="00D448E6" w:rsidRPr="00C45069">
        <w:rPr>
          <w:rFonts w:ascii="Times New Roman" w:hAnsi="Times New Roman" w:cs="Times New Roman"/>
        </w:rPr>
        <w:t xml:space="preserve">nepokretnosti izvršenika Trnačević </w:t>
      </w:r>
      <w:r w:rsidR="00F2172E" w:rsidRPr="00C45069">
        <w:rPr>
          <w:rFonts w:ascii="Times New Roman" w:hAnsi="Times New Roman" w:cs="Times New Roman"/>
        </w:rPr>
        <w:t xml:space="preserve">(Jusuf) </w:t>
      </w:r>
      <w:r w:rsidR="00D448E6" w:rsidRPr="00C45069">
        <w:rPr>
          <w:rFonts w:ascii="Times New Roman" w:hAnsi="Times New Roman" w:cs="Times New Roman"/>
        </w:rPr>
        <w:t>Almedine,</w:t>
      </w:r>
      <w:r w:rsidRPr="00C45069">
        <w:rPr>
          <w:rFonts w:ascii="Times New Roman" w:hAnsi="Times New Roman" w:cs="Times New Roman"/>
        </w:rPr>
        <w:t xml:space="preserve"> </w:t>
      </w:r>
      <w:r w:rsidR="00F2172E" w:rsidRPr="00C45069">
        <w:rPr>
          <w:rFonts w:ascii="Times New Roman" w:hAnsi="Times New Roman" w:cs="Times New Roman"/>
        </w:rPr>
        <w:t xml:space="preserve">označenih kao k.č.br. 2894/2, </w:t>
      </w:r>
      <w:r w:rsidRPr="00C45069">
        <w:rPr>
          <w:rFonts w:ascii="Times New Roman" w:hAnsi="Times New Roman" w:cs="Times New Roman"/>
        </w:rPr>
        <w:t>upisani</w:t>
      </w:r>
      <w:r w:rsidR="00D448E6" w:rsidRPr="00C45069">
        <w:rPr>
          <w:rFonts w:ascii="Times New Roman" w:hAnsi="Times New Roman" w:cs="Times New Roman"/>
        </w:rPr>
        <w:t>h</w:t>
      </w:r>
      <w:r w:rsidRPr="00C45069">
        <w:rPr>
          <w:rFonts w:ascii="Times New Roman" w:hAnsi="Times New Roman" w:cs="Times New Roman"/>
        </w:rPr>
        <w:t xml:space="preserve"> </w:t>
      </w:r>
      <w:r w:rsidR="005D4AC6">
        <w:rPr>
          <w:rFonts w:ascii="Times New Roman" w:hAnsi="Times New Roman" w:cs="Times New Roman"/>
        </w:rPr>
        <w:t>u</w:t>
      </w:r>
      <w:r w:rsidR="006A1A2B">
        <w:rPr>
          <w:rFonts w:ascii="Times New Roman" w:hAnsi="Times New Roman" w:cs="Times New Roman"/>
        </w:rPr>
        <w:t xml:space="preserve"> list nepokretnosti br. 5257 k.o. Bijeljina 2 </w:t>
      </w:r>
      <w:r w:rsidR="005D4AC6">
        <w:rPr>
          <w:rFonts w:ascii="Times New Roman" w:hAnsi="Times New Roman" w:cs="Times New Roman"/>
        </w:rPr>
        <w:t xml:space="preserve"> </w:t>
      </w:r>
      <w:r w:rsidR="006A1A2B">
        <w:rPr>
          <w:rFonts w:ascii="Times New Roman" w:hAnsi="Times New Roman" w:cs="Times New Roman"/>
        </w:rPr>
        <w:t>(ranije upisane u</w:t>
      </w:r>
      <w:r w:rsidRPr="00C45069">
        <w:rPr>
          <w:rFonts w:ascii="Times New Roman" w:hAnsi="Times New Roman" w:cs="Times New Roman"/>
        </w:rPr>
        <w:t xml:space="preserve"> </w:t>
      </w:r>
      <w:r w:rsidR="00F2172E" w:rsidRPr="00C45069">
        <w:rPr>
          <w:rFonts w:ascii="Times New Roman" w:hAnsi="Times New Roman" w:cs="Times New Roman"/>
        </w:rPr>
        <w:t>z.k.ul. b</w:t>
      </w:r>
      <w:r w:rsidRPr="00C45069">
        <w:rPr>
          <w:rFonts w:ascii="Times New Roman" w:hAnsi="Times New Roman" w:cs="Times New Roman"/>
        </w:rPr>
        <w:t xml:space="preserve">r. </w:t>
      </w:r>
      <w:r w:rsidR="00F2172E" w:rsidRPr="00C45069">
        <w:rPr>
          <w:rFonts w:ascii="Times New Roman" w:hAnsi="Times New Roman" w:cs="Times New Roman"/>
        </w:rPr>
        <w:t>14758</w:t>
      </w:r>
      <w:r w:rsidRPr="00C45069">
        <w:rPr>
          <w:rFonts w:ascii="Times New Roman" w:hAnsi="Times New Roman" w:cs="Times New Roman"/>
        </w:rPr>
        <w:t xml:space="preserve"> k.o. Bijeljina </w:t>
      </w:r>
      <w:r w:rsidR="00F2172E" w:rsidRPr="00C45069">
        <w:rPr>
          <w:rFonts w:ascii="Times New Roman" w:hAnsi="Times New Roman" w:cs="Times New Roman"/>
        </w:rPr>
        <w:t>2</w:t>
      </w:r>
      <w:r w:rsidR="006A1A2B">
        <w:rPr>
          <w:rFonts w:ascii="Times New Roman" w:hAnsi="Times New Roman" w:cs="Times New Roman"/>
        </w:rPr>
        <w:t>)</w:t>
      </w:r>
      <w:r w:rsidRPr="00C45069">
        <w:rPr>
          <w:rFonts w:ascii="Times New Roman" w:hAnsi="Times New Roman" w:cs="Times New Roman"/>
        </w:rPr>
        <w:t>,</w:t>
      </w:r>
      <w:r w:rsidR="005D4AC6">
        <w:rPr>
          <w:rFonts w:ascii="Times New Roman" w:hAnsi="Times New Roman" w:cs="Times New Roman"/>
        </w:rPr>
        <w:t xml:space="preserve"> </w:t>
      </w:r>
      <w:r w:rsidR="00F2172E" w:rsidRPr="00C45069">
        <w:rPr>
          <w:rFonts w:ascii="Times New Roman" w:hAnsi="Times New Roman" w:cs="Times New Roman"/>
        </w:rPr>
        <w:t xml:space="preserve"> na kojima je izvršenik upisan sa pravom susvojine, sa dijelom od 1/2</w:t>
      </w:r>
      <w:r w:rsidRPr="00C45069">
        <w:rPr>
          <w:rFonts w:ascii="Times New Roman" w:hAnsi="Times New Roman" w:cs="Times New Roman"/>
        </w:rPr>
        <w:t xml:space="preserve">. </w:t>
      </w:r>
    </w:p>
    <w:p w:rsidR="00045B6F" w:rsidRDefault="00045B6F" w:rsidP="00045B6F">
      <w:pPr>
        <w:ind w:left="426" w:hanging="426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</w:rPr>
        <w:t xml:space="preserve"> </w:t>
      </w:r>
    </w:p>
    <w:p w:rsidR="00045B6F" w:rsidRPr="00C45069" w:rsidRDefault="00045B6F" w:rsidP="00045B6F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C45069">
        <w:rPr>
          <w:rFonts w:ascii="Times New Roman" w:hAnsi="Times New Roman" w:cs="Times New Roman"/>
          <w:lang w:val="bs-Latn-BA"/>
        </w:rPr>
        <w:t xml:space="preserve">  Ročište za prodaju nepokretnosti održat će se </w:t>
      </w:r>
      <w:r w:rsidRPr="00C45069">
        <w:rPr>
          <w:rFonts w:ascii="Times New Roman" w:hAnsi="Times New Roman" w:cs="Times New Roman"/>
          <w:b/>
          <w:lang w:val="bs-Latn-BA"/>
        </w:rPr>
        <w:t xml:space="preserve">dana </w:t>
      </w:r>
      <w:r w:rsidR="006A1A2B">
        <w:rPr>
          <w:rFonts w:ascii="Times New Roman" w:hAnsi="Times New Roman" w:cs="Times New Roman"/>
          <w:b/>
          <w:lang w:val="bs-Latn-BA"/>
        </w:rPr>
        <w:t>0</w:t>
      </w:r>
      <w:r w:rsidR="00F2172E" w:rsidRPr="00C45069">
        <w:rPr>
          <w:rFonts w:ascii="Times New Roman" w:hAnsi="Times New Roman" w:cs="Times New Roman"/>
          <w:b/>
          <w:lang w:val="bs-Latn-BA"/>
        </w:rPr>
        <w:t>1</w:t>
      </w:r>
      <w:r w:rsidRPr="00C45069">
        <w:rPr>
          <w:rFonts w:ascii="Times New Roman" w:hAnsi="Times New Roman" w:cs="Times New Roman"/>
          <w:b/>
          <w:lang w:val="bs-Latn-BA"/>
        </w:rPr>
        <w:t>.</w:t>
      </w:r>
      <w:r w:rsidR="006A1A2B">
        <w:rPr>
          <w:rFonts w:ascii="Times New Roman" w:hAnsi="Times New Roman" w:cs="Times New Roman"/>
          <w:b/>
          <w:lang w:val="bs-Latn-BA"/>
        </w:rPr>
        <w:t>1</w:t>
      </w:r>
      <w:r w:rsidRPr="00C45069">
        <w:rPr>
          <w:rFonts w:ascii="Times New Roman" w:hAnsi="Times New Roman" w:cs="Times New Roman"/>
          <w:b/>
          <w:lang w:val="bs-Latn-BA"/>
        </w:rPr>
        <w:t>0.2025.godine  u  1</w:t>
      </w:r>
      <w:r w:rsidR="006A1A2B">
        <w:rPr>
          <w:rFonts w:ascii="Times New Roman" w:hAnsi="Times New Roman" w:cs="Times New Roman"/>
          <w:b/>
          <w:lang w:val="bs-Latn-BA"/>
        </w:rPr>
        <w:t>2</w:t>
      </w:r>
      <w:r w:rsidRPr="00C45069">
        <w:rPr>
          <w:rFonts w:ascii="Times New Roman" w:hAnsi="Times New Roman" w:cs="Times New Roman"/>
          <w:b/>
          <w:lang w:val="bs-Latn-BA"/>
        </w:rPr>
        <w:t>,</w:t>
      </w:r>
      <w:r w:rsidR="00F2172E" w:rsidRPr="00C45069">
        <w:rPr>
          <w:rFonts w:ascii="Times New Roman" w:hAnsi="Times New Roman" w:cs="Times New Roman"/>
          <w:b/>
          <w:lang w:val="bs-Latn-BA"/>
        </w:rPr>
        <w:t>0</w:t>
      </w:r>
      <w:r w:rsidRPr="00C45069">
        <w:rPr>
          <w:rFonts w:ascii="Times New Roman" w:hAnsi="Times New Roman" w:cs="Times New Roman"/>
          <w:b/>
          <w:lang w:val="bs-Latn-BA"/>
        </w:rPr>
        <w:t xml:space="preserve">0 časova, u zgradi Suda, </w:t>
      </w:r>
      <w:r w:rsidR="00F2172E" w:rsidRPr="00C45069">
        <w:rPr>
          <w:rFonts w:ascii="Times New Roman" w:hAnsi="Times New Roman" w:cs="Times New Roman"/>
          <w:b/>
          <w:lang w:val="bs-Latn-BA"/>
        </w:rPr>
        <w:t>sudnica</w:t>
      </w:r>
      <w:r w:rsidRPr="00C45069">
        <w:rPr>
          <w:rFonts w:ascii="Times New Roman" w:hAnsi="Times New Roman" w:cs="Times New Roman"/>
          <w:b/>
          <w:lang w:val="bs-Latn-BA"/>
        </w:rPr>
        <w:t xml:space="preserve"> broj </w:t>
      </w:r>
      <w:r w:rsidR="00F2172E" w:rsidRPr="00C45069">
        <w:rPr>
          <w:rFonts w:ascii="Times New Roman" w:hAnsi="Times New Roman" w:cs="Times New Roman"/>
          <w:b/>
          <w:lang w:val="bs-Latn-BA"/>
        </w:rPr>
        <w:t>18</w:t>
      </w:r>
      <w:r w:rsidRPr="00C45069">
        <w:rPr>
          <w:rFonts w:ascii="Times New Roman" w:hAnsi="Times New Roman" w:cs="Times New Roman"/>
          <w:b/>
          <w:lang w:val="bs-Latn-BA"/>
        </w:rPr>
        <w:t>,</w:t>
      </w:r>
      <w:r w:rsidRPr="00C45069">
        <w:rPr>
          <w:rFonts w:ascii="Times New Roman" w:hAnsi="Times New Roman" w:cs="Times New Roman"/>
          <w:lang w:val="bs-Latn-BA"/>
        </w:rPr>
        <w:t xml:space="preserve"> na koje se pozivaju tražilac izvršenja, izvršenik i zainteres</w:t>
      </w:r>
      <w:r w:rsidR="00F2172E" w:rsidRPr="00C45069">
        <w:rPr>
          <w:rFonts w:ascii="Times New Roman" w:hAnsi="Times New Roman" w:cs="Times New Roman"/>
          <w:lang w:val="bs-Latn-BA"/>
        </w:rPr>
        <w:t>ovana</w:t>
      </w:r>
      <w:r w:rsidRPr="00C45069">
        <w:rPr>
          <w:rFonts w:ascii="Times New Roman" w:hAnsi="Times New Roman" w:cs="Times New Roman"/>
          <w:lang w:val="bs-Latn-BA"/>
        </w:rPr>
        <w:t xml:space="preserve"> lica kao kupci.</w:t>
      </w:r>
    </w:p>
    <w:p w:rsidR="00045B6F" w:rsidRPr="00C45069" w:rsidRDefault="00045B6F" w:rsidP="00045B6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45B6F" w:rsidRDefault="00045B6F" w:rsidP="00045B6F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</w:t>
      </w:r>
      <w:r w:rsidR="00F2172E">
        <w:rPr>
          <w:rFonts w:ascii="Times New Roman" w:hAnsi="Times New Roman" w:cs="Times New Roman"/>
          <w:lang w:val="bs-Latn-BA"/>
        </w:rPr>
        <w:t>V</w:t>
      </w:r>
      <w:r>
        <w:rPr>
          <w:rFonts w:ascii="Times New Roman" w:hAnsi="Times New Roman" w:cs="Times New Roman"/>
          <w:lang w:val="bs-Latn-BA"/>
        </w:rPr>
        <w:t>rijednost ne</w:t>
      </w:r>
      <w:r w:rsidR="00F2172E">
        <w:rPr>
          <w:rFonts w:ascii="Times New Roman" w:hAnsi="Times New Roman" w:cs="Times New Roman"/>
          <w:lang w:val="bs-Latn-BA"/>
        </w:rPr>
        <w:t>pokretnosti izvršenika koje su predmet prodaje</w:t>
      </w:r>
      <w:r>
        <w:rPr>
          <w:rFonts w:ascii="Times New Roman" w:hAnsi="Times New Roman" w:cs="Times New Roman"/>
          <w:lang w:val="bs-Latn-BA"/>
        </w:rPr>
        <w:t xml:space="preserve"> utvrđ</w:t>
      </w:r>
      <w:r w:rsidR="00F2172E">
        <w:rPr>
          <w:rFonts w:ascii="Times New Roman" w:hAnsi="Times New Roman" w:cs="Times New Roman"/>
          <w:lang w:val="bs-Latn-BA"/>
        </w:rPr>
        <w:t xml:space="preserve">ena je prema nalazu vještaka građevinske struke, Izić Mirsada, od 20.04.2021. godine, </w:t>
      </w:r>
      <w:r>
        <w:rPr>
          <w:rFonts w:ascii="Times New Roman" w:hAnsi="Times New Roman" w:cs="Times New Roman"/>
          <w:lang w:val="bs-Latn-BA"/>
        </w:rPr>
        <w:t xml:space="preserve">u   iznosu od </w:t>
      </w:r>
      <w:r>
        <w:rPr>
          <w:rFonts w:ascii="Times New Roman" w:hAnsi="Times New Roman" w:cs="Times New Roman"/>
          <w:b/>
        </w:rPr>
        <w:t xml:space="preserve"> </w:t>
      </w:r>
      <w:r w:rsidR="00F2172E">
        <w:rPr>
          <w:rFonts w:ascii="Times New Roman" w:hAnsi="Times New Roman" w:cs="Times New Roman"/>
          <w:b/>
        </w:rPr>
        <w:t>11.500</w:t>
      </w:r>
      <w:r>
        <w:rPr>
          <w:rFonts w:ascii="Times New Roman" w:hAnsi="Times New Roman" w:cs="Times New Roman"/>
          <w:b/>
        </w:rPr>
        <w:t>,00 KM</w:t>
      </w:r>
      <w:r>
        <w:rPr>
          <w:rFonts w:ascii="Times New Roman" w:hAnsi="Times New Roman" w:cs="Times New Roman"/>
          <w:lang w:val="bs-Latn-BA"/>
        </w:rPr>
        <w:t>.</w:t>
      </w:r>
    </w:p>
    <w:p w:rsidR="00045B6F" w:rsidRDefault="00045B6F" w:rsidP="00045B6F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</w:p>
    <w:p w:rsidR="00045B6F" w:rsidRDefault="00045B6F" w:rsidP="00045B6F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Na prvom ročištu za prodaju usmenim javnim nadmetanjem nepokretnost se ne može prodati ispod 1/2 utvrđene vrijednosti iz tačke 3.</w:t>
      </w:r>
    </w:p>
    <w:p w:rsidR="00045B6F" w:rsidRDefault="00045B6F" w:rsidP="00045B6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45B6F" w:rsidRDefault="00045B6F" w:rsidP="00045B6F">
      <w:pPr>
        <w:numPr>
          <w:ilvl w:val="0"/>
          <w:numId w:val="7"/>
        </w:numPr>
        <w:tabs>
          <w:tab w:val="left" w:pos="360"/>
          <w:tab w:val="left" w:pos="426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Na ročištu za javno nadmetanje kao kupci mogu učestvovati lica koja su do početka nadmetanja položila osiguranje koje iznosi </w:t>
      </w:r>
      <w:r>
        <w:rPr>
          <w:rFonts w:ascii="Times New Roman" w:hAnsi="Times New Roman" w:cs="Times New Roman"/>
          <w:b/>
          <w:lang w:val="bs-Latn-BA"/>
        </w:rPr>
        <w:t>1/10 određene vrijednosti nekretnina, s tim što osiguranje ne može iznositi više od 10.000,00 KM</w:t>
      </w:r>
      <w:r>
        <w:rPr>
          <w:rFonts w:ascii="Times New Roman" w:hAnsi="Times New Roman" w:cs="Times New Roman"/>
          <w:lang w:val="bs-Latn-BA"/>
        </w:rPr>
        <w:t xml:space="preserve">. Prije početka nadmetanja ova lica su dužna Sudu predati dokaz da su osiguranje platili  </w:t>
      </w:r>
      <w:r>
        <w:rPr>
          <w:rFonts w:ascii="Times New Roman" w:hAnsi="Times New Roman" w:cs="Times New Roman"/>
          <w:u w:val="single"/>
        </w:rPr>
        <w:t>na Račun posebnih namjena-Depozitni račun osnovnih sudova: žiro račun   br. 562-099-8130145898 kod NLB Razvojn</w:t>
      </w:r>
      <w:r w:rsidR="00692F43">
        <w:rPr>
          <w:rFonts w:ascii="Times New Roman" w:hAnsi="Times New Roman" w:cs="Times New Roman"/>
          <w:u w:val="single"/>
        </w:rPr>
        <w:t>a</w:t>
      </w:r>
      <w:r>
        <w:rPr>
          <w:rFonts w:ascii="Times New Roman" w:hAnsi="Times New Roman" w:cs="Times New Roman"/>
          <w:u w:val="single"/>
        </w:rPr>
        <w:t xml:space="preserve"> bank</w:t>
      </w:r>
      <w:r w:rsidR="00692F43">
        <w:rPr>
          <w:rFonts w:ascii="Times New Roman" w:hAnsi="Times New Roman" w:cs="Times New Roman"/>
          <w:u w:val="single"/>
        </w:rPr>
        <w:t>a</w:t>
      </w:r>
      <w:r>
        <w:rPr>
          <w:rFonts w:ascii="Times New Roman" w:hAnsi="Times New Roman" w:cs="Times New Roman"/>
          <w:u w:val="single"/>
        </w:rPr>
        <w:t xml:space="preserve"> A.D. Banja Luka, vrsta prihoda 223171, opština 005, budžetska organizacija 1067001, poziv na broj predmeta  gornji. </w:t>
      </w:r>
      <w:r>
        <w:rPr>
          <w:rFonts w:ascii="Times New Roman" w:hAnsi="Times New Roman" w:cs="Times New Roman"/>
          <w:lang w:val="bs-Latn-BA"/>
        </w:rPr>
        <w:t>Ponuđačima čija ponuda nije prihvaćena, osim za tri najbolja ponuđača, vratit će se osiguranje odmah nakon zaključenja javnog nadmetanja. Ročište za javno nadmetanje održat će se i kad prisustvuje samo jedan ponuđač.</w:t>
      </w:r>
    </w:p>
    <w:p w:rsidR="00692F43" w:rsidRDefault="00692F43" w:rsidP="00692F43">
      <w:pPr>
        <w:pStyle w:val="ListParagraph"/>
        <w:rPr>
          <w:rFonts w:ascii="Times New Roman" w:hAnsi="Times New Roman" w:cs="Times New Roman"/>
          <w:lang w:val="bs-Latn-BA"/>
        </w:rPr>
      </w:pPr>
    </w:p>
    <w:p w:rsidR="00692F43" w:rsidRDefault="00692F43" w:rsidP="00692F43">
      <w:pPr>
        <w:tabs>
          <w:tab w:val="left" w:pos="360"/>
          <w:tab w:val="left" w:pos="426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Od obaveze polaganja osiguranja oslobođeni su traži</w:t>
      </w:r>
      <w:r w:rsidR="00C45069">
        <w:rPr>
          <w:rFonts w:ascii="Times New Roman" w:hAnsi="Times New Roman" w:cs="Times New Roman"/>
          <w:lang w:val="bs-Latn-BA"/>
        </w:rPr>
        <w:t>lac izvršenja i lica određena članom</w:t>
      </w:r>
      <w:r>
        <w:rPr>
          <w:rFonts w:ascii="Times New Roman" w:hAnsi="Times New Roman" w:cs="Times New Roman"/>
          <w:lang w:val="bs-Latn-BA"/>
        </w:rPr>
        <w:t xml:space="preserve"> 86. stav 2. Zakona o izvršnom postupku.</w:t>
      </w:r>
    </w:p>
    <w:p w:rsidR="00045B6F" w:rsidRDefault="00045B6F" w:rsidP="00045B6F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lastRenderedPageBreak/>
        <w:t xml:space="preserve">  Ponuđač s najvišom ponudom na ročištu plaća ukupnu prodajnu cijenu umanjenu za položeno osiguranje polaganjem cijene Sudu u roku od 30 dana</w:t>
      </w:r>
      <w:r w:rsidR="00692F43">
        <w:rPr>
          <w:rFonts w:ascii="Times New Roman" w:hAnsi="Times New Roman" w:cs="Times New Roman"/>
          <w:lang w:val="bs-Latn-BA"/>
        </w:rPr>
        <w:t xml:space="preserve"> od dana objavljivanja Zaključka o prodaji nepokretnosti najpovoljnijem ponuđaču</w:t>
      </w:r>
      <w:r>
        <w:rPr>
          <w:rFonts w:ascii="Times New Roman" w:hAnsi="Times New Roman" w:cs="Times New Roman"/>
          <w:lang w:val="bs-Latn-BA"/>
        </w:rPr>
        <w:t>. Ukoliko ponuđač s najvišom ponudom ne deponuje  prodajnu cijenu u ovom roku, Sud će zaključkom proglasiti prodaju tom ponuđaču nevaljanom i novim zaključkom odrediti da je nepokretnost proda</w:t>
      </w:r>
      <w:r w:rsidR="00692F43">
        <w:rPr>
          <w:rFonts w:ascii="Times New Roman" w:hAnsi="Times New Roman" w:cs="Times New Roman"/>
          <w:lang w:val="bs-Latn-BA"/>
        </w:rPr>
        <w:t>t</w:t>
      </w:r>
      <w:r>
        <w:rPr>
          <w:rFonts w:ascii="Times New Roman" w:hAnsi="Times New Roman" w:cs="Times New Roman"/>
          <w:lang w:val="bs-Latn-BA"/>
        </w:rPr>
        <w:t>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prvo ročište nije uspjelo i zakazati drugo ročište u roku od 30 dana.</w:t>
      </w:r>
    </w:p>
    <w:p w:rsidR="00692F43" w:rsidRDefault="00692F43" w:rsidP="00692F43">
      <w:p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Iz položenog osiguranja namiriće se troškovi neuspjelog ročišta i troškovi održavanja narednog ročišta za prodaju.</w:t>
      </w:r>
    </w:p>
    <w:p w:rsidR="00045B6F" w:rsidRDefault="00045B6F" w:rsidP="00045B6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692F43" w:rsidRPr="00692F43" w:rsidRDefault="00692F43" w:rsidP="00045B6F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color w:val="333333"/>
          <w:lang w:val="bs-Latn-BA"/>
        </w:rPr>
        <w:t xml:space="preserve">  </w:t>
      </w:r>
      <w:r w:rsidR="00045B6F">
        <w:rPr>
          <w:rFonts w:ascii="Times New Roman" w:hAnsi="Times New Roman" w:cs="Times New Roman"/>
          <w:color w:val="333333"/>
          <w:lang w:val="bs-Latn-BA"/>
        </w:rPr>
        <w:t>Shodno odredbi člana 75. st. 1. i 2. Zakona o izvršnom postupku</w:t>
      </w:r>
      <w:r w:rsidR="00045B6F">
        <w:rPr>
          <w:rFonts w:ascii="Times New Roman" w:hAnsi="Times New Roman" w:cs="Times New Roman"/>
          <w:lang w:val="bs-Latn-BA"/>
        </w:rPr>
        <w:t>,</w:t>
      </w:r>
      <w:r w:rsidR="00045B6F">
        <w:rPr>
          <w:rFonts w:ascii="Times New Roman" w:hAnsi="Times New Roman" w:cs="Times New Roman"/>
          <w:color w:val="333333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color w:val="333333"/>
          <w:lang w:val="bs-Latn-BA"/>
        </w:rPr>
        <w:t>kupac preuzima</w:t>
      </w:r>
    </w:p>
    <w:p w:rsidR="00045B6F" w:rsidRDefault="00045B6F" w:rsidP="00692F43">
      <w:pPr>
        <w:tabs>
          <w:tab w:val="left" w:pos="360"/>
          <w:tab w:val="left" w:pos="426"/>
        </w:tabs>
        <w:ind w:left="360" w:hanging="76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color w:val="333333"/>
          <w:lang w:val="bs-Latn-BA"/>
        </w:rPr>
        <w:t>služnosti i stvarne terete na predmetnoj nepokretnosti.</w:t>
      </w:r>
      <w:r>
        <w:rPr>
          <w:rFonts w:ascii="Times New Roman" w:hAnsi="Times New Roman" w:cs="Times New Roman"/>
          <w:lang w:val="bs-Latn-BA"/>
        </w:rPr>
        <w:t xml:space="preserve"> </w:t>
      </w:r>
    </w:p>
    <w:p w:rsidR="00045B6F" w:rsidRDefault="00045B6F" w:rsidP="00045B6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45B6F" w:rsidRDefault="00692F43" w:rsidP="00045B6F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</w:t>
      </w:r>
      <w:r w:rsidR="00045B6F">
        <w:rPr>
          <w:rFonts w:ascii="Times New Roman" w:hAnsi="Times New Roman" w:cs="Times New Roman"/>
          <w:lang w:val="bs-Latn-BA"/>
        </w:rPr>
        <w:t>Troškov</w:t>
      </w:r>
      <w:r>
        <w:rPr>
          <w:rFonts w:ascii="Times New Roman" w:hAnsi="Times New Roman" w:cs="Times New Roman"/>
          <w:lang w:val="bs-Latn-BA"/>
        </w:rPr>
        <w:t>e</w:t>
      </w:r>
      <w:r w:rsidR="00045B6F">
        <w:rPr>
          <w:rFonts w:ascii="Times New Roman" w:hAnsi="Times New Roman" w:cs="Times New Roman"/>
          <w:lang w:val="bs-Latn-BA"/>
        </w:rPr>
        <w:t xml:space="preserve"> poreza i takse u vezi s prodajom nepokretnosti plaća kupac.</w:t>
      </w:r>
    </w:p>
    <w:p w:rsidR="00045B6F" w:rsidRDefault="00045B6F" w:rsidP="00045B6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692F43" w:rsidRDefault="00692F43" w:rsidP="003B041D">
      <w:pPr>
        <w:numPr>
          <w:ilvl w:val="0"/>
          <w:numId w:val="7"/>
        </w:numPr>
        <w:tabs>
          <w:tab w:val="left" w:pos="180"/>
          <w:tab w:val="left" w:pos="360"/>
        </w:tabs>
        <w:ind w:left="360" w:hanging="502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</w:t>
      </w:r>
      <w:r w:rsidR="00045B6F">
        <w:rPr>
          <w:rFonts w:ascii="Times New Roman" w:hAnsi="Times New Roman" w:cs="Times New Roman"/>
          <w:lang w:val="bs-Latn-BA"/>
        </w:rPr>
        <w:t xml:space="preserve">Ovaj zaključak objavit će se na oglasnoj tabli Suda i na </w:t>
      </w:r>
      <w:r>
        <w:rPr>
          <w:rFonts w:ascii="Times New Roman" w:hAnsi="Times New Roman" w:cs="Times New Roman"/>
          <w:lang w:val="bs-Latn-BA"/>
        </w:rPr>
        <w:t>WEB stranici, a stranka može,</w:t>
      </w:r>
    </w:p>
    <w:p w:rsidR="00045B6F" w:rsidRDefault="00045B6F" w:rsidP="003B041D">
      <w:pPr>
        <w:ind w:left="284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o svom trošku, zaključak objavit</w:t>
      </w:r>
      <w:r w:rsidR="003B041D">
        <w:rPr>
          <w:rFonts w:ascii="Times New Roman" w:hAnsi="Times New Roman" w:cs="Times New Roman"/>
          <w:lang w:val="bs-Latn-BA"/>
        </w:rPr>
        <w:t>i i u sredstvima javnog informis</w:t>
      </w:r>
      <w:r>
        <w:rPr>
          <w:rFonts w:ascii="Times New Roman" w:hAnsi="Times New Roman" w:cs="Times New Roman"/>
          <w:lang w:val="bs-Latn-BA"/>
        </w:rPr>
        <w:t>anja</w:t>
      </w:r>
      <w:r w:rsidR="003B041D">
        <w:rPr>
          <w:rFonts w:ascii="Times New Roman" w:hAnsi="Times New Roman" w:cs="Times New Roman"/>
          <w:lang w:val="bs-Latn-BA"/>
        </w:rPr>
        <w:t xml:space="preserve"> kao i putem lica koja se bave posredovanjem u prodaji nepokretnosti</w:t>
      </w:r>
      <w:r>
        <w:rPr>
          <w:rFonts w:ascii="Times New Roman" w:hAnsi="Times New Roman" w:cs="Times New Roman"/>
          <w:lang w:val="bs-Latn-BA"/>
        </w:rPr>
        <w:t>.</w:t>
      </w:r>
    </w:p>
    <w:p w:rsidR="00045B6F" w:rsidRDefault="00045B6F" w:rsidP="00045B6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45B6F" w:rsidRDefault="00045B6F" w:rsidP="00045B6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45B6F" w:rsidRDefault="00045B6F" w:rsidP="00045B6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PRAVNA POUKA:</w:t>
      </w:r>
    </w:p>
    <w:p w:rsidR="00045B6F" w:rsidRDefault="00045B6F" w:rsidP="00045B6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lang w:val="bs-Latn-BA"/>
        </w:rPr>
        <w:t>Protiv ovog zaključka nije dozvoljen pravni lijek.</w:t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b/>
          <w:lang w:val="bs-Latn-BA"/>
        </w:rPr>
        <w:t xml:space="preserve">                                S u d i j a</w:t>
      </w:r>
    </w:p>
    <w:p w:rsidR="00045B6F" w:rsidRDefault="00045B6F" w:rsidP="00045B6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45B6F" w:rsidRDefault="00045B6F" w:rsidP="00045B6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   </w:t>
      </w:r>
      <w:r w:rsidR="003B041D">
        <w:rPr>
          <w:rFonts w:ascii="Times New Roman" w:hAnsi="Times New Roman" w:cs="Times New Roman"/>
          <w:lang w:val="bs-Latn-BA"/>
        </w:rPr>
        <w:t>Popović – Mijatović Aleksandra</w:t>
      </w:r>
    </w:p>
    <w:p w:rsidR="00045B6F" w:rsidRDefault="00045B6F" w:rsidP="00045B6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</w:t>
      </w:r>
    </w:p>
    <w:p w:rsidR="00045B6F" w:rsidRDefault="00045B6F" w:rsidP="00045B6F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                                                                                                                                    </w:t>
      </w:r>
    </w:p>
    <w:p w:rsidR="00045B6F" w:rsidRDefault="00045B6F" w:rsidP="00045B6F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045B6F" w:rsidRDefault="00045B6F" w:rsidP="00045B6F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045B6F" w:rsidRDefault="00045B6F" w:rsidP="00045B6F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045B6F" w:rsidRDefault="00045B6F" w:rsidP="00045B6F">
      <w:pPr>
        <w:rPr>
          <w:rFonts w:ascii="Times New Roman" w:hAnsi="Times New Roman" w:cs="Times New Roman"/>
        </w:rPr>
      </w:pPr>
    </w:p>
    <w:p w:rsidR="00045B6F" w:rsidRDefault="00045B6F" w:rsidP="00045B6F">
      <w:pPr>
        <w:rPr>
          <w:rFonts w:ascii="Times New Roman" w:hAnsi="Times New Roman" w:cs="Times New Roman"/>
        </w:rPr>
      </w:pPr>
    </w:p>
    <w:p w:rsidR="00045B6F" w:rsidRDefault="00045B6F" w:rsidP="00045B6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045B6F" w:rsidRDefault="00045B6F" w:rsidP="00045B6F">
      <w:r>
        <w:t xml:space="preserve"> </w:t>
      </w:r>
    </w:p>
    <w:p w:rsidR="00963219" w:rsidRDefault="00045B6F" w:rsidP="00045B6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sectPr w:rsidR="00963219" w:rsidSect="00C45069">
      <w:pgSz w:w="11907" w:h="16840" w:code="9"/>
      <w:pgMar w:top="1440" w:right="1728" w:bottom="1440" w:left="1728" w:header="567" w:footer="706" w:gutter="56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52FF" w:rsidRDefault="00B752FF" w:rsidP="00C45069">
      <w:r>
        <w:separator/>
      </w:r>
    </w:p>
  </w:endnote>
  <w:endnote w:type="continuationSeparator" w:id="0">
    <w:p w:rsidR="00B752FF" w:rsidRDefault="00B752FF" w:rsidP="00C45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52FF" w:rsidRDefault="00B752FF" w:rsidP="00C45069">
      <w:r>
        <w:separator/>
      </w:r>
    </w:p>
  </w:footnote>
  <w:footnote w:type="continuationSeparator" w:id="0">
    <w:p w:rsidR="00B752FF" w:rsidRDefault="00B752FF" w:rsidP="00C450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226725"/>
    <w:multiLevelType w:val="multilevel"/>
    <w:tmpl w:val="8A56729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FBA5852"/>
    <w:multiLevelType w:val="hybridMultilevel"/>
    <w:tmpl w:val="F95C048A"/>
    <w:lvl w:ilvl="0" w:tplc="947A86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CEDE8FD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62C82CA8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5067E5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0E4DE0A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5922D0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D78E0B8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AF8EB5A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98EA452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0325BFC"/>
    <w:multiLevelType w:val="hybridMultilevel"/>
    <w:tmpl w:val="2EFA944E"/>
    <w:lvl w:ilvl="0" w:tplc="2196E0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7736E49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306255C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818029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E0B190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5DC1D1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F76320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D5CB88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C2350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D8512DA"/>
    <w:multiLevelType w:val="multilevel"/>
    <w:tmpl w:val="E6D880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9436A0A"/>
    <w:multiLevelType w:val="multilevel"/>
    <w:tmpl w:val="91F84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29054EB"/>
    <w:multiLevelType w:val="multilevel"/>
    <w:tmpl w:val="217A9F14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219"/>
    <w:rsid w:val="00045B6F"/>
    <w:rsid w:val="00096811"/>
    <w:rsid w:val="003B041D"/>
    <w:rsid w:val="00460D4A"/>
    <w:rsid w:val="005D4AC6"/>
    <w:rsid w:val="00692F43"/>
    <w:rsid w:val="006A1A2B"/>
    <w:rsid w:val="006F3918"/>
    <w:rsid w:val="008D0DB0"/>
    <w:rsid w:val="00963219"/>
    <w:rsid w:val="00B752FF"/>
    <w:rsid w:val="00C45069"/>
    <w:rsid w:val="00D448E6"/>
    <w:rsid w:val="00D57A59"/>
    <w:rsid w:val="00F21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B5E928-755F-41DD-A1DC-D69E177C5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hr-H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692F43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C450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C45069"/>
    <w:rPr>
      <w:rFonts w:ascii="Arial" w:hAnsi="Arial" w:cs="Arial"/>
      <w:sz w:val="24"/>
      <w:szCs w:val="24"/>
      <w:lang w:val="hr-HR" w:eastAsia="en-US"/>
    </w:rPr>
  </w:style>
  <w:style w:type="paragraph" w:styleId="Footer">
    <w:name w:val="footer"/>
    <w:basedOn w:val="Normal"/>
    <w:link w:val="FooterChar"/>
    <w:unhideWhenUsed/>
    <w:rsid w:val="00C450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C45069"/>
    <w:rPr>
      <w:rFonts w:ascii="Arial" w:hAnsi="Arial" w:cs="Arial"/>
      <w:sz w:val="24"/>
      <w:szCs w:val="24"/>
      <w:lang w:val="hr-H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863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6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U KONJICU</vt:lpstr>
    </vt:vector>
  </TitlesOfParts>
  <Company> </Company>
  <LinksUpToDate>false</LinksUpToDate>
  <CharactersWithSpaces>4119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U KONJICU</dc:title>
  <dc:creator>User</dc:creator>
  <cp:lastModifiedBy>Sanel Bektic</cp:lastModifiedBy>
  <cp:revision>2</cp:revision>
  <cp:lastPrinted>2004-02-10T09:28:00Z</cp:lastPrinted>
  <dcterms:created xsi:type="dcterms:W3CDTF">2025-07-29T11:23:00Z</dcterms:created>
  <dcterms:modified xsi:type="dcterms:W3CDTF">2025-07-29T11:23:00Z</dcterms:modified>
</cp:coreProperties>
</file>