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25AF" w:rsidRPr="00721D41" w:rsidRDefault="00654431" w:rsidP="005C66E5">
      <w:pPr>
        <w:jc w:val="center"/>
        <w:rPr>
          <w:rFonts w:ascii="Arial" w:hAnsi="Arial" w:cs="Arial"/>
          <w:b/>
          <w:sz w:val="28"/>
          <w:szCs w:val="28"/>
        </w:rPr>
      </w:pPr>
      <w:r w:rsidRPr="00721D41">
        <w:rPr>
          <w:rFonts w:ascii="Arial" w:hAnsi="Arial" w:cs="Arial"/>
          <w:b/>
          <w:sz w:val="28"/>
          <w:szCs w:val="28"/>
        </w:rPr>
        <w:t>ANALITIČKO OCJENJIVANJE</w:t>
      </w:r>
    </w:p>
    <w:p w:rsidR="00654431" w:rsidRPr="00721D41" w:rsidRDefault="00654431" w:rsidP="00243A49">
      <w:pPr>
        <w:jc w:val="both"/>
        <w:rPr>
          <w:rFonts w:ascii="Arial" w:hAnsi="Arial" w:cs="Arial"/>
          <w:b/>
          <w:sz w:val="28"/>
          <w:szCs w:val="28"/>
        </w:rPr>
      </w:pPr>
    </w:p>
    <w:p w:rsidR="00654431" w:rsidRPr="00721D41" w:rsidRDefault="00907CFD" w:rsidP="00243A4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Navedena funkcionalnost </w:t>
      </w:r>
      <w:r w:rsidR="00654431" w:rsidRPr="00721D41">
        <w:rPr>
          <w:rFonts w:ascii="Arial" w:hAnsi="Arial" w:cs="Arial"/>
        </w:rPr>
        <w:t xml:space="preserve">CMS-a se koristi kako biste izvršili </w:t>
      </w:r>
      <w:r w:rsidR="00186037">
        <w:rPr>
          <w:rFonts w:ascii="Arial" w:hAnsi="Arial" w:cs="Arial"/>
        </w:rPr>
        <w:t>odabir</w:t>
      </w:r>
      <w:r w:rsidR="00654431" w:rsidRPr="00721D41">
        <w:rPr>
          <w:rFonts w:ascii="Arial" w:hAnsi="Arial" w:cs="Arial"/>
        </w:rPr>
        <w:t xml:space="preserve"> predmeta za analitičko ocjenjivanje</w:t>
      </w:r>
      <w:r>
        <w:rPr>
          <w:rFonts w:ascii="Arial" w:hAnsi="Arial" w:cs="Arial"/>
        </w:rPr>
        <w:t xml:space="preserve"> sudija</w:t>
      </w:r>
      <w:r w:rsidR="00654431" w:rsidRPr="00721D41">
        <w:rPr>
          <w:rFonts w:ascii="Arial" w:hAnsi="Arial" w:cs="Arial"/>
        </w:rPr>
        <w:t xml:space="preserve">. </w:t>
      </w:r>
    </w:p>
    <w:p w:rsidR="00654431" w:rsidRPr="00721D41" w:rsidRDefault="00907CFD" w:rsidP="00243A49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U meni traci birate karticu</w:t>
      </w:r>
      <w:r w:rsidR="00654431" w:rsidRPr="00721D41"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„Sud</w:t>
      </w:r>
      <w:r w:rsidR="00654431" w:rsidRPr="00721D41">
        <w:rPr>
          <w:rFonts w:ascii="Arial" w:hAnsi="Arial" w:cs="Arial"/>
          <w:b/>
        </w:rPr>
        <w:t xml:space="preserve">“ </w:t>
      </w:r>
      <w:r w:rsidR="00654431" w:rsidRPr="00880A2E">
        <w:rPr>
          <w:rFonts w:ascii="Arial" w:hAnsi="Arial" w:cs="Arial"/>
        </w:rPr>
        <w:t>,</w:t>
      </w:r>
      <w:r w:rsidR="00654431" w:rsidRPr="00721D41">
        <w:rPr>
          <w:rFonts w:ascii="Arial" w:hAnsi="Arial" w:cs="Arial"/>
          <w:b/>
        </w:rPr>
        <w:t xml:space="preserve"> </w:t>
      </w:r>
      <w:r>
        <w:rPr>
          <w:rFonts w:ascii="Arial" w:hAnsi="Arial" w:cs="Arial"/>
        </w:rPr>
        <w:t>a zatim iz padajućeg menija odaberete</w:t>
      </w:r>
      <w:r w:rsidR="00654431" w:rsidRPr="00721D41">
        <w:rPr>
          <w:rFonts w:ascii="Arial" w:hAnsi="Arial" w:cs="Arial"/>
          <w:b/>
        </w:rPr>
        <w:t xml:space="preserve"> </w:t>
      </w:r>
      <w:r w:rsidR="00C1485C" w:rsidRPr="00C1485C">
        <w:rPr>
          <w:rFonts w:ascii="Arial" w:hAnsi="Arial" w:cs="Arial"/>
        </w:rPr>
        <w:t>funkcionalnost</w:t>
      </w:r>
      <w:r w:rsidR="00C1485C">
        <w:rPr>
          <w:rFonts w:ascii="Arial" w:hAnsi="Arial" w:cs="Arial"/>
          <w:b/>
        </w:rPr>
        <w:t xml:space="preserve"> </w:t>
      </w:r>
      <w:r w:rsidR="00654431" w:rsidRPr="00721D41">
        <w:rPr>
          <w:rFonts w:ascii="Arial" w:hAnsi="Arial" w:cs="Arial"/>
          <w:b/>
        </w:rPr>
        <w:t>„Analitičko ocjenjivanje“</w:t>
      </w:r>
      <w:r w:rsidR="00654431" w:rsidRPr="00721D41">
        <w:rPr>
          <w:rFonts w:ascii="Arial" w:hAnsi="Arial" w:cs="Arial"/>
        </w:rPr>
        <w:t>.</w:t>
      </w:r>
    </w:p>
    <w:p w:rsidR="00243A49" w:rsidRPr="00654431" w:rsidRDefault="00907CFD" w:rsidP="00654431">
      <w:r>
        <w:rPr>
          <w:noProof/>
          <w:lang w:eastAsia="bs-Latn-BA"/>
        </w:rPr>
        <w:drawing>
          <wp:inline distT="0" distB="0" distL="0" distR="0">
            <wp:extent cx="6188400" cy="3718800"/>
            <wp:effectExtent l="19050" t="19050" r="22225" b="1524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nalitičko ocjenjivanje 1.png"/>
                    <pic:cNvPicPr preferRelativeResize="0"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400" cy="3718800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243A49" w:rsidRDefault="00243A49" w:rsidP="00186037">
      <w:pPr>
        <w:jc w:val="both"/>
        <w:rPr>
          <w:rFonts w:ascii="Arial" w:hAnsi="Arial" w:cs="Arial"/>
          <w:b/>
        </w:rPr>
      </w:pPr>
    </w:p>
    <w:p w:rsidR="00654431" w:rsidRDefault="00654431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554604" w:rsidRDefault="00554604" w:rsidP="00654431">
      <w:pPr>
        <w:spacing w:after="0"/>
        <w:rPr>
          <w:rFonts w:ascii="Arial" w:hAnsi="Arial" w:cs="Arial"/>
          <w:b/>
        </w:rPr>
      </w:pPr>
    </w:p>
    <w:p w:rsidR="008533D1" w:rsidRDefault="008533D1" w:rsidP="00654431">
      <w:pPr>
        <w:spacing w:after="0"/>
      </w:pPr>
    </w:p>
    <w:p w:rsidR="008533D1" w:rsidRDefault="008533D1" w:rsidP="00654431">
      <w:pPr>
        <w:spacing w:after="0"/>
      </w:pPr>
    </w:p>
    <w:p w:rsidR="008533D1" w:rsidRDefault="008533D1" w:rsidP="00654431">
      <w:pPr>
        <w:spacing w:after="0"/>
      </w:pPr>
    </w:p>
    <w:p w:rsidR="008533D1" w:rsidRDefault="008533D1" w:rsidP="00654431">
      <w:pPr>
        <w:spacing w:after="0"/>
      </w:pPr>
    </w:p>
    <w:p w:rsidR="008533D1" w:rsidRDefault="008533D1" w:rsidP="00654431">
      <w:pPr>
        <w:spacing w:after="0"/>
      </w:pPr>
    </w:p>
    <w:p w:rsidR="008533D1" w:rsidRDefault="008533D1" w:rsidP="00654431">
      <w:pPr>
        <w:spacing w:after="0"/>
      </w:pPr>
    </w:p>
    <w:p w:rsidR="008533D1" w:rsidRDefault="008533D1" w:rsidP="00654431">
      <w:pPr>
        <w:spacing w:after="0"/>
      </w:pPr>
    </w:p>
    <w:p w:rsidR="00544BF9" w:rsidRDefault="008533D1" w:rsidP="000414E1">
      <w:pPr>
        <w:spacing w:after="0"/>
        <w:jc w:val="both"/>
      </w:pPr>
      <w:r w:rsidRPr="00FC01B0">
        <w:rPr>
          <w:rFonts w:ascii="Arial" w:hAnsi="Arial" w:cs="Arial"/>
        </w:rPr>
        <w:t xml:space="preserve">Na ovom </w:t>
      </w:r>
      <w:r>
        <w:rPr>
          <w:rFonts w:ascii="Arial" w:hAnsi="Arial" w:cs="Arial"/>
        </w:rPr>
        <w:t>ekranu</w:t>
      </w:r>
      <w:r w:rsidRPr="00FC01B0">
        <w:rPr>
          <w:rFonts w:ascii="Arial" w:hAnsi="Arial" w:cs="Arial"/>
        </w:rPr>
        <w:t xml:space="preserve"> dostupan</w:t>
      </w:r>
      <w:r>
        <w:rPr>
          <w:rFonts w:ascii="Arial" w:hAnsi="Arial" w:cs="Arial"/>
        </w:rPr>
        <w:t xml:space="preserve"> je</w:t>
      </w:r>
      <w:r w:rsidRPr="00FC01B0">
        <w:rPr>
          <w:rFonts w:ascii="Arial" w:hAnsi="Arial" w:cs="Arial"/>
        </w:rPr>
        <w:t xml:space="preserve"> algoritam za nasumični automatski odabir </w:t>
      </w:r>
      <w:r>
        <w:rPr>
          <w:rFonts w:ascii="Arial" w:hAnsi="Arial" w:cs="Arial"/>
        </w:rPr>
        <w:t>3</w:t>
      </w:r>
      <w:r w:rsidRPr="00FC01B0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tri</w:t>
      </w:r>
      <w:r w:rsidRPr="00FC01B0">
        <w:rPr>
          <w:rFonts w:ascii="Arial" w:hAnsi="Arial" w:cs="Arial"/>
        </w:rPr>
        <w:t>) predmeta za svako</w:t>
      </w:r>
      <w:r>
        <w:rPr>
          <w:rFonts w:ascii="Arial" w:hAnsi="Arial" w:cs="Arial"/>
        </w:rPr>
        <w:t>g sudiju čiji se rad ocjenjuje.</w:t>
      </w:r>
    </w:p>
    <w:p w:rsidR="00721D41" w:rsidRDefault="00721D41" w:rsidP="00BB2325">
      <w:pPr>
        <w:spacing w:after="0"/>
        <w:jc w:val="both"/>
        <w:rPr>
          <w:rFonts w:ascii="Arial" w:hAnsi="Arial" w:cs="Arial"/>
        </w:rPr>
      </w:pPr>
    </w:p>
    <w:p w:rsidR="00243A49" w:rsidRDefault="00243A49" w:rsidP="00BB2325">
      <w:pPr>
        <w:spacing w:after="0"/>
        <w:jc w:val="both"/>
        <w:rPr>
          <w:rFonts w:ascii="Arial" w:hAnsi="Arial" w:cs="Arial"/>
          <w:b/>
        </w:rPr>
      </w:pPr>
      <w:r w:rsidRPr="00FC01B0">
        <w:rPr>
          <w:rFonts w:ascii="Arial" w:hAnsi="Arial" w:cs="Arial"/>
        </w:rPr>
        <w:t>Na vrhu ekrana automatsk</w:t>
      </w:r>
      <w:r w:rsidR="00554604">
        <w:rPr>
          <w:rFonts w:ascii="Arial" w:hAnsi="Arial" w:cs="Arial"/>
        </w:rPr>
        <w:t xml:space="preserve">i se upisuju podaci o </w:t>
      </w:r>
      <w:r w:rsidRPr="00FC01B0">
        <w:rPr>
          <w:rFonts w:ascii="Arial" w:hAnsi="Arial" w:cs="Arial"/>
        </w:rPr>
        <w:t xml:space="preserve">periodu na koji se ocjenjivanje odnosi. Potrebno je u dijelu ekrana </w:t>
      </w:r>
      <w:r w:rsidR="00554604">
        <w:rPr>
          <w:rFonts w:ascii="Arial" w:hAnsi="Arial" w:cs="Arial"/>
          <w:b/>
        </w:rPr>
        <w:t>„Sudija</w:t>
      </w:r>
      <w:r w:rsidRPr="00243A49">
        <w:rPr>
          <w:rFonts w:ascii="Arial" w:hAnsi="Arial" w:cs="Arial"/>
          <w:b/>
        </w:rPr>
        <w:t>“</w:t>
      </w:r>
      <w:r w:rsidR="00554604">
        <w:rPr>
          <w:rFonts w:ascii="Arial" w:hAnsi="Arial" w:cs="Arial"/>
        </w:rPr>
        <w:t xml:space="preserve"> označiti sudiju za koga se putem algoritma u </w:t>
      </w:r>
      <w:r w:rsidRPr="00FC01B0">
        <w:rPr>
          <w:rFonts w:ascii="Arial" w:hAnsi="Arial" w:cs="Arial"/>
        </w:rPr>
        <w:t xml:space="preserve">CMS-u želi nasumično odabrati </w:t>
      </w:r>
      <w:r>
        <w:rPr>
          <w:rFonts w:ascii="Arial" w:hAnsi="Arial" w:cs="Arial"/>
        </w:rPr>
        <w:t>3</w:t>
      </w:r>
      <w:r w:rsidRPr="00FC01B0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tri</w:t>
      </w:r>
      <w:r w:rsidRPr="00FC01B0">
        <w:rPr>
          <w:rFonts w:ascii="Arial" w:hAnsi="Arial" w:cs="Arial"/>
        </w:rPr>
        <w:t>) predmeta za analitičko ocjenjivanje</w:t>
      </w:r>
      <w:r>
        <w:rPr>
          <w:rFonts w:ascii="Arial" w:hAnsi="Arial" w:cs="Arial"/>
        </w:rPr>
        <w:t>.</w:t>
      </w:r>
      <w:r w:rsidRPr="00243A49">
        <w:rPr>
          <w:rFonts w:ascii="Arial" w:hAnsi="Arial" w:cs="Arial"/>
        </w:rPr>
        <w:t xml:space="preserve"> </w:t>
      </w:r>
      <w:r w:rsidR="00554604">
        <w:rPr>
          <w:rFonts w:ascii="Arial" w:hAnsi="Arial" w:cs="Arial"/>
        </w:rPr>
        <w:t>Nakon odabira sudije</w:t>
      </w:r>
      <w:r w:rsidRPr="00FC01B0">
        <w:rPr>
          <w:rFonts w:ascii="Arial" w:hAnsi="Arial" w:cs="Arial"/>
        </w:rPr>
        <w:t xml:space="preserve">, potrebno je kliknuti na </w:t>
      </w:r>
      <w:r w:rsidR="008533D1">
        <w:rPr>
          <w:rFonts w:ascii="Arial" w:hAnsi="Arial" w:cs="Arial"/>
        </w:rPr>
        <w:t>taster</w:t>
      </w:r>
      <w:r w:rsidRPr="00FC01B0">
        <w:rPr>
          <w:rFonts w:ascii="Arial" w:hAnsi="Arial" w:cs="Arial"/>
        </w:rPr>
        <w:t xml:space="preserve"> </w:t>
      </w:r>
      <w:r w:rsidRPr="00243A49">
        <w:rPr>
          <w:rFonts w:ascii="Arial" w:hAnsi="Arial" w:cs="Arial"/>
          <w:b/>
        </w:rPr>
        <w:t>„Sistemski odabir“</w:t>
      </w:r>
      <w:r w:rsidR="00BB2325" w:rsidRPr="00880A2E">
        <w:rPr>
          <w:rFonts w:ascii="Arial" w:hAnsi="Arial" w:cs="Arial"/>
        </w:rPr>
        <w:t>.</w:t>
      </w:r>
    </w:p>
    <w:p w:rsidR="00BB2325" w:rsidRDefault="00BB2325" w:rsidP="00654431">
      <w:pPr>
        <w:spacing w:after="0"/>
        <w:rPr>
          <w:rFonts w:ascii="Arial" w:hAnsi="Arial" w:cs="Arial"/>
          <w:b/>
        </w:rPr>
      </w:pPr>
    </w:p>
    <w:p w:rsidR="00BB2325" w:rsidRDefault="000C7DBA" w:rsidP="00654431">
      <w:pPr>
        <w:spacing w:after="0"/>
      </w:pPr>
      <w:r>
        <w:rPr>
          <w:noProof/>
          <w:lang w:eastAsia="bs-Latn-BA"/>
        </w:rPr>
        <w:drawing>
          <wp:inline distT="0" distB="0" distL="0" distR="0">
            <wp:extent cx="6188710" cy="3603625"/>
            <wp:effectExtent l="19050" t="19050" r="21590" b="1587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23456.pn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03625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BB2325" w:rsidRDefault="00BB2325" w:rsidP="00654431">
      <w:pPr>
        <w:spacing w:after="0"/>
      </w:pPr>
    </w:p>
    <w:p w:rsidR="00BB2325" w:rsidRDefault="00BB2325" w:rsidP="00BB2325">
      <w:pPr>
        <w:rPr>
          <w:rFonts w:ascii="Arial" w:hAnsi="Arial" w:cs="Arial"/>
        </w:rPr>
      </w:pPr>
    </w:p>
    <w:p w:rsidR="00BB2325" w:rsidRDefault="00BB2325" w:rsidP="00BB2325">
      <w:pPr>
        <w:rPr>
          <w:rFonts w:ascii="Arial" w:hAnsi="Arial" w:cs="Arial"/>
        </w:rPr>
      </w:pPr>
    </w:p>
    <w:p w:rsidR="00BB2325" w:rsidRDefault="00BB2325" w:rsidP="00BB2325">
      <w:pPr>
        <w:rPr>
          <w:rFonts w:ascii="Arial" w:hAnsi="Arial" w:cs="Arial"/>
        </w:rPr>
      </w:pPr>
    </w:p>
    <w:p w:rsidR="00BB2325" w:rsidRDefault="00BB2325" w:rsidP="00BB2325">
      <w:pPr>
        <w:rPr>
          <w:rFonts w:ascii="Arial" w:hAnsi="Arial" w:cs="Arial"/>
        </w:rPr>
      </w:pPr>
    </w:p>
    <w:p w:rsidR="00BB2325" w:rsidRDefault="00BB2325" w:rsidP="00BB2325">
      <w:pPr>
        <w:rPr>
          <w:rFonts w:ascii="Arial" w:hAnsi="Arial" w:cs="Arial"/>
        </w:rPr>
      </w:pPr>
    </w:p>
    <w:p w:rsidR="00BB2325" w:rsidRDefault="00BB2325" w:rsidP="00BB2325">
      <w:pPr>
        <w:rPr>
          <w:rFonts w:ascii="Arial" w:hAnsi="Arial" w:cs="Arial"/>
        </w:rPr>
      </w:pPr>
    </w:p>
    <w:p w:rsidR="000C7DBA" w:rsidRDefault="000C7DBA" w:rsidP="00BB2325">
      <w:pPr>
        <w:rPr>
          <w:rFonts w:ascii="Arial" w:hAnsi="Arial" w:cs="Arial"/>
        </w:rPr>
      </w:pPr>
    </w:p>
    <w:p w:rsidR="000C7DBA" w:rsidRDefault="000C7DBA" w:rsidP="00BB2325">
      <w:pPr>
        <w:rPr>
          <w:rFonts w:ascii="Arial" w:hAnsi="Arial" w:cs="Arial"/>
        </w:rPr>
      </w:pPr>
    </w:p>
    <w:p w:rsidR="000C7DBA" w:rsidRDefault="000C7DBA" w:rsidP="00BB2325">
      <w:pPr>
        <w:rPr>
          <w:rFonts w:ascii="Arial" w:hAnsi="Arial" w:cs="Arial"/>
        </w:rPr>
      </w:pPr>
    </w:p>
    <w:p w:rsidR="00BB2325" w:rsidRDefault="00BB2325" w:rsidP="00BB2325">
      <w:pPr>
        <w:rPr>
          <w:rFonts w:ascii="Arial" w:hAnsi="Arial" w:cs="Arial"/>
        </w:rPr>
      </w:pPr>
    </w:p>
    <w:p w:rsidR="00BB2325" w:rsidRDefault="00BB2325" w:rsidP="00BB2325">
      <w:pPr>
        <w:rPr>
          <w:rFonts w:ascii="Arial" w:hAnsi="Arial" w:cs="Arial"/>
        </w:rPr>
      </w:pPr>
    </w:p>
    <w:p w:rsidR="008533D1" w:rsidRDefault="008533D1" w:rsidP="00186037">
      <w:pPr>
        <w:jc w:val="both"/>
        <w:rPr>
          <w:rFonts w:ascii="Arial" w:hAnsi="Arial" w:cs="Arial"/>
        </w:rPr>
      </w:pPr>
    </w:p>
    <w:p w:rsidR="0021517E" w:rsidRDefault="00BB2325" w:rsidP="00186037">
      <w:pPr>
        <w:jc w:val="both"/>
        <w:rPr>
          <w:rFonts w:ascii="Arial" w:hAnsi="Arial" w:cs="Arial"/>
        </w:rPr>
      </w:pPr>
      <w:r w:rsidRPr="000459C4">
        <w:rPr>
          <w:rFonts w:ascii="Arial" w:hAnsi="Arial" w:cs="Arial"/>
        </w:rPr>
        <w:t>Brojevi nasumično odabra</w:t>
      </w:r>
      <w:r w:rsidR="0021517E">
        <w:rPr>
          <w:rFonts w:ascii="Arial" w:hAnsi="Arial" w:cs="Arial"/>
        </w:rPr>
        <w:t>nih predmeta ispisuju se u donjem dijelu ekrana.</w:t>
      </w:r>
    </w:p>
    <w:p w:rsidR="00BB2325" w:rsidRDefault="00BB2325" w:rsidP="00186037">
      <w:pPr>
        <w:jc w:val="both"/>
        <w:rPr>
          <w:rFonts w:ascii="Arial" w:hAnsi="Arial" w:cs="Arial"/>
        </w:rPr>
      </w:pPr>
      <w:r w:rsidRPr="000459C4">
        <w:rPr>
          <w:rFonts w:ascii="Arial" w:hAnsi="Arial" w:cs="Arial"/>
        </w:rPr>
        <w:t xml:space="preserve">U produžetku broja predmeta, u polju </w:t>
      </w:r>
      <w:r w:rsidRPr="00BB2325">
        <w:rPr>
          <w:rFonts w:ascii="Arial" w:hAnsi="Arial" w:cs="Arial"/>
          <w:b/>
        </w:rPr>
        <w:t>„Opis“</w:t>
      </w:r>
      <w:r w:rsidRPr="000459C4">
        <w:rPr>
          <w:rFonts w:ascii="Arial" w:hAnsi="Arial" w:cs="Arial"/>
        </w:rPr>
        <w:t xml:space="preserve"> upisuje se </w:t>
      </w:r>
      <w:r>
        <w:rPr>
          <w:rFonts w:ascii="Arial" w:hAnsi="Arial" w:cs="Arial"/>
        </w:rPr>
        <w:t>pravilo</w:t>
      </w:r>
      <w:r w:rsidR="00554604">
        <w:rPr>
          <w:rFonts w:ascii="Arial" w:hAnsi="Arial" w:cs="Arial"/>
        </w:rPr>
        <w:t xml:space="preserve"> po kome je </w:t>
      </w:r>
      <w:r w:rsidRPr="000459C4">
        <w:rPr>
          <w:rFonts w:ascii="Arial" w:hAnsi="Arial" w:cs="Arial"/>
        </w:rPr>
        <w:t xml:space="preserve">CMS odabrao taj broj predmeta. U </w:t>
      </w:r>
      <w:r>
        <w:rPr>
          <w:rFonts w:ascii="Arial" w:hAnsi="Arial" w:cs="Arial"/>
        </w:rPr>
        <w:t>polju</w:t>
      </w:r>
      <w:r w:rsidRPr="000459C4">
        <w:rPr>
          <w:rFonts w:ascii="Arial" w:hAnsi="Arial" w:cs="Arial"/>
        </w:rPr>
        <w:t xml:space="preserve"> </w:t>
      </w:r>
      <w:r w:rsidRPr="00BB2325">
        <w:rPr>
          <w:rFonts w:ascii="Arial" w:hAnsi="Arial" w:cs="Arial"/>
          <w:b/>
        </w:rPr>
        <w:t>„Datum izbora“</w:t>
      </w:r>
      <w:r w:rsidRPr="000459C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automatski se upisuje datum kada je izvršen izbor </w:t>
      </w:r>
      <w:r w:rsidRPr="000459C4">
        <w:rPr>
          <w:rFonts w:ascii="Arial" w:hAnsi="Arial" w:cs="Arial"/>
        </w:rPr>
        <w:t xml:space="preserve">konkretnog predmeta. </w:t>
      </w:r>
    </w:p>
    <w:p w:rsidR="00EE79DD" w:rsidRDefault="00EE79DD" w:rsidP="00BB2325">
      <w:pPr>
        <w:rPr>
          <w:rFonts w:ascii="Arial" w:hAnsi="Arial" w:cs="Arial"/>
        </w:rPr>
      </w:pPr>
    </w:p>
    <w:p w:rsidR="00BB2325" w:rsidRDefault="000C7DBA" w:rsidP="00BB2325">
      <w:pPr>
        <w:rPr>
          <w:rFonts w:ascii="Arial" w:hAnsi="Arial" w:cs="Arial"/>
        </w:rPr>
      </w:pPr>
      <w:r>
        <w:rPr>
          <w:rFonts w:ascii="Arial" w:hAnsi="Arial" w:cs="Arial"/>
          <w:noProof/>
          <w:lang w:eastAsia="bs-Latn-BA"/>
        </w:rPr>
        <w:drawing>
          <wp:inline distT="0" distB="0" distL="0" distR="0">
            <wp:extent cx="6188710" cy="3584575"/>
            <wp:effectExtent l="19050" t="19050" r="21590" b="158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123456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84575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EE79DD" w:rsidRDefault="00EE79DD" w:rsidP="00BB2325">
      <w:pPr>
        <w:rPr>
          <w:rFonts w:ascii="Arial" w:hAnsi="Arial" w:cs="Arial"/>
        </w:rPr>
      </w:pPr>
    </w:p>
    <w:p w:rsidR="00721D41" w:rsidRDefault="00721D41" w:rsidP="00186037">
      <w:pPr>
        <w:jc w:val="both"/>
        <w:rPr>
          <w:rFonts w:ascii="Arial" w:hAnsi="Arial" w:cs="Arial"/>
        </w:rPr>
      </w:pPr>
    </w:p>
    <w:p w:rsidR="008533D1" w:rsidRDefault="008533D1" w:rsidP="00186037">
      <w:pPr>
        <w:jc w:val="both"/>
        <w:rPr>
          <w:rFonts w:ascii="Arial" w:hAnsi="Arial" w:cs="Arial"/>
        </w:rPr>
      </w:pPr>
    </w:p>
    <w:p w:rsidR="008533D1" w:rsidRDefault="008533D1" w:rsidP="00186037">
      <w:pPr>
        <w:jc w:val="both"/>
        <w:rPr>
          <w:rFonts w:ascii="Arial" w:hAnsi="Arial" w:cs="Arial"/>
        </w:rPr>
      </w:pPr>
    </w:p>
    <w:p w:rsidR="008533D1" w:rsidRDefault="008533D1" w:rsidP="00186037">
      <w:pPr>
        <w:jc w:val="both"/>
        <w:rPr>
          <w:rFonts w:ascii="Arial" w:hAnsi="Arial" w:cs="Arial"/>
        </w:rPr>
      </w:pPr>
    </w:p>
    <w:p w:rsidR="008533D1" w:rsidRDefault="008533D1" w:rsidP="00186037">
      <w:pPr>
        <w:jc w:val="both"/>
        <w:rPr>
          <w:rFonts w:ascii="Arial" w:hAnsi="Arial" w:cs="Arial"/>
        </w:rPr>
      </w:pPr>
    </w:p>
    <w:p w:rsidR="008533D1" w:rsidRDefault="008533D1" w:rsidP="00186037">
      <w:pPr>
        <w:jc w:val="both"/>
        <w:rPr>
          <w:rFonts w:ascii="Arial" w:hAnsi="Arial" w:cs="Arial"/>
        </w:rPr>
      </w:pPr>
    </w:p>
    <w:p w:rsidR="008533D1" w:rsidRDefault="008533D1" w:rsidP="00186037">
      <w:pPr>
        <w:jc w:val="both"/>
        <w:rPr>
          <w:rFonts w:ascii="Arial" w:hAnsi="Arial" w:cs="Arial"/>
        </w:rPr>
      </w:pPr>
    </w:p>
    <w:p w:rsidR="008533D1" w:rsidRDefault="008533D1" w:rsidP="00186037">
      <w:pPr>
        <w:jc w:val="both"/>
        <w:rPr>
          <w:rFonts w:ascii="Arial" w:hAnsi="Arial" w:cs="Arial"/>
        </w:rPr>
      </w:pPr>
    </w:p>
    <w:p w:rsidR="008533D1" w:rsidRDefault="008533D1" w:rsidP="00186037">
      <w:pPr>
        <w:jc w:val="both"/>
        <w:rPr>
          <w:rFonts w:ascii="Arial" w:hAnsi="Arial" w:cs="Arial"/>
        </w:rPr>
      </w:pPr>
    </w:p>
    <w:p w:rsidR="008533D1" w:rsidRDefault="008533D1" w:rsidP="00186037">
      <w:pPr>
        <w:jc w:val="both"/>
        <w:rPr>
          <w:rFonts w:ascii="Arial" w:hAnsi="Arial" w:cs="Arial"/>
        </w:rPr>
      </w:pPr>
    </w:p>
    <w:p w:rsidR="008533D1" w:rsidRDefault="008533D1" w:rsidP="00186037">
      <w:pPr>
        <w:jc w:val="both"/>
        <w:rPr>
          <w:rFonts w:ascii="Arial" w:hAnsi="Arial" w:cs="Arial"/>
        </w:rPr>
      </w:pPr>
    </w:p>
    <w:p w:rsidR="008533D1" w:rsidRDefault="008533D1" w:rsidP="00186037">
      <w:pPr>
        <w:jc w:val="both"/>
        <w:rPr>
          <w:rFonts w:ascii="Arial" w:hAnsi="Arial" w:cs="Arial"/>
        </w:rPr>
      </w:pPr>
    </w:p>
    <w:p w:rsidR="000C7DBA" w:rsidRDefault="000C7DBA" w:rsidP="00186037">
      <w:pPr>
        <w:jc w:val="both"/>
        <w:rPr>
          <w:rFonts w:ascii="Arial" w:hAnsi="Arial" w:cs="Arial"/>
          <w:b/>
        </w:rPr>
      </w:pPr>
    </w:p>
    <w:p w:rsidR="0067130C" w:rsidRDefault="0067130C" w:rsidP="0018603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Ukoliko je potrebno</w:t>
      </w:r>
      <w:r w:rsidR="00CA5966">
        <w:rPr>
          <w:rFonts w:ascii="Arial" w:hAnsi="Arial" w:cs="Arial"/>
        </w:rPr>
        <w:t xml:space="preserve"> odjednom</w:t>
      </w:r>
      <w:r>
        <w:rPr>
          <w:rFonts w:ascii="Arial" w:hAnsi="Arial" w:cs="Arial"/>
        </w:rPr>
        <w:t xml:space="preserve"> izvršiti sistemski</w:t>
      </w:r>
      <w:r w:rsidR="00CA5966">
        <w:rPr>
          <w:rFonts w:ascii="Arial" w:hAnsi="Arial" w:cs="Arial"/>
        </w:rPr>
        <w:t xml:space="preserve"> odabir predmeta za analitičko ocjenjivanje</w:t>
      </w:r>
      <w:r>
        <w:rPr>
          <w:rFonts w:ascii="Arial" w:hAnsi="Arial" w:cs="Arial"/>
        </w:rPr>
        <w:t xml:space="preserve"> za sve sudije, potrebno je da kliknete na taster </w:t>
      </w:r>
      <w:r w:rsidRPr="0067130C">
        <w:rPr>
          <w:rFonts w:ascii="Arial" w:hAnsi="Arial" w:cs="Arial"/>
          <w:b/>
        </w:rPr>
        <w:t>,,Sistemski odabir svi“</w:t>
      </w:r>
      <w:r w:rsidR="00880A2E" w:rsidRPr="00880A2E">
        <w:rPr>
          <w:rFonts w:ascii="Arial" w:hAnsi="Arial" w:cs="Arial"/>
        </w:rPr>
        <w:t>.</w:t>
      </w:r>
    </w:p>
    <w:p w:rsidR="0067130C" w:rsidRDefault="000C7DBA" w:rsidP="00186037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noProof/>
          <w:lang w:eastAsia="bs-Latn-BA"/>
        </w:rPr>
        <w:drawing>
          <wp:inline distT="0" distB="0" distL="0" distR="0">
            <wp:extent cx="6188710" cy="3601085"/>
            <wp:effectExtent l="19050" t="19050" r="21590" b="1841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123456.pn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601085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7130C" w:rsidRDefault="0067130C" w:rsidP="00186037">
      <w:pPr>
        <w:jc w:val="both"/>
        <w:rPr>
          <w:rFonts w:ascii="Arial" w:hAnsi="Arial" w:cs="Arial"/>
          <w:b/>
        </w:rPr>
      </w:pPr>
    </w:p>
    <w:p w:rsidR="0067130C" w:rsidRDefault="0067130C" w:rsidP="00186037">
      <w:pPr>
        <w:jc w:val="both"/>
        <w:rPr>
          <w:rFonts w:ascii="Arial" w:hAnsi="Arial" w:cs="Arial"/>
        </w:rPr>
      </w:pPr>
    </w:p>
    <w:p w:rsidR="0067130C" w:rsidRDefault="0067130C" w:rsidP="00186037">
      <w:pPr>
        <w:jc w:val="both"/>
        <w:rPr>
          <w:rFonts w:ascii="Arial" w:hAnsi="Arial" w:cs="Arial"/>
        </w:rPr>
      </w:pPr>
    </w:p>
    <w:p w:rsidR="0067130C" w:rsidRDefault="0067130C" w:rsidP="00186037">
      <w:pPr>
        <w:jc w:val="both"/>
        <w:rPr>
          <w:rFonts w:ascii="Arial" w:hAnsi="Arial" w:cs="Arial"/>
        </w:rPr>
      </w:pPr>
    </w:p>
    <w:p w:rsidR="0067130C" w:rsidRDefault="0067130C" w:rsidP="00186037">
      <w:pPr>
        <w:jc w:val="both"/>
        <w:rPr>
          <w:rFonts w:ascii="Arial" w:hAnsi="Arial" w:cs="Arial"/>
        </w:rPr>
      </w:pPr>
    </w:p>
    <w:p w:rsidR="0067130C" w:rsidRDefault="0067130C" w:rsidP="00186037">
      <w:pPr>
        <w:jc w:val="both"/>
        <w:rPr>
          <w:rFonts w:ascii="Arial" w:hAnsi="Arial" w:cs="Arial"/>
        </w:rPr>
      </w:pPr>
    </w:p>
    <w:p w:rsidR="0067130C" w:rsidRDefault="0067130C" w:rsidP="00186037">
      <w:pPr>
        <w:jc w:val="both"/>
        <w:rPr>
          <w:rFonts w:ascii="Arial" w:hAnsi="Arial" w:cs="Arial"/>
        </w:rPr>
      </w:pPr>
    </w:p>
    <w:p w:rsidR="0067130C" w:rsidRDefault="0067130C" w:rsidP="00186037">
      <w:pPr>
        <w:jc w:val="both"/>
        <w:rPr>
          <w:rFonts w:ascii="Arial" w:hAnsi="Arial" w:cs="Arial"/>
        </w:rPr>
      </w:pPr>
    </w:p>
    <w:p w:rsidR="0067130C" w:rsidRDefault="0067130C" w:rsidP="00186037">
      <w:pPr>
        <w:jc w:val="both"/>
        <w:rPr>
          <w:rFonts w:ascii="Arial" w:hAnsi="Arial" w:cs="Arial"/>
        </w:rPr>
      </w:pPr>
    </w:p>
    <w:p w:rsidR="0067130C" w:rsidRDefault="0067130C" w:rsidP="00186037">
      <w:pPr>
        <w:jc w:val="both"/>
        <w:rPr>
          <w:rFonts w:ascii="Arial" w:hAnsi="Arial" w:cs="Arial"/>
        </w:rPr>
      </w:pPr>
    </w:p>
    <w:p w:rsidR="0067130C" w:rsidRDefault="0067130C" w:rsidP="00186037">
      <w:pPr>
        <w:jc w:val="both"/>
        <w:rPr>
          <w:rFonts w:ascii="Arial" w:hAnsi="Arial" w:cs="Arial"/>
        </w:rPr>
      </w:pPr>
    </w:p>
    <w:p w:rsidR="0067130C" w:rsidRDefault="0067130C" w:rsidP="00186037">
      <w:pPr>
        <w:jc w:val="both"/>
        <w:rPr>
          <w:rFonts w:ascii="Arial" w:hAnsi="Arial" w:cs="Arial"/>
        </w:rPr>
      </w:pPr>
    </w:p>
    <w:p w:rsidR="0067130C" w:rsidRDefault="0067130C" w:rsidP="00186037">
      <w:pPr>
        <w:jc w:val="both"/>
        <w:rPr>
          <w:rFonts w:ascii="Arial" w:hAnsi="Arial" w:cs="Arial"/>
        </w:rPr>
      </w:pPr>
    </w:p>
    <w:p w:rsidR="0067130C" w:rsidRDefault="0067130C" w:rsidP="00186037">
      <w:pPr>
        <w:jc w:val="both"/>
        <w:rPr>
          <w:rFonts w:ascii="Arial" w:hAnsi="Arial" w:cs="Arial"/>
        </w:rPr>
      </w:pPr>
    </w:p>
    <w:p w:rsidR="0067130C" w:rsidRDefault="0067130C" w:rsidP="00186037">
      <w:pPr>
        <w:jc w:val="both"/>
        <w:rPr>
          <w:rFonts w:ascii="Arial" w:hAnsi="Arial" w:cs="Arial"/>
        </w:rPr>
      </w:pPr>
    </w:p>
    <w:p w:rsidR="0067130C" w:rsidRDefault="0067130C" w:rsidP="00186037">
      <w:pPr>
        <w:jc w:val="both"/>
        <w:rPr>
          <w:rFonts w:ascii="Arial" w:hAnsi="Arial" w:cs="Arial"/>
        </w:rPr>
      </w:pPr>
    </w:p>
    <w:p w:rsidR="000C7DBA" w:rsidRDefault="000C7DBA" w:rsidP="00186037">
      <w:pPr>
        <w:jc w:val="both"/>
        <w:rPr>
          <w:rFonts w:ascii="Arial" w:hAnsi="Arial" w:cs="Arial"/>
        </w:rPr>
      </w:pPr>
    </w:p>
    <w:p w:rsidR="0067130C" w:rsidRDefault="0067130C" w:rsidP="00186037">
      <w:pPr>
        <w:jc w:val="both"/>
        <w:rPr>
          <w:rFonts w:ascii="Arial" w:hAnsi="Arial" w:cs="Arial"/>
        </w:rPr>
      </w:pPr>
      <w:r w:rsidRPr="0067130C">
        <w:rPr>
          <w:rFonts w:ascii="Arial" w:hAnsi="Arial" w:cs="Arial"/>
        </w:rPr>
        <w:t xml:space="preserve">Nakon </w:t>
      </w:r>
      <w:r>
        <w:rPr>
          <w:rFonts w:ascii="Arial" w:hAnsi="Arial" w:cs="Arial"/>
        </w:rPr>
        <w:t>čega će</w:t>
      </w:r>
      <w:r w:rsidR="000C7DBA">
        <w:rPr>
          <w:rFonts w:ascii="Arial" w:hAnsi="Arial" w:cs="Arial"/>
        </w:rPr>
        <w:t xml:space="preserve">te dobiti poruku </w:t>
      </w:r>
      <w:r>
        <w:rPr>
          <w:rFonts w:ascii="Arial" w:hAnsi="Arial" w:cs="Arial"/>
        </w:rPr>
        <w:t>,,</w:t>
      </w:r>
      <w:r w:rsidR="000C7DBA">
        <w:rPr>
          <w:rFonts w:ascii="Arial" w:hAnsi="Arial" w:cs="Arial"/>
        </w:rPr>
        <w:t xml:space="preserve">Ova akcija može potrajati u institucijama sa velikim brojem NPF! </w:t>
      </w:r>
      <w:r>
        <w:rPr>
          <w:rFonts w:ascii="Arial" w:hAnsi="Arial" w:cs="Arial"/>
        </w:rPr>
        <w:t>Jeste li sigurni da želite uraditi sistemski odabir za sve sudije/tužioce?“ pa je potrebno kliknuti na taster ,,Da“.</w:t>
      </w:r>
    </w:p>
    <w:p w:rsidR="0067130C" w:rsidRDefault="00737857" w:rsidP="00186037">
      <w:pPr>
        <w:jc w:val="both"/>
        <w:rPr>
          <w:rFonts w:ascii="Arial" w:hAnsi="Arial" w:cs="Arial"/>
        </w:rPr>
      </w:pPr>
      <w:r>
        <w:rPr>
          <w:rFonts w:ascii="Arial" w:hAnsi="Arial" w:cs="Arial"/>
          <w:noProof/>
          <w:lang w:eastAsia="bs-Latn-BA"/>
        </w:rPr>
        <w:drawing>
          <wp:inline distT="0" distB="0" distL="0" distR="0">
            <wp:extent cx="6188710" cy="3554095"/>
            <wp:effectExtent l="19050" t="19050" r="21590" b="273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lika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8710" cy="3554095"/>
                    </a:xfrm>
                    <a:prstGeom prst="rect">
                      <a:avLst/>
                    </a:prstGeom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67130C" w:rsidRDefault="0067130C" w:rsidP="00186037">
      <w:pPr>
        <w:jc w:val="both"/>
        <w:rPr>
          <w:rFonts w:ascii="Arial" w:hAnsi="Arial" w:cs="Arial"/>
        </w:rPr>
      </w:pPr>
    </w:p>
    <w:p w:rsidR="0067130C" w:rsidRDefault="0067130C" w:rsidP="00186037">
      <w:pPr>
        <w:jc w:val="both"/>
        <w:rPr>
          <w:rFonts w:ascii="Arial" w:hAnsi="Arial" w:cs="Arial"/>
          <w:b/>
        </w:rPr>
      </w:pPr>
    </w:p>
    <w:p w:rsidR="00C91875" w:rsidRPr="002B5146" w:rsidRDefault="00C91875" w:rsidP="00186037">
      <w:pPr>
        <w:jc w:val="both"/>
        <w:rPr>
          <w:rFonts w:ascii="Arial" w:hAnsi="Arial" w:cs="Arial"/>
        </w:rPr>
      </w:pPr>
      <w:r w:rsidRPr="002B5146">
        <w:rPr>
          <w:rFonts w:ascii="Arial" w:hAnsi="Arial" w:cs="Arial"/>
          <w:b/>
        </w:rPr>
        <w:t>*</w:t>
      </w:r>
      <w:r w:rsidR="002B5146" w:rsidRPr="002B5146">
        <w:rPr>
          <w:rFonts w:ascii="Arial" w:hAnsi="Arial" w:cs="Arial"/>
          <w:b/>
        </w:rPr>
        <w:t>NAPOMENA:</w:t>
      </w:r>
      <w:r w:rsidR="002B514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Da bi korisnik</w:t>
      </w:r>
      <w:r w:rsidR="00174A84">
        <w:rPr>
          <w:rFonts w:ascii="Arial" w:hAnsi="Arial" w:cs="Arial"/>
        </w:rPr>
        <w:t xml:space="preserve"> (predsjednik </w:t>
      </w:r>
      <w:r w:rsidR="00A15559">
        <w:rPr>
          <w:rFonts w:ascii="Arial" w:hAnsi="Arial" w:cs="Arial"/>
        </w:rPr>
        <w:t>odjeljenja</w:t>
      </w:r>
      <w:bookmarkStart w:id="0" w:name="_GoBack"/>
      <w:bookmarkEnd w:id="0"/>
      <w:r w:rsidR="00174A84">
        <w:rPr>
          <w:rFonts w:ascii="Arial" w:hAnsi="Arial" w:cs="Arial"/>
        </w:rPr>
        <w:t>)</w:t>
      </w:r>
      <w:r>
        <w:rPr>
          <w:rFonts w:ascii="Arial" w:hAnsi="Arial" w:cs="Arial"/>
        </w:rPr>
        <w:t xml:space="preserve"> imao opciju</w:t>
      </w:r>
      <w:r w:rsidR="002B5146">
        <w:rPr>
          <w:rFonts w:ascii="Arial" w:hAnsi="Arial" w:cs="Arial"/>
        </w:rPr>
        <w:t xml:space="preserve"> da vrši analitičko ocjenjivanje</w:t>
      </w:r>
      <w:r>
        <w:rPr>
          <w:rFonts w:ascii="Arial" w:hAnsi="Arial" w:cs="Arial"/>
        </w:rPr>
        <w:t xml:space="preserve"> potrebno je</w:t>
      </w:r>
      <w:r w:rsidR="002B5146">
        <w:rPr>
          <w:rFonts w:ascii="Arial" w:hAnsi="Arial" w:cs="Arial"/>
        </w:rPr>
        <w:t xml:space="preserve"> da IKT administrator konkretnom korisniku izvrši dodavanje role</w:t>
      </w:r>
      <w:r w:rsidR="00174A84">
        <w:rPr>
          <w:rFonts w:ascii="Arial" w:hAnsi="Arial" w:cs="Arial"/>
        </w:rPr>
        <w:t xml:space="preserve"> za analitičko ocjenjivanje - </w:t>
      </w:r>
      <w:r w:rsidR="00174A84">
        <w:t>CMS2_ANALITICKO_OCJ_1</w:t>
      </w:r>
      <w:r w:rsidR="00174A84">
        <w:rPr>
          <w:rFonts w:ascii="Arial" w:hAnsi="Arial" w:cs="Arial"/>
        </w:rPr>
        <w:t>.</w:t>
      </w:r>
    </w:p>
    <w:p w:rsidR="00721D41" w:rsidRDefault="006370CA" w:rsidP="006370CA">
      <w:pPr>
        <w:jc w:val="both"/>
        <w:rPr>
          <w:rFonts w:ascii="Arial" w:hAnsi="Arial" w:cs="Arial"/>
          <w:noProof/>
          <w:lang w:val="sr-Latn-CS"/>
        </w:rPr>
      </w:pPr>
      <w:r>
        <w:rPr>
          <w:rFonts w:ascii="Arial" w:hAnsi="Arial" w:cs="Arial"/>
          <w:b/>
        </w:rPr>
        <w:t xml:space="preserve">**NAPOMENA: </w:t>
      </w:r>
      <w:r>
        <w:rPr>
          <w:rFonts w:ascii="Arial" w:hAnsi="Arial" w:cs="Arial"/>
        </w:rPr>
        <w:t>Predmeti koji su odabrani za analitičko ocjenjivanje mogu se pregledati pokretanjem izvještaja koji se nalazi u meni traci  „Izvještaji“ - „Dodatni izvještaji“ - ,,Listi predmeta odabranih za analitičko ocjenjivanje“.</w:t>
      </w:r>
    </w:p>
    <w:p w:rsidR="00721D41" w:rsidRDefault="00721D41" w:rsidP="00721D41">
      <w:pPr>
        <w:rPr>
          <w:rFonts w:ascii="Arial" w:hAnsi="Arial" w:cs="Arial"/>
          <w:noProof/>
          <w:lang w:val="sr-Latn-CS"/>
        </w:rPr>
      </w:pPr>
    </w:p>
    <w:p w:rsidR="00721D41" w:rsidRDefault="00721D41" w:rsidP="00721D41">
      <w:pPr>
        <w:rPr>
          <w:rFonts w:ascii="Arial" w:hAnsi="Arial" w:cs="Arial"/>
          <w:noProof/>
          <w:lang w:val="sr-Latn-CS"/>
        </w:rPr>
      </w:pPr>
    </w:p>
    <w:sectPr w:rsidR="00721D41" w:rsidSect="00BB232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40" w:right="1080" w:bottom="1440" w:left="1080" w:header="11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1944" w:rsidRDefault="00A01944" w:rsidP="00654431">
      <w:pPr>
        <w:spacing w:after="0" w:line="240" w:lineRule="auto"/>
      </w:pPr>
      <w:r>
        <w:separator/>
      </w:r>
    </w:p>
  </w:endnote>
  <w:endnote w:type="continuationSeparator" w:id="0">
    <w:p w:rsidR="00A01944" w:rsidRDefault="00A01944" w:rsidP="006544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146" w:rsidRDefault="002B514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146" w:rsidRDefault="002B514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146" w:rsidRDefault="002B51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1944" w:rsidRDefault="00A01944" w:rsidP="00654431">
      <w:pPr>
        <w:spacing w:after="0" w:line="240" w:lineRule="auto"/>
      </w:pPr>
      <w:r>
        <w:separator/>
      </w:r>
    </w:p>
  </w:footnote>
  <w:footnote w:type="continuationSeparator" w:id="0">
    <w:p w:rsidR="00A01944" w:rsidRDefault="00A01944" w:rsidP="0065443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A49" w:rsidRPr="00A15559" w:rsidRDefault="00A15559" w:rsidP="00A15559">
    <w:pPr>
      <w:pStyle w:val="Header"/>
      <w:jc w:val="right"/>
    </w:pPr>
    <w:fldSimple w:instr=" DOCPROPERTY bjHeaderEvenPageDocProperty \* MERGEFORMAT " w:fldLock="1">
      <w:r w:rsidRPr="00503963">
        <w:rPr>
          <w:rFonts w:ascii="Arial" w:hAnsi="Arial" w:cs="Arial"/>
          <w:b/>
          <w:bCs/>
          <w:color w:val="000000"/>
          <w:lang w:val="en-US"/>
        </w:rPr>
        <w:t>JAVNO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A49" w:rsidRPr="00A15559" w:rsidRDefault="00A15559" w:rsidP="00A15559">
    <w:pPr>
      <w:pStyle w:val="Header"/>
      <w:jc w:val="right"/>
    </w:pPr>
    <w:fldSimple w:instr=" DOCPROPERTY bjHeaderBothDocProperty \* MERGEFORMAT " w:fldLock="1">
      <w:r w:rsidRPr="00503963">
        <w:rPr>
          <w:rFonts w:ascii="Arial" w:hAnsi="Arial" w:cs="Arial"/>
          <w:b/>
          <w:bCs/>
          <w:color w:val="000000"/>
          <w:lang w:val="en-US"/>
        </w:rPr>
        <w:t>JAVNO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3A49" w:rsidRPr="00A15559" w:rsidRDefault="00A15559" w:rsidP="00A15559">
    <w:pPr>
      <w:pStyle w:val="Header"/>
      <w:jc w:val="right"/>
    </w:pPr>
    <w:fldSimple w:instr=" DOCPROPERTY bjHeaderFirstPageDocProperty \* MERGEFORMAT " w:fldLock="1">
      <w:r w:rsidRPr="00503963">
        <w:rPr>
          <w:rFonts w:ascii="Arial" w:hAnsi="Arial" w:cs="Arial"/>
          <w:b/>
          <w:bCs/>
          <w:color w:val="000000"/>
          <w:lang w:val="en-US"/>
        </w:rPr>
        <w:t>JAVNO</w:t>
      </w:r>
    </w:fldSimple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4431"/>
    <w:rsid w:val="000019F6"/>
    <w:rsid w:val="000414E1"/>
    <w:rsid w:val="00053B7F"/>
    <w:rsid w:val="000C7DBA"/>
    <w:rsid w:val="001325AF"/>
    <w:rsid w:val="00174A84"/>
    <w:rsid w:val="00186037"/>
    <w:rsid w:val="001B51D6"/>
    <w:rsid w:val="001F3806"/>
    <w:rsid w:val="0021517E"/>
    <w:rsid w:val="00243A49"/>
    <w:rsid w:val="00286E17"/>
    <w:rsid w:val="002B5146"/>
    <w:rsid w:val="00384909"/>
    <w:rsid w:val="003B3C70"/>
    <w:rsid w:val="00412CE8"/>
    <w:rsid w:val="004216D2"/>
    <w:rsid w:val="00544BF9"/>
    <w:rsid w:val="00554604"/>
    <w:rsid w:val="005A044C"/>
    <w:rsid w:val="005C66E5"/>
    <w:rsid w:val="006337E5"/>
    <w:rsid w:val="006370CA"/>
    <w:rsid w:val="00654431"/>
    <w:rsid w:val="0067130C"/>
    <w:rsid w:val="006B249B"/>
    <w:rsid w:val="006D7DC1"/>
    <w:rsid w:val="007118E0"/>
    <w:rsid w:val="00721D41"/>
    <w:rsid w:val="00737857"/>
    <w:rsid w:val="00784C99"/>
    <w:rsid w:val="007A0626"/>
    <w:rsid w:val="007E4FAF"/>
    <w:rsid w:val="008533D1"/>
    <w:rsid w:val="00880A2E"/>
    <w:rsid w:val="00907CFD"/>
    <w:rsid w:val="009D2862"/>
    <w:rsid w:val="00A01944"/>
    <w:rsid w:val="00A15559"/>
    <w:rsid w:val="00A6048C"/>
    <w:rsid w:val="00B9487A"/>
    <w:rsid w:val="00BB09A4"/>
    <w:rsid w:val="00BB2325"/>
    <w:rsid w:val="00C1485C"/>
    <w:rsid w:val="00C350F8"/>
    <w:rsid w:val="00C52B59"/>
    <w:rsid w:val="00C91875"/>
    <w:rsid w:val="00CA5966"/>
    <w:rsid w:val="00D257B7"/>
    <w:rsid w:val="00DA22B3"/>
    <w:rsid w:val="00DC4C1C"/>
    <w:rsid w:val="00E10B57"/>
    <w:rsid w:val="00E139F1"/>
    <w:rsid w:val="00EE79DD"/>
    <w:rsid w:val="00F3055A"/>
    <w:rsid w:val="00FC3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B71EBD5"/>
  <w15:chartTrackingRefBased/>
  <w15:docId w15:val="{5FEC1D23-231C-4C03-923C-FDDFA0335C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544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54431"/>
  </w:style>
  <w:style w:type="paragraph" w:styleId="Footer">
    <w:name w:val="footer"/>
    <w:basedOn w:val="Normal"/>
    <w:link w:val="FooterChar"/>
    <w:uiPriority w:val="99"/>
    <w:unhideWhenUsed/>
    <w:rsid w:val="0065443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5443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footer" Target="footer2.xml"/><Relationship Id="rId3" Type="http://schemas.openxmlformats.org/officeDocument/2006/relationships/customXml" Target="../customXml/item3.xml"/><Relationship Id="rId21" Type="http://schemas.openxmlformats.org/officeDocument/2006/relationships/fontTable" Target="fontTable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png"/><Relationship Id="rId19" Type="http://schemas.openxmlformats.org/officeDocument/2006/relationships/header" Target="header3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WrappedLabelHistory xmlns:xsi="http://www.w3.org/2001/XMLSchema-instance" xmlns:xsd="http://www.w3.org/2001/XMLSchema" xmlns="http://www.boldonjames.com/2016/02/Classifier/internal/wrappedLabelHistory">
  <Value>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</Value>
</WrappedLabelHistory>
</file>

<file path=customXml/item2.xml><?xml version="1.0" encoding="utf-8"?>
<sisl xmlns:xsi="http://www.w3.org/2001/XMLSchema-instance" xmlns:xsd="http://www.w3.org/2001/XMLSchema" xmlns="http://www.boldonjames.com/2008/01/sie/internal/label" sislVersion="0" policy="691d7c78-6587-40ed-afe8-4127b3a216e7" origin="userSelected">
  <element uid="id_classification_nonbusiness" value=""/>
</sisl>
</file>

<file path=customXml/item3.xml><?xml version="1.0" encoding="utf-8"?>
<WrappedLabelInfo xmlns:xsi="http://www.w3.org/2001/XMLSchema-instance" xmlns:xsd="http://www.w3.org/2001/XMLSchema" xmlns="http://www.boldonjames.com/2016/02/Classifier/internal/wrappedLabelInfo">
  <Value>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</Value>
  <Signature xmlns="http://www.w3.org/2000/09/xmldsig#">
    <SignedInfo>
      <CanonicalizationMethod Algorithm="http://www.w3.org/TR/2001/REC-xml-c14n-20010315"/>
      <SignatureMethod Algorithm="http://www.w3.org/2001/04/xmldsig-more#rsa-sha256"/>
      <Reference URI="">
        <Transforms>
          <Transform Algorithm="http://www.w3.org/2000/09/xmldsig#enveloped-signature"/>
        </Transforms>
        <DigestMethod Algorithm="http://www.w3.org/2001/04/xmlenc#sha256"/>
        <DigestValue>aantrTTZAv02hKkYyQUbQlqwWlCkbExAglLPeWU+zKw=</DigestValue>
      </Reference>
      <Reference URI="#INFO">
        <DigestMethod Algorithm="http://www.w3.org/2001/04/xmlenc#sha256"/>
        <DigestValue>u/Q61pKJ2pit8gOhvN5gUq17rdPlw1n+LKhusQOFvtM=</DigestValue>
      </Reference>
    </SignedInfo>
    <SignatureValue>Ea1TFDXWecaetxFCXTveluogeqnA2lAQ2CtlWHJm2mA9Rm3+CQz46BlwwzdBwl3ILEKUBJSS7gpd6kpzyyoWhw==</SignatureValue>
    <Object Id="INFO">
      <ArrayOfString xmlns:xsi="http://www.w3.org/2001/XMLSchema-instance" xmlns:xsd="http://www.w3.org/2001/XMLSchema" xmlns="">
        <string>eNjxpzj0IyItZJYdnpKD8/HNP6mpIxXe</string>
      </ArrayOfString>
    </Object>
  </Signature>
</WrappedLabelInfo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96445-1DDD-4264-A339-8EE66D40FA43}">
  <ds:schemaRefs>
    <ds:schemaRef ds:uri="http://www.w3.org/2001/XMLSchema"/>
    <ds:schemaRef ds:uri="http://www.boldonjames.com/2016/02/Classifier/internal/wrappedLabelHistory"/>
  </ds:schemaRefs>
</ds:datastoreItem>
</file>

<file path=customXml/itemProps2.xml><?xml version="1.0" encoding="utf-8"?>
<ds:datastoreItem xmlns:ds="http://schemas.openxmlformats.org/officeDocument/2006/customXml" ds:itemID="{E05A7758-E87A-4C3A-B361-0B04CAAC43F3}">
  <ds:schemaRefs>
    <ds:schemaRef ds:uri="http://www.w3.org/2001/XMLSchema"/>
    <ds:schemaRef ds:uri="http://www.boldonjames.com/2008/01/sie/internal/label"/>
  </ds:schemaRefs>
</ds:datastoreItem>
</file>

<file path=customXml/itemProps3.xml><?xml version="1.0" encoding="utf-8"?>
<ds:datastoreItem xmlns:ds="http://schemas.openxmlformats.org/officeDocument/2006/customXml" ds:itemID="{AAB82DE6-C6FA-4CEE-8CB2-03474580BDEE}">
  <ds:schemaRefs>
    <ds:schemaRef ds:uri="http://www.w3.org/2001/XMLSchema"/>
    <ds:schemaRef ds:uri="http://www.boldonjames.com/2016/02/Classifier/internal/wrappedLabelInfo"/>
    <ds:schemaRef ds:uri="http://www.w3.org/2000/09/xmldsig#"/>
    <ds:schemaRef ds:uri=""/>
  </ds:schemaRefs>
</ds:datastoreItem>
</file>

<file path=customXml/itemProps4.xml><?xml version="1.0" encoding="utf-8"?>
<ds:datastoreItem xmlns:ds="http://schemas.openxmlformats.org/officeDocument/2006/customXml" ds:itemID="{8480A44E-7576-4128-B0E7-5F6ABBCF7F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5</Pages>
  <Words>255</Words>
  <Characters>1541</Characters>
  <Application>Microsoft Office Word</Application>
  <DocSecurity>0</DocSecurity>
  <Lines>101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Sabina Brkan</dc:creator>
  <cp:keywords/>
  <dc:description/>
  <cp:lastModifiedBy>Samra Horman</cp:lastModifiedBy>
  <cp:revision>5</cp:revision>
  <dcterms:created xsi:type="dcterms:W3CDTF">2025-09-29T09:01:00Z</dcterms:created>
  <dcterms:modified xsi:type="dcterms:W3CDTF">2025-09-30T05:19:00Z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cIndexRef">
    <vt:lpwstr>cb2b9b05-e6c5-4e89-b08b-e2cab5dd406a</vt:lpwstr>
  </property>
  <property fmtid="{D5CDD505-2E9C-101B-9397-08002B2CF9AE}" pid="3" name="bjClsUserRVM">
    <vt:lpwstr>[]</vt:lpwstr>
  </property>
  <property fmtid="{D5CDD505-2E9C-101B-9397-08002B2CF9AE}" pid="4" name="bjSaver">
    <vt:lpwstr>xzzY/0zIUfluNBVuCQC62LvSMUg3gPLI</vt:lpwstr>
  </property>
  <property fmtid="{D5CDD505-2E9C-101B-9397-08002B2CF9AE}" pid="5" name="bjDocumentLabelXML">
    <vt:lpwstr>&lt;?xml version="1.0" encoding="us-ascii"?&gt;&lt;sisl xmlns:xsi="http://www.w3.org/2001/XMLSchema-instance" xmlns:xsd="http://www.w3.org/2001/XMLSchema" sislVersion="0" policy="691d7c78-6587-40ed-afe8-4127b3a216e7" origin="userSelected" xmlns="http://www.boldonj</vt:lpwstr>
  </property>
  <property fmtid="{D5CDD505-2E9C-101B-9397-08002B2CF9AE}" pid="6" name="bjDocumentLabelXML-0">
    <vt:lpwstr>ames.com/2008/01/sie/internal/label"&gt;&lt;element uid="id_classification_nonbusiness" value="" /&gt;&lt;/sisl&gt;</vt:lpwstr>
  </property>
  <property fmtid="{D5CDD505-2E9C-101B-9397-08002B2CF9AE}" pid="7" name="bjDocumentSecurityLabel">
    <vt:lpwstr>JAVNO</vt:lpwstr>
  </property>
  <property fmtid="{D5CDD505-2E9C-101B-9397-08002B2CF9AE}" pid="8" name="bjHeaderBothDocProperty">
    <vt:lpwstr>JAVNO</vt:lpwstr>
  </property>
  <property fmtid="{D5CDD505-2E9C-101B-9397-08002B2CF9AE}" pid="9" name="bjHeaderFirstPageDocProperty">
    <vt:lpwstr>JAVNO</vt:lpwstr>
  </property>
  <property fmtid="{D5CDD505-2E9C-101B-9397-08002B2CF9AE}" pid="10" name="bjHeaderEvenPageDocProperty">
    <vt:lpwstr>JAVNO</vt:lpwstr>
  </property>
  <property fmtid="{D5CDD505-2E9C-101B-9397-08002B2CF9AE}" pid="11" name="bjLabelHistoryID">
    <vt:lpwstr>{9CF96445-1DDD-4264-A339-8EE66D40FA43}</vt:lpwstr>
  </property>
  <property fmtid="{D5CDD505-2E9C-101B-9397-08002B2CF9AE}" pid="12" name="bjpmDocIH">
    <vt:lpwstr>D/E49GRMBovewe2xLV2r4G14jUqqslyJ</vt:lpwstr>
  </property>
</Properties>
</file>