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404" w:rsidRPr="00D30564" w:rsidRDefault="00BA3404" w:rsidP="002613F3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BOSNA I HERCEGOVINA </w:t>
      </w:r>
    </w:p>
    <w:p w:rsidR="00BA3404" w:rsidRPr="00D30564" w:rsidRDefault="00BA3404" w:rsidP="002613F3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>FEDERACIJA BOSNE I HERCEGOVINE</w:t>
      </w:r>
    </w:p>
    <w:p w:rsidR="00BA3404" w:rsidRPr="00D30564" w:rsidRDefault="00BA3404" w:rsidP="002613F3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BOSANSKO-PODRINJSKI KANTON GORAŽDE </w:t>
      </w:r>
    </w:p>
    <w:p w:rsidR="00BA3404" w:rsidRPr="00D30564" w:rsidRDefault="00BA3404" w:rsidP="002613F3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KANTONALNI SUD U GORAŽDU </w:t>
      </w:r>
    </w:p>
    <w:p w:rsidR="00BA3404" w:rsidRPr="00D30564" w:rsidRDefault="00E9682E" w:rsidP="002613F3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Broj: 45 0 Rs</w:t>
      </w:r>
      <w:r w:rsidR="00D9141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044670 </w:t>
      </w:r>
      <w:r w:rsidR="00CC71EC" w:rsidRPr="00D30564">
        <w:rPr>
          <w:rFonts w:ascii="Times New Roman" w:eastAsia="Times New Roman" w:hAnsi="Times New Roman" w:cs="Times New Roman"/>
          <w:noProof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Rsž</w:t>
      </w:r>
      <w:r w:rsidR="00CC71EC"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9A2D0A" w:rsidRPr="00D30564" w:rsidRDefault="00D9141D" w:rsidP="002613F3">
      <w:p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Goražde, 20</w:t>
      </w:r>
      <w:r w:rsidR="00777D00">
        <w:rPr>
          <w:rFonts w:ascii="Times New Roman" w:eastAsia="Times New Roman" w:hAnsi="Times New Roman" w:cs="Times New Roman"/>
          <w:noProof/>
          <w:sz w:val="24"/>
          <w:szCs w:val="24"/>
        </w:rPr>
        <w:t>.07.</w:t>
      </w:r>
      <w:r w:rsidR="005D1B3C" w:rsidRPr="00D30564">
        <w:rPr>
          <w:rFonts w:ascii="Times New Roman" w:eastAsia="Times New Roman" w:hAnsi="Times New Roman" w:cs="Times New Roman"/>
          <w:noProof/>
          <w:sz w:val="24"/>
          <w:szCs w:val="24"/>
        </w:rPr>
        <w:t>2023</w:t>
      </w:r>
      <w:r w:rsidR="003C3619"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</w:t>
      </w:r>
      <w:r w:rsidR="00BA3404" w:rsidRPr="00D30564">
        <w:rPr>
          <w:rFonts w:ascii="Times New Roman" w:eastAsia="Times New Roman" w:hAnsi="Times New Roman" w:cs="Times New Roman"/>
          <w:noProof/>
          <w:sz w:val="24"/>
          <w:szCs w:val="24"/>
        </w:rPr>
        <w:t>godine</w:t>
      </w:r>
    </w:p>
    <w:p w:rsidR="00AD65E1" w:rsidRPr="00D30564" w:rsidRDefault="00195EEA" w:rsidP="00195EEA">
      <w:pPr>
        <w:tabs>
          <w:tab w:val="left" w:pos="2625"/>
        </w:tabs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ab/>
      </w:r>
    </w:p>
    <w:p w:rsidR="007123A2" w:rsidRDefault="007123A2" w:rsidP="00A374CC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09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K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antonalni sud u Goraždu, u vijeću sastavlj</w:t>
      </w:r>
      <w:r w:rsidR="00F57A80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enom od sudija </w:t>
      </w:r>
      <w:r w:rsidR="00D808B0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Radije Baltić 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k</w:t>
      </w:r>
      <w:r w:rsidR="00851C49" w:rsidRPr="00D30564">
        <w:rPr>
          <w:rFonts w:ascii="Times New Roman" w:eastAsia="Courier New" w:hAnsi="Times New Roman" w:cs="Times New Roman"/>
          <w:noProof/>
          <w:color w:val="000000"/>
          <w:sz w:val="24"/>
          <w:szCs w:val="24"/>
        </w:rPr>
        <w:t xml:space="preserve">ao </w:t>
      </w:r>
      <w:r w:rsidR="00195EEA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predsjednice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v</w:t>
      </w:r>
      <w:r w:rsidR="00851C49" w:rsidRPr="00D30564">
        <w:rPr>
          <w:rFonts w:ascii="Times New Roman" w:eastAsia="Courier New" w:hAnsi="Times New Roman" w:cs="Times New Roman"/>
          <w:noProof/>
          <w:color w:val="000000"/>
          <w:sz w:val="24"/>
          <w:szCs w:val="24"/>
        </w:rPr>
        <w:t>i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jeća, Tanje Đajić i Edina Biča k</w:t>
      </w:r>
      <w:r w:rsidR="00851C49" w:rsidRPr="00D30564">
        <w:rPr>
          <w:rFonts w:ascii="Times New Roman" w:eastAsia="Courier New" w:hAnsi="Times New Roman" w:cs="Times New Roman"/>
          <w:noProof/>
          <w:color w:val="000000"/>
          <w:sz w:val="24"/>
          <w:szCs w:val="24"/>
        </w:rPr>
        <w:t xml:space="preserve">ao 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člano</w:t>
      </w:r>
      <w:r w:rsidR="0099392C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va vijeća, u pravnoj stvar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>i tužiteljice A</w:t>
      </w:r>
      <w:r w:rsidR="00FC4B34">
        <w:rPr>
          <w:rFonts w:ascii="Times New Roman" w:hAnsi="Times New Roman" w:cs="Times New Roman"/>
          <w:noProof/>
          <w:color w:val="000000"/>
          <w:sz w:val="24"/>
          <w:szCs w:val="24"/>
        </w:rPr>
        <w:t>.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K</w:t>
      </w:r>
      <w:r w:rsidR="00FC4B34">
        <w:rPr>
          <w:rFonts w:ascii="Times New Roman" w:hAnsi="Times New Roman" w:cs="Times New Roman"/>
          <w:noProof/>
          <w:color w:val="000000"/>
          <w:sz w:val="24"/>
          <w:szCs w:val="24"/>
        </w:rPr>
        <w:t>. iz G.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, Ulica </w:t>
      </w:r>
      <w:r w:rsidR="00FC4B34">
        <w:rPr>
          <w:rFonts w:ascii="Times New Roman" w:hAnsi="Times New Roman" w:cs="Times New Roman"/>
          <w:noProof/>
          <w:color w:val="000000"/>
          <w:sz w:val="24"/>
          <w:szCs w:val="24"/>
        </w:rPr>
        <w:t>...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>, koju</w:t>
      </w:r>
      <w:r w:rsidR="00777D00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zastupa 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punomoćnica Nada Mandić advokatica iz Istočnog Sarajeva, Ulica Karađorđeva broj 10,  </w:t>
      </w:r>
      <w:r w:rsidR="00777D00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protiv tužene 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>Javne zdravstvene ustanove Kantonalne bolnice Goražd</w:t>
      </w:r>
      <w:r w:rsidR="00693E6C">
        <w:rPr>
          <w:rFonts w:ascii="Times New Roman" w:hAnsi="Times New Roman" w:cs="Times New Roman"/>
          <w:noProof/>
          <w:color w:val="000000"/>
          <w:sz w:val="24"/>
          <w:szCs w:val="24"/>
        </w:rPr>
        <w:t>e, koju zastupa punomoćnik Esad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Muminović, advokat iz Goražda,</w:t>
      </w:r>
      <w:r w:rsidR="00E6065A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Ulica Zaima Imamovića broj 2, </w:t>
      </w:r>
      <w:r w:rsidR="0099392C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radi</w:t>
      </w:r>
      <w:r w:rsidR="00010D71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poništenja odluka i ugovora o radu, 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vrijednos</w:t>
      </w:r>
      <w:r w:rsidR="00851C49" w:rsidRPr="00D30564">
        <w:rPr>
          <w:rFonts w:ascii="Times New Roman" w:eastAsia="Courier New" w:hAnsi="Times New Roman" w:cs="Times New Roman"/>
          <w:noProof/>
          <w:color w:val="000000"/>
          <w:sz w:val="24"/>
          <w:szCs w:val="24"/>
        </w:rPr>
        <w:t xml:space="preserve">t </w:t>
      </w:r>
      <w:r w:rsidR="00C10586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s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>pora 100,00</w:t>
      </w:r>
      <w:r w:rsidR="00010D71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37504C">
        <w:rPr>
          <w:rFonts w:ascii="Times New Roman" w:hAnsi="Times New Roman" w:cs="Times New Roman"/>
          <w:noProof/>
          <w:color w:val="000000"/>
          <w:sz w:val="24"/>
          <w:szCs w:val="24"/>
        </w:rPr>
        <w:t>KM, odlučujući o žalbi</w:t>
      </w:r>
      <w:r w:rsidR="00F943AB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777D00">
        <w:rPr>
          <w:rFonts w:ascii="Times New Roman" w:hAnsi="Times New Roman" w:cs="Times New Roman"/>
          <w:noProof/>
          <w:color w:val="000000"/>
          <w:sz w:val="24"/>
          <w:szCs w:val="24"/>
        </w:rPr>
        <w:t>tužene</w:t>
      </w:r>
      <w:r w:rsidR="0099392C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protiv presude Opštinskog su</w:t>
      </w:r>
      <w:r w:rsidR="0099392C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da u Goraždu broj: 45 0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Rs 044670 22 Rs od 28.04.</w:t>
      </w:r>
      <w:r w:rsidR="00D808B0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2023</w:t>
      </w:r>
      <w:r w:rsidR="00C10586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.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godine, na sjednici vijeća održanoj </w:t>
      </w:r>
      <w:r w:rsidR="00D9141D">
        <w:rPr>
          <w:rFonts w:ascii="Times New Roman" w:hAnsi="Times New Roman" w:cs="Times New Roman"/>
          <w:noProof/>
          <w:color w:val="000000"/>
          <w:sz w:val="24"/>
          <w:szCs w:val="24"/>
        </w:rPr>
        <w:t>dana 20.07</w:t>
      </w:r>
      <w:r w:rsidR="007C1FCC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.</w:t>
      </w:r>
      <w:r w:rsidR="005D1B3C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2023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. godine donio je </w:t>
      </w:r>
    </w:p>
    <w:p w:rsidR="0050675C" w:rsidRPr="00D30564" w:rsidRDefault="009E77E3" w:rsidP="009E77E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5"/>
        </w:tabs>
        <w:spacing w:line="240" w:lineRule="auto"/>
        <w:ind w:right="4" w:firstLine="709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</w:p>
    <w:p w:rsidR="004F1E62" w:rsidRDefault="00851C49" w:rsidP="00D3056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417" w:right="4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P</w:t>
      </w:r>
      <w:r w:rsidR="007123A2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R</w:t>
      </w:r>
      <w:r w:rsidR="007123A2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E</w:t>
      </w:r>
      <w:r w:rsidR="007123A2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S</w:t>
      </w:r>
      <w:r w:rsidR="007123A2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U</w:t>
      </w:r>
      <w:r w:rsidR="007123A2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D</w:t>
      </w:r>
      <w:r w:rsidR="007123A2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U</w:t>
      </w:r>
    </w:p>
    <w:p w:rsidR="00EF50B9" w:rsidRPr="00D30564" w:rsidRDefault="00EF50B9" w:rsidP="00D3056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417" w:right="4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53038C" w:rsidRDefault="00D12E08" w:rsidP="00AD1CCE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           Žalba </w:t>
      </w:r>
      <w:r w:rsidR="0053038C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tužene 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t>se djelimično uvaža</w:t>
      </w:r>
      <w:r w:rsidR="00B57B2D">
        <w:rPr>
          <w:rFonts w:ascii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t>, prv</w:t>
      </w:r>
      <w:r w:rsidR="0007388E">
        <w:rPr>
          <w:rFonts w:ascii="Times New Roman" w:hAnsi="Times New Roman" w:cs="Times New Roman"/>
          <w:noProof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t>stepena presuda preinačava</w:t>
      </w:r>
      <w:r w:rsidR="00693E6C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53038C">
        <w:rPr>
          <w:rFonts w:ascii="Times New Roman" w:hAnsi="Times New Roman" w:cs="Times New Roman"/>
          <w:noProof/>
          <w:color w:val="000000"/>
          <w:sz w:val="24"/>
          <w:szCs w:val="24"/>
        </w:rPr>
        <w:t>tako da glasi:</w:t>
      </w:r>
    </w:p>
    <w:p w:rsidR="0053038C" w:rsidRDefault="0053038C" w:rsidP="00D3056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AD1CCE" w:rsidRDefault="00B57B2D" w:rsidP="00AD1CCE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           Odbija se </w:t>
      </w:r>
      <w:r w:rsidR="00897F77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tužbeni zahtjev tužiteljice 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da se ponište </w:t>
      </w:r>
      <w:r w:rsidRPr="00D12E08">
        <w:rPr>
          <w:rFonts w:ascii="Times New Roman" w:hAnsi="Times New Roman" w:cs="Times New Roman"/>
          <w:noProof/>
          <w:sz w:val="24"/>
          <w:szCs w:val="24"/>
        </w:rPr>
        <w:t>Ugovor o radu  na neodređeno vrijeme skloplj</w:t>
      </w:r>
      <w:r w:rsidR="002A11E8">
        <w:rPr>
          <w:rFonts w:ascii="Times New Roman" w:hAnsi="Times New Roman" w:cs="Times New Roman"/>
          <w:noProof/>
          <w:sz w:val="24"/>
          <w:szCs w:val="24"/>
        </w:rPr>
        <w:t>en između tužene i E</w:t>
      </w:r>
      <w:r w:rsidR="00FC4B34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2A11E8">
        <w:rPr>
          <w:rFonts w:ascii="Times New Roman" w:hAnsi="Times New Roman" w:cs="Times New Roman"/>
          <w:noProof/>
          <w:sz w:val="24"/>
          <w:szCs w:val="24"/>
        </w:rPr>
        <w:t>Č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na radno mjesto broj 6. medicinska sestra/tehničar rad u RTG službi broj 0</w:t>
      </w:r>
      <w:r>
        <w:rPr>
          <w:rFonts w:ascii="Times New Roman" w:hAnsi="Times New Roman" w:cs="Times New Roman"/>
          <w:noProof/>
          <w:sz w:val="24"/>
          <w:szCs w:val="24"/>
        </w:rPr>
        <w:t xml:space="preserve">1-4293/22 od 12.09.2022. godine i </w:t>
      </w:r>
      <w:r w:rsidRPr="00D12E08">
        <w:rPr>
          <w:rFonts w:ascii="Times New Roman" w:hAnsi="Times New Roman" w:cs="Times New Roman"/>
          <w:noProof/>
          <w:sz w:val="24"/>
          <w:szCs w:val="24"/>
        </w:rPr>
        <w:t>Ugovor o radu na neodređeno vrijeme sklopljen između tužene i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S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na radno mjesto broj 2. medicinska sestra/tehničar broj 01-</w:t>
      </w:r>
      <w:r>
        <w:rPr>
          <w:rFonts w:ascii="Times New Roman" w:hAnsi="Times New Roman" w:cs="Times New Roman"/>
          <w:noProof/>
          <w:sz w:val="24"/>
          <w:szCs w:val="24"/>
        </w:rPr>
        <w:t xml:space="preserve">4295/22 </w:t>
      </w:r>
      <w:r w:rsidR="00897F77">
        <w:rPr>
          <w:rFonts w:ascii="Times New Roman" w:hAnsi="Times New Roman" w:cs="Times New Roman"/>
          <w:noProof/>
          <w:sz w:val="24"/>
          <w:szCs w:val="24"/>
        </w:rPr>
        <w:t xml:space="preserve">od 12.09.2022. godine, te </w:t>
      </w:r>
      <w:r w:rsidR="00D12E0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da se </w:t>
      </w:r>
      <w:r w:rsidR="00D12E08">
        <w:rPr>
          <w:rFonts w:ascii="Times New Roman" w:hAnsi="Times New Roman" w:cs="Times New Roman"/>
          <w:sz w:val="24"/>
          <w:szCs w:val="24"/>
        </w:rPr>
        <w:t xml:space="preserve">obaveže </w:t>
      </w:r>
      <w:r w:rsidR="00D12E08" w:rsidRPr="00D12E08">
        <w:rPr>
          <w:rFonts w:ascii="Times New Roman" w:hAnsi="Times New Roman" w:cs="Times New Roman"/>
          <w:sz w:val="24"/>
          <w:szCs w:val="24"/>
        </w:rPr>
        <w:t xml:space="preserve">tužena da u ponovljenom zakonitom postupku, za prijem u radni odnos na neodređeno vrijeme za radno mjesto broj 6. medicinska sestra/tehničar rad u RTG službi i za prijem u radni odnos na neodređeno vrijeme za radno mjesto broj 2. medicinska sestra/tehničar, na osnovu dostavljene dokumentacije kandidata koji ispunjavaju sve uslove Javnog Oglasa broj 01-1733/22 od 15.04.2022. godine, objavljen 18.04.2022 godine, pravilno i zakonito  provede proceduru bodovanja  kandidata </w:t>
      </w:r>
      <w:r w:rsidR="00897F77">
        <w:rPr>
          <w:rFonts w:ascii="Times New Roman" w:hAnsi="Times New Roman" w:cs="Times New Roman"/>
          <w:sz w:val="24"/>
          <w:szCs w:val="24"/>
        </w:rPr>
        <w:t xml:space="preserve"> i na osnovu zakonito provedene</w:t>
      </w:r>
      <w:r w:rsidR="00D12E08" w:rsidRPr="00D12E08">
        <w:rPr>
          <w:rFonts w:ascii="Times New Roman" w:hAnsi="Times New Roman" w:cs="Times New Roman"/>
          <w:sz w:val="24"/>
          <w:szCs w:val="24"/>
        </w:rPr>
        <w:t xml:space="preserve"> konkursne/oglasne procedure bodovanja primi kandidata u radni odnos na neodređeno vrijeme za radno mjesto broj 6. medicinska sestra /tehničar rad u RTG službi i za radno mjesto broj 2. medicinska sestra/tehničar, u roku od 15 </w:t>
      </w:r>
      <w:r w:rsidR="0053038C">
        <w:rPr>
          <w:rFonts w:ascii="Times New Roman" w:hAnsi="Times New Roman" w:cs="Times New Roman"/>
          <w:sz w:val="24"/>
          <w:szCs w:val="24"/>
        </w:rPr>
        <w:t>dana</w:t>
      </w:r>
      <w:r w:rsidR="00897F77">
        <w:rPr>
          <w:rFonts w:ascii="Times New Roman" w:hAnsi="Times New Roman" w:cs="Times New Roman"/>
          <w:sz w:val="24"/>
          <w:szCs w:val="24"/>
        </w:rPr>
        <w:t>.</w:t>
      </w:r>
    </w:p>
    <w:p w:rsidR="00F55FC9" w:rsidRDefault="00F55FC9" w:rsidP="00AD1CCE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</w:p>
    <w:p w:rsidR="002A11E8" w:rsidRDefault="00F55FC9" w:rsidP="009676FB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Svaka stranka snosi svoje troškove postupka.</w:t>
      </w:r>
    </w:p>
    <w:p w:rsidR="00AD1CCE" w:rsidRPr="009676FB" w:rsidRDefault="00AD1CCE" w:rsidP="009676FB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:rsidR="00AD1CCE" w:rsidRDefault="00AD1CCE" w:rsidP="00AD1CCE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U preostalom dijelu žalba se odbija i prvostepena presuda potvrđuje.</w:t>
      </w:r>
    </w:p>
    <w:p w:rsidR="00F55FC9" w:rsidRDefault="00F55FC9" w:rsidP="00D3056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4F1E62" w:rsidRPr="00D30564" w:rsidRDefault="00D30564" w:rsidP="00BD73A5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02"/>
          <w:tab w:val="left" w:pos="490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                                                        </w:t>
      </w:r>
      <w:r w:rsidR="00851C49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Obrazloženje</w:t>
      </w:r>
    </w:p>
    <w:p w:rsidR="009A2D0A" w:rsidRPr="00D30564" w:rsidRDefault="009A2D0A" w:rsidP="00CB31C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542" w:right="4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D12E08" w:rsidRPr="00D12E08" w:rsidRDefault="00D12E08" w:rsidP="00D12E0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="00851C49" w:rsidRPr="00D12E0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Presudom Opštinskog suda u Goraždu broj </w:t>
      </w:r>
      <w:r w:rsidR="008A1095" w:rsidRPr="00D12E08">
        <w:rPr>
          <w:rFonts w:ascii="Times New Roman" w:hAnsi="Times New Roman" w:cs="Times New Roman"/>
          <w:noProof/>
          <w:color w:val="000000"/>
          <w:sz w:val="24"/>
          <w:szCs w:val="24"/>
        </w:rPr>
        <w:t>45 0 Rs 044670 22 Rs od 28.04</w:t>
      </w:r>
      <w:r w:rsidR="00EF50B9" w:rsidRPr="00D12E08">
        <w:rPr>
          <w:rFonts w:ascii="Times New Roman" w:hAnsi="Times New Roman" w:cs="Times New Roman"/>
          <w:noProof/>
          <w:color w:val="000000"/>
          <w:sz w:val="24"/>
          <w:szCs w:val="24"/>
        </w:rPr>
        <w:t>.</w:t>
      </w:r>
      <w:r w:rsidR="00D30564" w:rsidRPr="00D12E08">
        <w:rPr>
          <w:rFonts w:ascii="Times New Roman" w:hAnsi="Times New Roman" w:cs="Times New Roman"/>
          <w:noProof/>
          <w:color w:val="000000"/>
          <w:sz w:val="24"/>
          <w:szCs w:val="24"/>
        </w:rPr>
        <w:t>2023</w:t>
      </w:r>
      <w:r w:rsidR="00851C49" w:rsidRPr="00D12E08">
        <w:rPr>
          <w:rFonts w:ascii="Times New Roman" w:hAnsi="Times New Roman" w:cs="Times New Roman"/>
          <w:noProof/>
          <w:color w:val="000000"/>
          <w:sz w:val="24"/>
          <w:szCs w:val="24"/>
        </w:rPr>
        <w:t>. godine</w:t>
      </w:r>
      <w:r w:rsidRPr="00D12E0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 stavom I izreke poništeni su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akti tužene i to: Odluka o izboru kandidata za prijem u radni odnos na neodređeno vrijeme za radno mjesto broj 6. medicinska sestra/tehničar rad u RTG službi broj 01-3712/22 od 11.08.2022 godine, Odluka Upravnog odbora  o odbijanju prigovora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K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kao neosnovan</w:t>
      </w:r>
      <w:r w:rsidR="00486449">
        <w:rPr>
          <w:rFonts w:ascii="Times New Roman" w:hAnsi="Times New Roman" w:cs="Times New Roman"/>
          <w:noProof/>
          <w:sz w:val="24"/>
          <w:szCs w:val="24"/>
        </w:rPr>
        <w:t>og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broj 01-4463/22 od 22.09.2022. godine, Ugovor o radu  na neodređeno vrijeme sklopljen između tužene i E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Č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 na radno mjesto broj 6. medicinska sestra/tehničar rad u RTG službi broj 01-4293/22 od 12.09.2022. godine, Odluka o izboru </w:t>
      </w:r>
      <w:r w:rsidRPr="00D12E08">
        <w:rPr>
          <w:rFonts w:ascii="Times New Roman" w:hAnsi="Times New Roman" w:cs="Times New Roman"/>
          <w:noProof/>
          <w:sz w:val="24"/>
          <w:szCs w:val="24"/>
        </w:rPr>
        <w:lastRenderedPageBreak/>
        <w:t>kandidata za prijem u radni odnos na neodređeno vrijeme za radno mjesto broj 2. medicinska sestra/tehničar broj 01-3711/22 od 11.08.2022. godine, Odluka Upravnog odbora o odbijanju  prigovora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K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kao neosnovan</w:t>
      </w:r>
      <w:r w:rsidR="00486449">
        <w:rPr>
          <w:rFonts w:ascii="Times New Roman" w:hAnsi="Times New Roman" w:cs="Times New Roman"/>
          <w:noProof/>
          <w:sz w:val="24"/>
          <w:szCs w:val="24"/>
        </w:rPr>
        <w:t>og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broj 01-4177/22 od 05.09.2022 godine i Ugovor o radu na neodređeno vrijeme sklopljen između tužene i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S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na radno mjesto broj 2. medicinska sestra/tehničar broj 01-4295/22 od 12.09.2022. godine, kao nezakoniti. Stavom II izreke obavezana je tužena da u ponovljenom zakonitom postupku, za prijem u radni odnos na neodređeno vrijeme za radno mjesto broj 6. medicinska sestra/tehničar rad u RTG službi i za prijem u radni odnos na neodređeno vrijeme za radno mjesto broj 2. medicinska sestra/tehničar, na osnovu dostavljene dokumentacije kandidata koji</w:t>
      </w:r>
      <w:r w:rsidR="00E72B1B">
        <w:rPr>
          <w:rFonts w:ascii="Times New Roman" w:hAnsi="Times New Roman" w:cs="Times New Roman"/>
          <w:noProof/>
          <w:sz w:val="24"/>
          <w:szCs w:val="24"/>
        </w:rPr>
        <w:t xml:space="preserve"> ispunjavaju sve uslove Javnog o</w:t>
      </w:r>
      <w:r w:rsidRPr="00D12E08">
        <w:rPr>
          <w:rFonts w:ascii="Times New Roman" w:hAnsi="Times New Roman" w:cs="Times New Roman"/>
          <w:noProof/>
          <w:sz w:val="24"/>
          <w:szCs w:val="24"/>
        </w:rPr>
        <w:t>glasa broj 01-1733/22 od 15.04.2022. godine, objavljen 18.04.2022 godine, pravilno i zakonito  provede proceduru bodovanja  kandidata  i na osnovu zakonito provedene  konkursne/oglasne procedure bodovanja primi kandidata u radni odnos na neodređeno vrijeme za radno mjesto broj 6. medicinska sestra /tehničar rad u RTG službi i za radno mjesto broj 2. medicinska sestra/tehničar, u roku od 15 dana. Stavom III izreke obavezana je tužena da tužiteljici nadoknadi troškove parničnog postupka u iznosu od 2.952,00 KM u roku od 15 dana.</w:t>
      </w:r>
    </w:p>
    <w:p w:rsidR="00EF50B9" w:rsidRPr="00D12E08" w:rsidRDefault="00EF50B9" w:rsidP="00EF50B9">
      <w:pPr>
        <w:spacing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A45F29" w:rsidRDefault="00A45F29" w:rsidP="00897F77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09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30564">
        <w:rPr>
          <w:rFonts w:ascii="Times New Roman" w:hAnsi="Times New Roman" w:cs="Times New Roman"/>
          <w:noProof/>
          <w:sz w:val="24"/>
          <w:szCs w:val="24"/>
        </w:rPr>
        <w:t>Pr</w:t>
      </w:r>
      <w:r w:rsidR="00EF50B9">
        <w:rPr>
          <w:rFonts w:ascii="Times New Roman" w:hAnsi="Times New Roman" w:cs="Times New Roman"/>
          <w:noProof/>
          <w:sz w:val="24"/>
          <w:szCs w:val="24"/>
        </w:rPr>
        <w:t>otiv ove presude tužena</w:t>
      </w:r>
      <w:r w:rsidR="00914EBB" w:rsidRPr="00D3056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337E8" w:rsidRPr="00D30564">
        <w:rPr>
          <w:rFonts w:ascii="Times New Roman" w:hAnsi="Times New Roman" w:cs="Times New Roman"/>
          <w:noProof/>
          <w:sz w:val="24"/>
          <w:szCs w:val="24"/>
        </w:rPr>
        <w:t xml:space="preserve">je blagovremeno </w:t>
      </w:r>
      <w:r w:rsidR="00EF50B9">
        <w:rPr>
          <w:rFonts w:ascii="Times New Roman" w:hAnsi="Times New Roman" w:cs="Times New Roman"/>
          <w:noProof/>
          <w:sz w:val="24"/>
          <w:szCs w:val="24"/>
        </w:rPr>
        <w:t>izjavila</w:t>
      </w:r>
      <w:r w:rsidR="00ED357A" w:rsidRPr="00D30564">
        <w:rPr>
          <w:rFonts w:ascii="Times New Roman" w:hAnsi="Times New Roman" w:cs="Times New Roman"/>
          <w:noProof/>
          <w:sz w:val="24"/>
          <w:szCs w:val="24"/>
        </w:rPr>
        <w:t xml:space="preserve"> žalbu</w:t>
      </w:r>
      <w:r w:rsidRPr="00D3056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zbog povrede odredab</w:t>
      </w:r>
      <w:r w:rsidRPr="00D30564">
        <w:rPr>
          <w:rFonts w:ascii="Times New Roman" w:eastAsia="Courier New" w:hAnsi="Times New Roman" w:cs="Times New Roman"/>
          <w:noProof/>
          <w:color w:val="000000"/>
          <w:sz w:val="24"/>
          <w:szCs w:val="24"/>
        </w:rPr>
        <w:t xml:space="preserve">a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>parnično</w:t>
      </w:r>
      <w:r w:rsidRPr="00D30564">
        <w:rPr>
          <w:rFonts w:ascii="Times New Roman" w:eastAsia="Courier New" w:hAnsi="Times New Roman" w:cs="Times New Roman"/>
          <w:noProof/>
          <w:color w:val="000000"/>
          <w:sz w:val="24"/>
          <w:szCs w:val="24"/>
        </w:rPr>
        <w:t>g p</w:t>
      </w:r>
      <w:r w:rsidR="00EF50B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ostupka </w:t>
      </w: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i pogrešne primjene materijalnog prava s prijedlogom da se presuda </w:t>
      </w:r>
      <w:r w:rsidR="00897F77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ukine i odbaci tužba kao neblagovremena ili da se presuda preinači tako da se odbije tužbeni zahtjev tužiteljice u cijelosti, te da se tužiteljica obaveže na naknadu tr</w:t>
      </w:r>
      <w:r w:rsidR="00E72B1B">
        <w:rPr>
          <w:rFonts w:ascii="Times New Roman" w:hAnsi="Times New Roman" w:cs="Times New Roman"/>
          <w:noProof/>
          <w:color w:val="000000"/>
          <w:sz w:val="24"/>
          <w:szCs w:val="24"/>
        </w:rPr>
        <w:t>oškova postupka u iznosu od 1.1</w:t>
      </w:r>
      <w:r w:rsidR="00897F77">
        <w:rPr>
          <w:rFonts w:ascii="Times New Roman" w:hAnsi="Times New Roman" w:cs="Times New Roman"/>
          <w:noProof/>
          <w:color w:val="000000"/>
          <w:sz w:val="24"/>
          <w:szCs w:val="24"/>
        </w:rPr>
        <w:t>40,00 KM.</w:t>
      </w:r>
    </w:p>
    <w:p w:rsidR="00897F77" w:rsidRPr="00D30564" w:rsidRDefault="00897F77" w:rsidP="00897F77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71507" w:rsidRDefault="00A45F29" w:rsidP="00E337E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hAnsi="Times New Roman" w:cs="Times New Roman"/>
          <w:noProof/>
          <w:sz w:val="24"/>
          <w:szCs w:val="24"/>
        </w:rPr>
        <w:tab/>
      </w:r>
      <w:r w:rsidR="002A11E8">
        <w:rPr>
          <w:rFonts w:ascii="Times New Roman" w:hAnsi="Times New Roman" w:cs="Times New Roman"/>
          <w:noProof/>
          <w:sz w:val="24"/>
          <w:szCs w:val="24"/>
        </w:rPr>
        <w:t xml:space="preserve"> Tu</w:t>
      </w:r>
      <w:r w:rsidR="00EA4487">
        <w:rPr>
          <w:rFonts w:ascii="Times New Roman" w:hAnsi="Times New Roman" w:cs="Times New Roman"/>
          <w:noProof/>
          <w:sz w:val="24"/>
          <w:szCs w:val="24"/>
        </w:rPr>
        <w:t>žiteljica je u odgovoru na žalbu predložila da se žalba odbije kao neosnovana i prvostepena presuda potvrdi.</w:t>
      </w:r>
    </w:p>
    <w:p w:rsidR="00E337E8" w:rsidRPr="00D30564" w:rsidRDefault="00E337E8" w:rsidP="00EF50B9">
      <w:pPr>
        <w:spacing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A34048" w:rsidRPr="00D30564" w:rsidRDefault="00A34048" w:rsidP="00A34048">
      <w:pPr>
        <w:spacing w:line="240" w:lineRule="auto"/>
        <w:ind w:right="-7"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>Nakon što je</w:t>
      </w:r>
      <w:r w:rsidR="008F20D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ovaj sud</w:t>
      </w: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ispitao pobijanu presud</w:t>
      </w:r>
      <w:r w:rsidR="00725F5C">
        <w:rPr>
          <w:rFonts w:ascii="Times New Roman" w:eastAsia="Times New Roman" w:hAnsi="Times New Roman" w:cs="Times New Roman"/>
          <w:noProof/>
          <w:sz w:val="24"/>
          <w:szCs w:val="24"/>
        </w:rPr>
        <w:t>u iz razloga navedenih u žalb</w:t>
      </w:r>
      <w:r w:rsidR="00B830E9">
        <w:rPr>
          <w:rFonts w:ascii="Times New Roman" w:eastAsia="Times New Roman" w:hAnsi="Times New Roman" w:cs="Times New Roman"/>
          <w:noProof/>
          <w:sz w:val="24"/>
          <w:szCs w:val="24"/>
        </w:rPr>
        <w:t>i</w:t>
      </w:r>
      <w:r w:rsidR="0084093B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ka</w:t>
      </w:r>
      <w:r w:rsidR="0053281F"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 i iz razloga na koje </w:t>
      </w: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>pazi po službenoj dužnosti, u smislu člana 221. Zakona o parničnom postupku (</w:t>
      </w:r>
      <w:r w:rsidRPr="00D30564">
        <w:rPr>
          <w:rFonts w:ascii="Times New Roman" w:hAnsi="Times New Roman" w:cs="Times New Roman"/>
          <w:noProof/>
          <w:sz w:val="24"/>
          <w:szCs w:val="24"/>
        </w:rPr>
        <w:t>„Službene novine  FBiH“, broj: 53/03, 73/05, 19/06 i 98/15 – u daljem tekstu: ZPP)</w:t>
      </w: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="008F20D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odlučio je </w:t>
      </w: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>kao u izreci iz sljedećih razloga:</w:t>
      </w:r>
    </w:p>
    <w:p w:rsidR="00984779" w:rsidRPr="00D30564" w:rsidRDefault="001530D2" w:rsidP="001530D2">
      <w:pPr>
        <w:tabs>
          <w:tab w:val="left" w:pos="2130"/>
        </w:tabs>
        <w:spacing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</w:p>
    <w:p w:rsidR="00984A5A" w:rsidRDefault="001530D2" w:rsidP="009719D6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="009719D6">
        <w:rPr>
          <w:rFonts w:ascii="Times New Roman" w:hAnsi="Times New Roman" w:cs="Times New Roman"/>
          <w:noProof/>
          <w:color w:val="000000"/>
          <w:sz w:val="24"/>
          <w:szCs w:val="24"/>
        </w:rPr>
        <w:t>Žalb</w:t>
      </w:r>
      <w:r w:rsidR="00725F5C">
        <w:rPr>
          <w:rFonts w:ascii="Times New Roman" w:hAnsi="Times New Roman" w:cs="Times New Roman"/>
          <w:noProof/>
          <w:color w:val="000000"/>
          <w:sz w:val="24"/>
          <w:szCs w:val="24"/>
        </w:rPr>
        <w:t>a</w:t>
      </w:r>
      <w:r w:rsidR="00EF50B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tužene</w:t>
      </w:r>
      <w:r w:rsidR="00D12E0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je djelimično</w:t>
      </w:r>
      <w:r w:rsidR="00984A5A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osnovana. </w:t>
      </w:r>
    </w:p>
    <w:p w:rsidR="00984A5A" w:rsidRPr="00D30564" w:rsidRDefault="00984A5A" w:rsidP="009719D6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50675C" w:rsidRDefault="0072024B" w:rsidP="00B830E9">
      <w:pPr>
        <w:tabs>
          <w:tab w:val="left" w:pos="709"/>
        </w:tabs>
        <w:spacing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Predmet spora je </w:t>
      </w:r>
      <w:r w:rsidR="0053281F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tužbeni </w:t>
      </w:r>
      <w:r w:rsidR="00C777EA"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zahtjev </w:t>
      </w:r>
      <w:r w:rsidR="004218D4">
        <w:rPr>
          <w:rFonts w:ascii="Times New Roman" w:hAnsi="Times New Roman" w:cs="Times New Roman"/>
          <w:noProof/>
          <w:color w:val="000000"/>
          <w:sz w:val="24"/>
          <w:szCs w:val="24"/>
        </w:rPr>
        <w:t>tužiteljice da se ponište kao nezakonite: Odluka</w:t>
      </w:r>
      <w:r w:rsidR="00D12E08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tužene </w:t>
      </w:r>
      <w:r w:rsidR="004218D4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o izboru kandidata za radno mjesto broj 6. </w:t>
      </w:r>
      <w:r w:rsidR="004218D4" w:rsidRPr="00D12E08">
        <w:rPr>
          <w:rFonts w:ascii="Times New Roman" w:hAnsi="Times New Roman" w:cs="Times New Roman"/>
          <w:noProof/>
          <w:sz w:val="24"/>
          <w:szCs w:val="24"/>
        </w:rPr>
        <w:t>medicinska sestra/tehničar rad u RTG službi, Odlu</w:t>
      </w:r>
      <w:r w:rsidR="004218D4">
        <w:rPr>
          <w:rFonts w:ascii="Times New Roman" w:hAnsi="Times New Roman" w:cs="Times New Roman"/>
          <w:noProof/>
          <w:sz w:val="24"/>
          <w:szCs w:val="24"/>
        </w:rPr>
        <w:t xml:space="preserve">ka Upravnog odbora  kojom je odbijen prigovor na odluku o izboru kandidata, </w:t>
      </w:r>
      <w:r w:rsidR="004218D4" w:rsidRPr="00D12E08">
        <w:rPr>
          <w:rFonts w:ascii="Times New Roman" w:hAnsi="Times New Roman" w:cs="Times New Roman"/>
          <w:noProof/>
          <w:sz w:val="24"/>
          <w:szCs w:val="24"/>
        </w:rPr>
        <w:t>Ugovor o radu  na neodređeno vrijeme</w:t>
      </w:r>
      <w:r w:rsidR="004218D4">
        <w:rPr>
          <w:rFonts w:ascii="Times New Roman" w:hAnsi="Times New Roman" w:cs="Times New Roman"/>
          <w:noProof/>
          <w:sz w:val="24"/>
          <w:szCs w:val="24"/>
        </w:rPr>
        <w:t xml:space="preserve"> koji je tužena zaključila sa izabranom kandidatkinjom E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4218D4" w:rsidRPr="00D12E08">
        <w:rPr>
          <w:rFonts w:ascii="Times New Roman" w:hAnsi="Times New Roman" w:cs="Times New Roman"/>
          <w:noProof/>
          <w:sz w:val="24"/>
          <w:szCs w:val="24"/>
        </w:rPr>
        <w:t xml:space="preserve"> Č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4218D4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4218D4" w:rsidRPr="00D12E08">
        <w:rPr>
          <w:rFonts w:ascii="Times New Roman" w:hAnsi="Times New Roman" w:cs="Times New Roman"/>
          <w:noProof/>
          <w:sz w:val="24"/>
          <w:szCs w:val="24"/>
        </w:rPr>
        <w:t>Odluka o izboru kandidata za radno mjesto broj</w:t>
      </w:r>
      <w:r w:rsidR="004218D4">
        <w:rPr>
          <w:rFonts w:ascii="Times New Roman" w:hAnsi="Times New Roman" w:cs="Times New Roman"/>
          <w:noProof/>
          <w:sz w:val="24"/>
          <w:szCs w:val="24"/>
        </w:rPr>
        <w:t xml:space="preserve"> 2. medicinska sestra/tehničar, </w:t>
      </w:r>
      <w:r w:rsidR="004218D4" w:rsidRPr="00D12E08">
        <w:rPr>
          <w:rFonts w:ascii="Times New Roman" w:hAnsi="Times New Roman" w:cs="Times New Roman"/>
          <w:noProof/>
          <w:sz w:val="24"/>
          <w:szCs w:val="24"/>
        </w:rPr>
        <w:t xml:space="preserve">Odluka Upravnog odbora </w:t>
      </w:r>
      <w:r w:rsidR="004218D4">
        <w:rPr>
          <w:rFonts w:ascii="Times New Roman" w:hAnsi="Times New Roman" w:cs="Times New Roman"/>
          <w:noProof/>
          <w:sz w:val="24"/>
          <w:szCs w:val="24"/>
        </w:rPr>
        <w:t xml:space="preserve">kojom je odbijen prigovor na odluku o izboru kandidata </w:t>
      </w:r>
      <w:r w:rsidR="004218D4" w:rsidRPr="00D12E08">
        <w:rPr>
          <w:rFonts w:ascii="Times New Roman" w:hAnsi="Times New Roman" w:cs="Times New Roman"/>
          <w:noProof/>
          <w:sz w:val="24"/>
          <w:szCs w:val="24"/>
        </w:rPr>
        <w:t xml:space="preserve">i Ugovor o radu na neodređeno vrijeme </w:t>
      </w:r>
      <w:r w:rsidR="004218D4">
        <w:rPr>
          <w:rFonts w:ascii="Times New Roman" w:hAnsi="Times New Roman" w:cs="Times New Roman"/>
          <w:noProof/>
          <w:sz w:val="24"/>
          <w:szCs w:val="24"/>
        </w:rPr>
        <w:t xml:space="preserve">koji je tužena zaključila sa </w:t>
      </w:r>
      <w:r w:rsidR="003A56D0">
        <w:rPr>
          <w:rFonts w:ascii="Times New Roman" w:hAnsi="Times New Roman" w:cs="Times New Roman"/>
          <w:noProof/>
          <w:sz w:val="24"/>
          <w:szCs w:val="24"/>
        </w:rPr>
        <w:t>izabranom kandidatkinjom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A56D0">
        <w:rPr>
          <w:rFonts w:ascii="Times New Roman" w:hAnsi="Times New Roman" w:cs="Times New Roman"/>
          <w:noProof/>
          <w:sz w:val="24"/>
          <w:szCs w:val="24"/>
        </w:rPr>
        <w:t xml:space="preserve"> S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A56D0">
        <w:rPr>
          <w:rFonts w:ascii="Times New Roman" w:hAnsi="Times New Roman" w:cs="Times New Roman"/>
          <w:noProof/>
          <w:sz w:val="24"/>
          <w:szCs w:val="24"/>
        </w:rPr>
        <w:t>, te da se tužena obaveže da u ponovnom postupku provede proceduru bodovanja i izvrši izbor kandidata na osnovu dostavljene do</w:t>
      </w:r>
      <w:r w:rsidR="00E72B1B">
        <w:rPr>
          <w:rFonts w:ascii="Times New Roman" w:hAnsi="Times New Roman" w:cs="Times New Roman"/>
          <w:noProof/>
          <w:sz w:val="24"/>
          <w:szCs w:val="24"/>
        </w:rPr>
        <w:t>kumentacije kandidata po osnovu J</w:t>
      </w:r>
      <w:r w:rsidR="00EA55F9">
        <w:rPr>
          <w:rFonts w:ascii="Times New Roman" w:hAnsi="Times New Roman" w:cs="Times New Roman"/>
          <w:noProof/>
          <w:sz w:val="24"/>
          <w:szCs w:val="24"/>
        </w:rPr>
        <w:t xml:space="preserve">avnog oglasa </w:t>
      </w:r>
      <w:r w:rsidR="003A56D0">
        <w:rPr>
          <w:rFonts w:ascii="Times New Roman" w:hAnsi="Times New Roman" w:cs="Times New Roman"/>
          <w:noProof/>
          <w:sz w:val="24"/>
          <w:szCs w:val="24"/>
        </w:rPr>
        <w:t>objavljenog dana 18.04.2022. godine, kao i da tužiteljici naknadi troškove postupka.</w:t>
      </w:r>
    </w:p>
    <w:p w:rsidR="004218D4" w:rsidRPr="00B830E9" w:rsidRDefault="004218D4" w:rsidP="00B830E9">
      <w:pPr>
        <w:tabs>
          <w:tab w:val="left" w:pos="709"/>
        </w:tabs>
        <w:spacing w:line="240" w:lineRule="auto"/>
        <w:ind w:firstLine="720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EF50B9" w:rsidRPr="001E232B" w:rsidRDefault="002141C4" w:rsidP="00EF50B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="004218D4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>Iz č</w:t>
      </w:r>
      <w:r w:rsidR="009D43CB">
        <w:rPr>
          <w:rFonts w:ascii="Times New Roman" w:hAnsi="Times New Roman" w:cs="Times New Roman"/>
          <w:noProof/>
          <w:color w:val="000000"/>
          <w:sz w:val="24"/>
          <w:szCs w:val="24"/>
        </w:rPr>
        <w:t>injeničnog utvrđenja prvostepenog</w:t>
      </w:r>
      <w:r w:rsidR="004218D4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sud</w:t>
      </w:r>
      <w:r w:rsidR="009D43CB">
        <w:rPr>
          <w:rFonts w:ascii="Times New Roman" w:hAnsi="Times New Roman" w:cs="Times New Roman"/>
          <w:noProof/>
          <w:color w:val="000000"/>
          <w:sz w:val="24"/>
          <w:szCs w:val="24"/>
        </w:rPr>
        <w:t>a</w:t>
      </w:r>
      <w:r w:rsidR="004218D4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proizlazi da j</w:t>
      </w:r>
      <w:r w:rsidR="00AD0B08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e 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>Javni oglas</w:t>
      </w:r>
      <w:r w:rsidR="009D43CB" w:rsidRPr="009D43C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D43CB" w:rsidRPr="00D12E08">
        <w:rPr>
          <w:rFonts w:ascii="Times New Roman" w:hAnsi="Times New Roman" w:cs="Times New Roman"/>
          <w:noProof/>
          <w:sz w:val="24"/>
          <w:szCs w:val="24"/>
        </w:rPr>
        <w:t xml:space="preserve">broj 01-1733/22 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od 15.04.2022. godine raspisan radi prijema u radni odnos na neodređeno vrijeme pod rednim brojem 6. medicinska sestra/tehničar rad u RTG službi i pod rednim brojem 2</w:t>
      </w:r>
      <w:r w:rsidR="00FA1143" w:rsidRPr="001E232B">
        <w:rPr>
          <w:rFonts w:ascii="Times New Roman" w:hAnsi="Times New Roman" w:cs="Times New Roman"/>
          <w:bCs/>
          <w:noProof/>
          <w:sz w:val="24"/>
          <w:szCs w:val="24"/>
        </w:rPr>
        <w:t>. medicinska sestra/tehničar,</w:t>
      </w:r>
      <w:r w:rsidR="00EA55F9">
        <w:rPr>
          <w:rFonts w:ascii="Times New Roman" w:hAnsi="Times New Roman" w:cs="Times New Roman"/>
          <w:bCs/>
          <w:noProof/>
          <w:sz w:val="24"/>
          <w:szCs w:val="24"/>
        </w:rPr>
        <w:t xml:space="preserve"> da su u oglasu navedeni opšti i posebni uslovi za navedena </w:t>
      </w:r>
      <w:r w:rsidR="00EA55F9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t xml:space="preserve">radna mjesta,  da su opšti uslovi oglasa 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da je kandidat državljanin BiH i da je fizički i psihički sposoban za vršenje poslova navedenog radnog mjesta, dok su posebni uslovi </w:t>
      </w:r>
      <w:r w:rsidR="00EA55F9">
        <w:rPr>
          <w:rFonts w:ascii="Times New Roman" w:hAnsi="Times New Roman" w:cs="Times New Roman"/>
          <w:bCs/>
          <w:noProof/>
          <w:sz w:val="24"/>
          <w:szCs w:val="24"/>
        </w:rPr>
        <w:t xml:space="preserve"> oglasa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>: SSS, IV stepen stručne spreme smjer medicinska sestra/tehničar, položen stručni ispit, radno iskustvo 6 (šest) mjeseci u struci i važeća licenca za samostalan rad, te su kao dokazi ispunjavanja uslova za navedeno radno mjesto bili potrebni: diploma o završenoj traženoj školskoj spremi -</w:t>
      </w:r>
      <w:r w:rsidR="00FA1143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>nostrifikovanu/priznatu diplomu, ukoliko škola nije završena u BiH ili je diploma stečena u nekoj drugoj državi nakon 06.04.1992. godine, uvjerenje o položenom stručnom ispitu, uvjerenje/potvrda poslodavca o dužini radnog iskustva nakon sticanja potrebne stručne spreme - radna knjižica/kopija, potvrda nadležnog PIO/MIO osiguranja o ostv</w:t>
      </w:r>
      <w:r w:rsidR="005F0E1A">
        <w:rPr>
          <w:rFonts w:ascii="Times New Roman" w:hAnsi="Times New Roman" w:cs="Times New Roman"/>
          <w:bCs/>
          <w:noProof/>
          <w:sz w:val="24"/>
          <w:szCs w:val="24"/>
        </w:rPr>
        <w:t>arenom radnom stažu (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>ugovor o radu/volontiranju/djelu ne mogu poslužiti kao relevantan dokaz o radnom iskustvu</w:t>
      </w:r>
      <w:r w:rsidR="005F0E1A">
        <w:rPr>
          <w:rFonts w:ascii="Times New Roman" w:hAnsi="Times New Roman" w:cs="Times New Roman"/>
          <w:bCs/>
          <w:noProof/>
          <w:sz w:val="24"/>
          <w:szCs w:val="24"/>
        </w:rPr>
        <w:t>)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>, dokaz o posjedovanju važeće Licence za samostalan rad od nadležne komore i uvjerenje o državljanstvu, ne starije od 6 mjeseci od dana izdavanja od strane nadležnog organa; da je dana 28.04.2022. godine imenovana Komisija za izbor kandidata u sastavu: dr. A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 xml:space="preserve">. 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>K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- predsjednik Komisije, prim. dr. A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B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- član Komisije i dr M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S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- član Komisije, dok je za sekretara</w:t>
      </w:r>
      <w:r w:rsidR="00EA55F9">
        <w:rPr>
          <w:rFonts w:ascii="Times New Roman" w:hAnsi="Times New Roman" w:cs="Times New Roman"/>
          <w:bCs/>
          <w:noProof/>
          <w:sz w:val="24"/>
          <w:szCs w:val="24"/>
        </w:rPr>
        <w:t xml:space="preserve"> Komisije</w:t>
      </w:r>
      <w:r w:rsidR="005F0E1A">
        <w:rPr>
          <w:rFonts w:ascii="Times New Roman" w:hAnsi="Times New Roman" w:cs="Times New Roman"/>
          <w:bCs/>
          <w:noProof/>
          <w:sz w:val="24"/>
          <w:szCs w:val="24"/>
        </w:rPr>
        <w:t xml:space="preserve"> imenovan M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5F0E1A">
        <w:rPr>
          <w:rFonts w:ascii="Times New Roman" w:hAnsi="Times New Roman" w:cs="Times New Roman"/>
          <w:bCs/>
          <w:noProof/>
          <w:sz w:val="24"/>
          <w:szCs w:val="24"/>
        </w:rPr>
        <w:t xml:space="preserve"> M</w:t>
      </w:r>
      <w:r w:rsidR="00FC4B34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5F0E1A">
        <w:rPr>
          <w:rFonts w:ascii="Times New Roman" w:hAnsi="Times New Roman" w:cs="Times New Roman"/>
          <w:bCs/>
          <w:noProof/>
          <w:sz w:val="24"/>
          <w:szCs w:val="24"/>
        </w:rPr>
        <w:t>;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  <w:r w:rsidR="00EA55F9">
        <w:rPr>
          <w:rFonts w:ascii="Times New Roman" w:hAnsi="Times New Roman" w:cs="Times New Roman"/>
          <w:bCs/>
          <w:noProof/>
          <w:sz w:val="24"/>
          <w:szCs w:val="24"/>
        </w:rPr>
        <w:t xml:space="preserve">da je Komisija imala zadatak da </w:t>
      </w:r>
      <w:r w:rsidR="00FA1143" w:rsidRPr="001E232B">
        <w:rPr>
          <w:rFonts w:ascii="Times New Roman" w:hAnsi="Times New Roman" w:cs="Times New Roman"/>
          <w:bCs/>
          <w:noProof/>
          <w:sz w:val="24"/>
          <w:szCs w:val="24"/>
        </w:rPr>
        <w:t>provede</w:t>
      </w:r>
      <w:r w:rsidR="003E25EE" w:rsidRPr="001E232B">
        <w:rPr>
          <w:rFonts w:ascii="Times New Roman" w:hAnsi="Times New Roman" w:cs="Times New Roman"/>
          <w:bCs/>
          <w:noProof/>
          <w:sz w:val="24"/>
          <w:szCs w:val="24"/>
        </w:rPr>
        <w:t xml:space="preserve"> konkursnu proceduru u skladu sa Pravilnikom koji će donijeti na svojoj prvoj sjednici; 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>da je dana 13.07.2022. godine izmijenjen sastav Komisije za izbor kandidata na način da je umjesto člana Komisije dr. M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 xml:space="preserve"> S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 xml:space="preserve"> imenovan član Komisije dr. E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 xml:space="preserve"> C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 xml:space="preserve"> I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>; da je dana 21.07</w:t>
      </w:r>
      <w:r w:rsidR="00693E6C" w:rsidRPr="001E232B">
        <w:rPr>
          <w:rFonts w:ascii="Times New Roman" w:hAnsi="Times New Roman" w:cs="Times New Roman"/>
          <w:noProof/>
          <w:sz w:val="24"/>
          <w:szCs w:val="24"/>
        </w:rPr>
        <w:t>.2022. godine tužiteljici uručen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 xml:space="preserve"> poziv da pristupi usmenoj ocjeni o radu i provjeri radnih i stručnih sposobnosti - intervju za radno mjesto broj 2</w:t>
      </w:r>
      <w:r w:rsidR="006A3757">
        <w:rPr>
          <w:rFonts w:ascii="Times New Roman" w:hAnsi="Times New Roman" w:cs="Times New Roman"/>
          <w:noProof/>
          <w:sz w:val="24"/>
          <w:szCs w:val="24"/>
        </w:rPr>
        <w:t>. medicinska ses</w:t>
      </w:r>
      <w:r w:rsidR="005F0E1A">
        <w:rPr>
          <w:rFonts w:ascii="Times New Roman" w:hAnsi="Times New Roman" w:cs="Times New Roman"/>
          <w:noProof/>
          <w:sz w:val="24"/>
          <w:szCs w:val="24"/>
        </w:rPr>
        <w:t>tra/tehničar;</w:t>
      </w:r>
      <w:r w:rsidR="006A3757">
        <w:rPr>
          <w:rFonts w:ascii="Times New Roman" w:hAnsi="Times New Roman" w:cs="Times New Roman"/>
          <w:noProof/>
          <w:sz w:val="24"/>
          <w:szCs w:val="24"/>
        </w:rPr>
        <w:t xml:space="preserve"> da je od tužiteljice</w:t>
      </w:r>
      <w:r w:rsidR="003E25EE" w:rsidRPr="001E232B">
        <w:rPr>
          <w:rFonts w:ascii="Times New Roman" w:hAnsi="Times New Roman" w:cs="Times New Roman"/>
          <w:noProof/>
          <w:sz w:val="24"/>
          <w:szCs w:val="24"/>
        </w:rPr>
        <w:t xml:space="preserve"> traženo da na testiranju i usmenoj ocjeni o radu i provjeri radnih i stručnih sposobnosti - intervju priloži i original: uvjerenje o podacima registrovanim u matičnoj evidenciji izdato od strane nadležnog zavoda za penzijsko/mirovinsko i invalidsko osiguranje i uvjerenje o vremenu provedenom na Službi za zapošljavanje izdato od na</w:t>
      </w:r>
      <w:r w:rsidR="00BA0BDE" w:rsidRPr="001E232B">
        <w:rPr>
          <w:rFonts w:ascii="Times New Roman" w:hAnsi="Times New Roman" w:cs="Times New Roman"/>
          <w:noProof/>
          <w:sz w:val="24"/>
          <w:szCs w:val="24"/>
        </w:rPr>
        <w:t>dležne Službe za zapoš</w:t>
      </w:r>
      <w:r w:rsidR="00EA55F9">
        <w:rPr>
          <w:rFonts w:ascii="Times New Roman" w:hAnsi="Times New Roman" w:cs="Times New Roman"/>
          <w:noProof/>
          <w:sz w:val="24"/>
          <w:szCs w:val="24"/>
        </w:rPr>
        <w:t>ljavanje,</w:t>
      </w:r>
      <w:r w:rsidR="006A375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A55F9">
        <w:rPr>
          <w:rFonts w:ascii="Times New Roman" w:hAnsi="Times New Roman" w:cs="Times New Roman"/>
          <w:noProof/>
          <w:sz w:val="24"/>
          <w:szCs w:val="24"/>
        </w:rPr>
        <w:t xml:space="preserve">te </w:t>
      </w:r>
      <w:r w:rsidR="001E232B" w:rsidRPr="001E232B">
        <w:rPr>
          <w:rFonts w:ascii="Times New Roman" w:hAnsi="Times New Roman" w:cs="Times New Roman"/>
          <w:noProof/>
          <w:sz w:val="24"/>
          <w:szCs w:val="24"/>
        </w:rPr>
        <w:t xml:space="preserve">da je Komisija za izbor kandidata sačinila </w:t>
      </w:r>
      <w:r w:rsidR="001E232B" w:rsidRPr="001E232B">
        <w:rPr>
          <w:rFonts w:ascii="Times New Roman" w:hAnsi="Times New Roman" w:cs="Times New Roman"/>
          <w:sz w:val="24"/>
          <w:szCs w:val="24"/>
        </w:rPr>
        <w:t>Izvještaj Komisije za izbor kandidata za prijem u radni odnos broj 01-3659/22 od 09.08.2022. godine i Izvještaj Komisije za izbor kandidata za prijem u radni odnos broj 01-3658/22 od 09.08.2022. godine</w:t>
      </w:r>
      <w:r w:rsidR="001E232B">
        <w:rPr>
          <w:rFonts w:ascii="Times New Roman" w:hAnsi="Times New Roman" w:cs="Times New Roman"/>
          <w:sz w:val="24"/>
          <w:szCs w:val="24"/>
        </w:rPr>
        <w:t>.</w:t>
      </w:r>
    </w:p>
    <w:p w:rsidR="00900520" w:rsidRPr="001E232B" w:rsidRDefault="00900520" w:rsidP="00171CF6">
      <w:pPr>
        <w:tabs>
          <w:tab w:val="left" w:pos="709"/>
          <w:tab w:val="left" w:pos="7620"/>
        </w:tabs>
        <w:spacing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:rsidR="00D751B4" w:rsidRDefault="00D751B4" w:rsidP="00842749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="00EB0040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>Na osnovu ovako utvrđenog činjeničnog stanja prvostepeni sud je usvoji</w:t>
      </w:r>
      <w:r w:rsidR="00ED357A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>o</w:t>
      </w:r>
      <w:r w:rsidR="00B2218F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tužbeni zahtjev </w:t>
      </w:r>
      <w:r w:rsidR="008B3427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>tužiteljice</w:t>
      </w:r>
      <w:r w:rsidR="00EA4487" w:rsidRPr="001E232B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na osnovu člana 6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>. stav 1.</w:t>
      </w:r>
      <w:r w:rsidR="00842749">
        <w:rPr>
          <w:rFonts w:ascii="Times New Roman" w:hAnsi="Times New Roman" w:cs="Times New Roman"/>
          <w:noProof/>
          <w:sz w:val="24"/>
          <w:szCs w:val="24"/>
        </w:rPr>
        <w:t xml:space="preserve"> i 13. 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 xml:space="preserve"> Evropske konvencije za zaštitu ljudskih prava i osnovnih sloboda, člana 8., 10. i 20a. Zakona o radu FBiH (</w:t>
      </w:r>
      <w:r w:rsidR="009D43CB">
        <w:rPr>
          <w:rFonts w:ascii="Times New Roman" w:hAnsi="Times New Roman" w:cs="Times New Roman"/>
          <w:noProof/>
          <w:sz w:val="24"/>
          <w:szCs w:val="24"/>
        </w:rPr>
        <w:t>„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>Službene novine FBiH</w:t>
      </w:r>
      <w:r w:rsidR="009D43CB">
        <w:rPr>
          <w:rFonts w:ascii="Times New Roman" w:hAnsi="Times New Roman" w:cs="Times New Roman"/>
          <w:noProof/>
          <w:sz w:val="24"/>
          <w:szCs w:val="24"/>
        </w:rPr>
        <w:t>“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>, broj: 1/16 i 89/18), člana 2., 3., 13. i 15. Zakona o zabrani diskriminacije (</w:t>
      </w:r>
      <w:r w:rsidR="009D43CB">
        <w:rPr>
          <w:rFonts w:ascii="Times New Roman" w:hAnsi="Times New Roman" w:cs="Times New Roman"/>
          <w:noProof/>
          <w:sz w:val="24"/>
          <w:szCs w:val="24"/>
        </w:rPr>
        <w:t>„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>Službeni glasnik Bi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>H</w:t>
      </w:r>
      <w:r w:rsidR="009D43CB">
        <w:rPr>
          <w:rFonts w:ascii="Times New Roman" w:hAnsi="Times New Roman" w:cs="Times New Roman"/>
          <w:noProof/>
          <w:sz w:val="24"/>
          <w:szCs w:val="24"/>
        </w:rPr>
        <w:t>“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>, broj: 59/09 i 66/16),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 xml:space="preserve"> člana 1., 74. Zakona o upravnom postupku (</w:t>
      </w:r>
      <w:r w:rsidR="009D43CB">
        <w:rPr>
          <w:rFonts w:ascii="Times New Roman" w:hAnsi="Times New Roman" w:cs="Times New Roman"/>
          <w:noProof/>
          <w:sz w:val="24"/>
          <w:szCs w:val="24"/>
        </w:rPr>
        <w:t>„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>Službene novine FBiH</w:t>
      </w:r>
      <w:r w:rsidR="009D43CB">
        <w:rPr>
          <w:rFonts w:ascii="Times New Roman" w:hAnsi="Times New Roman" w:cs="Times New Roman"/>
          <w:noProof/>
          <w:sz w:val="24"/>
          <w:szCs w:val="24"/>
        </w:rPr>
        <w:t>“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>, broj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 xml:space="preserve">: 2/98, 48/99 i 61/22), </w:t>
      </w:r>
      <w:r w:rsidR="009D43CB">
        <w:rPr>
          <w:rFonts w:ascii="Times New Roman" w:hAnsi="Times New Roman" w:cs="Times New Roman"/>
          <w:noProof/>
          <w:sz w:val="24"/>
          <w:szCs w:val="24"/>
        </w:rPr>
        <w:t>člana 1. Zakona o ustanovama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9D43CB">
        <w:rPr>
          <w:rFonts w:ascii="Times New Roman" w:hAnsi="Times New Roman" w:cs="Times New Roman"/>
          <w:noProof/>
          <w:sz w:val="24"/>
          <w:szCs w:val="24"/>
        </w:rPr>
        <w:t>„Službeni list RBiH“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 xml:space="preserve"> bro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 xml:space="preserve">j: 6/92, 8/93 i 13/94), 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>člana 8., 9., 11., 12., 13., 14., 15. i 17. Uredbe o postupku prijema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 xml:space="preserve"> u radni odnos</w:t>
      </w:r>
      <w:r w:rsidR="00805A6B" w:rsidRPr="001E232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u zavodima, agencijama, direkcijama i upravnim organizacijama, pravnim osobama s javnim ovlaštenjima na t</w:t>
      </w:r>
      <w:r w:rsidR="001E232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eritoriji kantona, grada ili opšt</w:t>
      </w:r>
      <w:r w:rsidR="00805A6B" w:rsidRPr="001E232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ine u javnim ustanovama i javnim preduzećima čiji su osnivači kanton, grad ili opštine, te u privrednim društvima u kojima kanton, grad ili opština učestvuju s</w:t>
      </w:r>
      <w:r w:rsidR="009C00DD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a više od 50% ukupnog kapitala („Službene novine BPK Goražde</w:t>
      </w:r>
      <w:r w:rsidR="009D43C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“</w:t>
      </w:r>
      <w:r w:rsidR="009C00DD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broj 09/18, 04/20 i 04/22 - </w:t>
      </w:r>
      <w:r w:rsidR="00805A6B" w:rsidRPr="001E232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u</w:t>
      </w:r>
      <w:r w:rsidR="00EA55F9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</w:t>
      </w:r>
      <w:r w:rsidR="00805A6B" w:rsidRPr="001E232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daljem tekstu</w:t>
      </w:r>
      <w:r w:rsidR="00EA55F9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-</w:t>
      </w:r>
      <w:r w:rsidR="00805A6B" w:rsidRPr="001E232B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Uredbe o</w:t>
      </w:r>
      <w:r w:rsidR="009C00DD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postupku prijema u radni odnos</w:t>
      </w:r>
      <w:r w:rsidR="00005F38" w:rsidRPr="001E232B">
        <w:rPr>
          <w:rFonts w:ascii="Times New Roman" w:hAnsi="Times New Roman" w:cs="Times New Roman"/>
          <w:noProof/>
          <w:sz w:val="24"/>
          <w:szCs w:val="24"/>
        </w:rPr>
        <w:t xml:space="preserve"> i</w:t>
      </w:r>
      <w:r w:rsidR="00EA4487" w:rsidRPr="001E232B">
        <w:rPr>
          <w:rFonts w:ascii="Times New Roman" w:hAnsi="Times New Roman" w:cs="Times New Roman"/>
          <w:noProof/>
          <w:sz w:val="24"/>
          <w:szCs w:val="24"/>
        </w:rPr>
        <w:t xml:space="preserve"> člana 3., 6., 7., 8., 9., 11. i</w:t>
      </w:r>
      <w:r w:rsidR="00014C3E" w:rsidRPr="001E232B">
        <w:rPr>
          <w:rFonts w:ascii="Times New Roman" w:hAnsi="Times New Roman" w:cs="Times New Roman"/>
          <w:noProof/>
          <w:sz w:val="24"/>
          <w:szCs w:val="24"/>
        </w:rPr>
        <w:t xml:space="preserve"> 14. Poslovnika o</w:t>
      </w:r>
      <w:r w:rsidR="009C38B3">
        <w:rPr>
          <w:rFonts w:ascii="Times New Roman" w:hAnsi="Times New Roman" w:cs="Times New Roman"/>
          <w:noProof/>
          <w:sz w:val="24"/>
          <w:szCs w:val="24"/>
        </w:rPr>
        <w:t xml:space="preserve"> radu Povjerenstva sa kriterijima bodovanja za provođenje postupka za izbor kandidata za prijem u radni odnos na određeno i neodređeno vrijeme u Javnu zdravstvenu ustanovu Kantonalnu bolnicu Goražde u skladu sa Odlukom broj: 01-1732/22 od 15.04.2022. godine i konkursom broj:01-1733/22 od 15.04.2022. godine (u daljem tekstu – Poslovnik o</w:t>
      </w:r>
      <w:r w:rsidR="00014C3E" w:rsidRPr="001E232B">
        <w:rPr>
          <w:rFonts w:ascii="Times New Roman" w:hAnsi="Times New Roman" w:cs="Times New Roman"/>
          <w:noProof/>
          <w:sz w:val="24"/>
          <w:szCs w:val="24"/>
        </w:rPr>
        <w:t xml:space="preserve"> radu Komisije</w:t>
      </w:r>
      <w:r w:rsidR="009C38B3">
        <w:rPr>
          <w:rFonts w:ascii="Times New Roman" w:hAnsi="Times New Roman" w:cs="Times New Roman"/>
          <w:noProof/>
          <w:sz w:val="24"/>
          <w:szCs w:val="24"/>
        </w:rPr>
        <w:t>)</w:t>
      </w:r>
      <w:r w:rsidR="009E2D98" w:rsidRPr="001E232B">
        <w:rPr>
          <w:rFonts w:ascii="Times New Roman" w:hAnsi="Times New Roman" w:cs="Times New Roman"/>
          <w:noProof/>
          <w:sz w:val="24"/>
          <w:szCs w:val="24"/>
        </w:rPr>
        <w:t xml:space="preserve">, zaključujući </w:t>
      </w:r>
      <w:r w:rsidR="008B3427" w:rsidRPr="001E232B">
        <w:rPr>
          <w:rFonts w:ascii="Times New Roman" w:hAnsi="Times New Roman" w:cs="Times New Roman"/>
          <w:noProof/>
          <w:sz w:val="24"/>
          <w:szCs w:val="24"/>
        </w:rPr>
        <w:t xml:space="preserve">da </w:t>
      </w:r>
      <w:r w:rsidR="00693E6C" w:rsidRPr="001E232B">
        <w:rPr>
          <w:rFonts w:ascii="Times New Roman" w:hAnsi="Times New Roman" w:cs="Times New Roman"/>
          <w:sz w:val="24"/>
          <w:szCs w:val="24"/>
        </w:rPr>
        <w:t>kandidatima nisu uručen</w:t>
      </w:r>
      <w:r w:rsidR="00BA0BDE" w:rsidRPr="001E232B">
        <w:rPr>
          <w:rFonts w:ascii="Times New Roman" w:hAnsi="Times New Roman" w:cs="Times New Roman"/>
          <w:sz w:val="24"/>
          <w:szCs w:val="24"/>
        </w:rPr>
        <w:t>i</w:t>
      </w:r>
      <w:r w:rsidR="008B3427" w:rsidRPr="001E232B">
        <w:rPr>
          <w:rFonts w:ascii="Times New Roman" w:hAnsi="Times New Roman" w:cs="Times New Roman"/>
          <w:sz w:val="24"/>
          <w:szCs w:val="24"/>
        </w:rPr>
        <w:t xml:space="preserve"> pi</w:t>
      </w:r>
      <w:r w:rsidR="00693E6C" w:rsidRPr="001E232B">
        <w:rPr>
          <w:rFonts w:ascii="Times New Roman" w:hAnsi="Times New Roman" w:cs="Times New Roman"/>
          <w:sz w:val="24"/>
          <w:szCs w:val="24"/>
        </w:rPr>
        <w:t>smeni poziv</w:t>
      </w:r>
      <w:r w:rsidR="00FA1143" w:rsidRPr="001E232B">
        <w:rPr>
          <w:rFonts w:ascii="Times New Roman" w:hAnsi="Times New Roman" w:cs="Times New Roman"/>
          <w:sz w:val="24"/>
          <w:szCs w:val="24"/>
        </w:rPr>
        <w:t xml:space="preserve"> za poziciju broj 6</w:t>
      </w:r>
      <w:r w:rsidR="00693E6C" w:rsidRPr="001E232B">
        <w:rPr>
          <w:rFonts w:ascii="Times New Roman" w:hAnsi="Times New Roman" w:cs="Times New Roman"/>
          <w:sz w:val="24"/>
          <w:szCs w:val="24"/>
        </w:rPr>
        <w:t>,</w:t>
      </w:r>
      <w:r w:rsidR="008B3427" w:rsidRPr="001E232B">
        <w:rPr>
          <w:rFonts w:ascii="Times New Roman" w:hAnsi="Times New Roman" w:cs="Times New Roman"/>
          <w:sz w:val="24"/>
          <w:szCs w:val="24"/>
        </w:rPr>
        <w:t xml:space="preserve"> </w:t>
      </w:r>
      <w:r w:rsidR="00FA1143" w:rsidRPr="001E232B">
        <w:rPr>
          <w:rFonts w:ascii="Times New Roman" w:hAnsi="Times New Roman" w:cs="Times New Roman"/>
          <w:sz w:val="24"/>
          <w:szCs w:val="24"/>
        </w:rPr>
        <w:t>da je</w:t>
      </w:r>
      <w:r w:rsidR="00FA1143">
        <w:rPr>
          <w:rFonts w:ascii="Times New Roman" w:hAnsi="Times New Roman" w:cs="Times New Roman"/>
          <w:sz w:val="24"/>
          <w:szCs w:val="24"/>
        </w:rPr>
        <w:t xml:space="preserve"> </w:t>
      </w:r>
      <w:r w:rsidR="008B3427" w:rsidRPr="008B3427">
        <w:rPr>
          <w:rFonts w:ascii="Times New Roman" w:hAnsi="Times New Roman" w:cs="Times New Roman"/>
          <w:sz w:val="24"/>
          <w:szCs w:val="24"/>
        </w:rPr>
        <w:t>pored usmenog dijela testiranja proveden i pismeni dio testiranja,</w:t>
      </w:r>
      <w:r w:rsidR="008B3427" w:rsidRPr="008B3427">
        <w:rPr>
          <w:rFonts w:ascii="Times New Roman" w:hAnsi="Times New Roman" w:cs="Times New Roman"/>
          <w:bCs/>
          <w:sz w:val="24"/>
          <w:szCs w:val="24"/>
        </w:rPr>
        <w:t xml:space="preserve"> da </w:t>
      </w:r>
      <w:r w:rsidR="00005F38">
        <w:rPr>
          <w:rFonts w:ascii="Times New Roman" w:hAnsi="Times New Roman" w:cs="Times New Roman"/>
          <w:sz w:val="24"/>
          <w:szCs w:val="24"/>
        </w:rPr>
        <w:t xml:space="preserve">u konkursnoj proceduri </w:t>
      </w:r>
      <w:r w:rsidR="008B3427" w:rsidRPr="008B3427">
        <w:rPr>
          <w:rFonts w:ascii="Times New Roman" w:hAnsi="Times New Roman" w:cs="Times New Roman"/>
          <w:sz w:val="24"/>
          <w:szCs w:val="24"/>
        </w:rPr>
        <w:t xml:space="preserve">nije sačinjen pojedinačni akt </w:t>
      </w:r>
      <w:r w:rsidR="00EA55F9">
        <w:rPr>
          <w:rFonts w:ascii="Times New Roman" w:hAnsi="Times New Roman" w:cs="Times New Roman"/>
          <w:sz w:val="24"/>
          <w:szCs w:val="24"/>
        </w:rPr>
        <w:t xml:space="preserve">- </w:t>
      </w:r>
      <w:r w:rsidR="008B3427" w:rsidRPr="008B3427">
        <w:rPr>
          <w:rFonts w:ascii="Times New Roman" w:hAnsi="Times New Roman" w:cs="Times New Roman"/>
          <w:sz w:val="24"/>
          <w:szCs w:val="24"/>
        </w:rPr>
        <w:t xml:space="preserve">konačna </w:t>
      </w:r>
      <w:r w:rsidR="008B3427" w:rsidRPr="008B3427">
        <w:rPr>
          <w:rFonts w:ascii="Times New Roman" w:hAnsi="Times New Roman" w:cs="Times New Roman"/>
          <w:noProof/>
          <w:sz w:val="24"/>
          <w:szCs w:val="24"/>
        </w:rPr>
        <w:t>rang lista, da Komisija o svom radu nij</w:t>
      </w:r>
      <w:r w:rsidR="00821736">
        <w:rPr>
          <w:rFonts w:ascii="Times New Roman" w:hAnsi="Times New Roman" w:cs="Times New Roman"/>
          <w:noProof/>
          <w:sz w:val="24"/>
          <w:szCs w:val="24"/>
        </w:rPr>
        <w:t xml:space="preserve">e </w:t>
      </w:r>
      <w:r w:rsidR="00821736">
        <w:rPr>
          <w:rFonts w:ascii="Times New Roman" w:hAnsi="Times New Roman" w:cs="Times New Roman"/>
          <w:noProof/>
          <w:sz w:val="24"/>
          <w:szCs w:val="24"/>
        </w:rPr>
        <w:lastRenderedPageBreak/>
        <w:t>vodila zap</w:t>
      </w:r>
      <w:r w:rsidR="00005F38">
        <w:rPr>
          <w:rFonts w:ascii="Times New Roman" w:hAnsi="Times New Roman" w:cs="Times New Roman"/>
          <w:noProof/>
          <w:sz w:val="24"/>
          <w:szCs w:val="24"/>
        </w:rPr>
        <w:t>isnike,</w:t>
      </w:r>
      <w:r w:rsidR="00821736">
        <w:rPr>
          <w:rFonts w:ascii="Times New Roman" w:hAnsi="Times New Roman" w:cs="Times New Roman"/>
          <w:noProof/>
          <w:sz w:val="24"/>
          <w:szCs w:val="24"/>
        </w:rPr>
        <w:t xml:space="preserve"> da</w:t>
      </w:r>
      <w:r w:rsidR="008B3427" w:rsidRPr="008B3427">
        <w:rPr>
          <w:rFonts w:ascii="Times New Roman" w:hAnsi="Times New Roman" w:cs="Times New Roman"/>
          <w:noProof/>
          <w:sz w:val="24"/>
          <w:szCs w:val="24"/>
        </w:rPr>
        <w:t xml:space="preserve"> nije radila u punom sastavu i u tom sastavu usvojila Poslovn</w:t>
      </w:r>
      <w:r w:rsidR="00FA1143">
        <w:rPr>
          <w:rFonts w:ascii="Times New Roman" w:hAnsi="Times New Roman" w:cs="Times New Roman"/>
          <w:noProof/>
          <w:sz w:val="24"/>
          <w:szCs w:val="24"/>
        </w:rPr>
        <w:t>ik o radu Komisije, da je tužiteljic</w:t>
      </w:r>
      <w:r w:rsidR="008B3427" w:rsidRPr="008B3427">
        <w:rPr>
          <w:rFonts w:ascii="Times New Roman" w:hAnsi="Times New Roman" w:cs="Times New Roman"/>
          <w:noProof/>
          <w:sz w:val="24"/>
          <w:szCs w:val="24"/>
        </w:rPr>
        <w:t>a trebala da po kriteriju vremena provedenog na evidenciji S</w:t>
      </w:r>
      <w:r w:rsidR="00842749">
        <w:rPr>
          <w:rFonts w:ascii="Times New Roman" w:hAnsi="Times New Roman" w:cs="Times New Roman"/>
          <w:noProof/>
          <w:sz w:val="24"/>
          <w:szCs w:val="24"/>
        </w:rPr>
        <w:t>lužbe za zapošljavanje dobije v</w:t>
      </w:r>
      <w:r w:rsidR="008B3427" w:rsidRPr="008B3427">
        <w:rPr>
          <w:rFonts w:ascii="Times New Roman" w:hAnsi="Times New Roman" w:cs="Times New Roman"/>
          <w:noProof/>
          <w:sz w:val="24"/>
          <w:szCs w:val="24"/>
        </w:rPr>
        <w:t>eći broj bodova od 13,90 bodova,</w:t>
      </w:r>
      <w:r w:rsidR="005F0E1A">
        <w:rPr>
          <w:rFonts w:ascii="Times New Roman" w:hAnsi="Times New Roman" w:cs="Times New Roman"/>
          <w:noProof/>
          <w:sz w:val="24"/>
          <w:szCs w:val="24"/>
        </w:rPr>
        <w:t xml:space="preserve"> da su iz navedenih razloga nezakoniti akti tužene</w:t>
      </w:r>
      <w:r w:rsidR="006A3757">
        <w:rPr>
          <w:rFonts w:ascii="Times New Roman" w:hAnsi="Times New Roman" w:cs="Times New Roman"/>
          <w:noProof/>
          <w:sz w:val="24"/>
          <w:szCs w:val="24"/>
        </w:rPr>
        <w:t xml:space="preserve">, te </w:t>
      </w:r>
      <w:r w:rsidR="001E232B">
        <w:rPr>
          <w:rFonts w:ascii="Times New Roman" w:hAnsi="Times New Roman" w:cs="Times New Roman"/>
          <w:noProof/>
          <w:sz w:val="24"/>
          <w:szCs w:val="24"/>
        </w:rPr>
        <w:t>da tuž</w:t>
      </w:r>
      <w:r w:rsidR="006A3757">
        <w:rPr>
          <w:rFonts w:ascii="Times New Roman" w:hAnsi="Times New Roman" w:cs="Times New Roman"/>
          <w:noProof/>
          <w:sz w:val="24"/>
          <w:szCs w:val="24"/>
        </w:rPr>
        <w:t>ena nema diskreciono ovlaštenje</w:t>
      </w:r>
      <w:r w:rsidR="001E232B">
        <w:rPr>
          <w:rFonts w:ascii="Times New Roman" w:hAnsi="Times New Roman" w:cs="Times New Roman"/>
          <w:noProof/>
          <w:sz w:val="24"/>
          <w:szCs w:val="24"/>
        </w:rPr>
        <w:t xml:space="preserve"> da odluči da li će Javni oglas poništiti u situaciji kada je istekao rok za podnošenje prijava kandidata</w:t>
      </w:r>
      <w:r w:rsidR="006A3757">
        <w:rPr>
          <w:rFonts w:ascii="Times New Roman" w:hAnsi="Times New Roman" w:cs="Times New Roman"/>
          <w:noProof/>
          <w:sz w:val="24"/>
          <w:szCs w:val="24"/>
        </w:rPr>
        <w:t>, već da samo sud može obavezati tuženu da ponovo zakonito provede postupak po Javnom oglasu.</w:t>
      </w:r>
    </w:p>
    <w:p w:rsidR="008B3427" w:rsidRPr="008B3427" w:rsidRDefault="008B3427" w:rsidP="009E2D9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751B4" w:rsidRDefault="00D751B4" w:rsidP="009E2D9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Pr="00D30564">
        <w:rPr>
          <w:rFonts w:ascii="Times New Roman" w:eastAsia="Times New Roman" w:hAnsi="Times New Roman" w:cs="Times New Roman"/>
          <w:noProof/>
          <w:sz w:val="24"/>
          <w:szCs w:val="24"/>
        </w:rPr>
        <w:t>U postupku pred prvostepenim sudom nisu učinjene povrede odredaba</w:t>
      </w:r>
      <w:r w:rsidRPr="00D30564">
        <w:rPr>
          <w:rFonts w:ascii="Times New Roman" w:hAnsi="Times New Roman" w:cs="Times New Roman"/>
          <w:noProof/>
          <w:sz w:val="24"/>
          <w:szCs w:val="24"/>
        </w:rPr>
        <w:t xml:space="preserve"> parničnog postupka iz člana 209. stav 2. tač.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2), </w:t>
      </w:r>
      <w:r w:rsidRPr="00D30564">
        <w:rPr>
          <w:rFonts w:ascii="Times New Roman" w:hAnsi="Times New Roman" w:cs="Times New Roman"/>
          <w:noProof/>
          <w:sz w:val="24"/>
          <w:szCs w:val="24"/>
        </w:rPr>
        <w:t xml:space="preserve">3), 8), 9), 12) i 13) ZPP, na koje povrede ovaj sud pazi po službenoj dužnosti. </w:t>
      </w:r>
    </w:p>
    <w:p w:rsidR="00EA4487" w:rsidRDefault="00EA4487" w:rsidP="00D751B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:rsidR="00EA4487" w:rsidRPr="007A1568" w:rsidRDefault="00EA4487" w:rsidP="00EA4487">
      <w:pPr>
        <w:spacing w:line="240" w:lineRule="auto"/>
        <w:ind w:right="-7" w:firstLine="708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7A1568">
        <w:rPr>
          <w:rFonts w:ascii="Times New Roman" w:eastAsia="Times New Roman" w:hAnsi="Times New Roman" w:cs="Times New Roman"/>
          <w:noProof/>
          <w:sz w:val="24"/>
          <w:szCs w:val="24"/>
        </w:rPr>
        <w:t>Prvostepeni sud je provedene dokaze cijenio pojedinačno i u međusobnoj vezi na osnovu člana 8. ZPP, pa je na osnovu slobodne ocjene izvedenih dokaza pravilno utvrdio odlučne činjenice, te dao jasne i potpune razloge</w:t>
      </w:r>
      <w:r w:rsidRPr="00AC4A8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7A1568">
        <w:rPr>
          <w:rFonts w:ascii="Times New Roman" w:eastAsia="Times New Roman" w:hAnsi="Times New Roman" w:cs="Times New Roman"/>
          <w:noProof/>
          <w:sz w:val="24"/>
          <w:szCs w:val="24"/>
        </w:rPr>
        <w:t>na osnovu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člana 191. stav 4. ZPP, </w:t>
      </w:r>
      <w:r w:rsidRPr="007A156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kojim </w:t>
      </w:r>
      <w:r w:rsidRPr="007A156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se rukovodio prilikom donošenja odluke</w:t>
      </w:r>
      <w:r w:rsidR="009D43CB">
        <w:rPr>
          <w:rFonts w:ascii="Times New Roman" w:eastAsia="Times New Roman" w:hAnsi="Times New Roman" w:cs="Times New Roman"/>
          <w:noProof/>
          <w:sz w:val="24"/>
          <w:szCs w:val="24"/>
        </w:rPr>
        <w:t>, a koji razlozi žalbom tužene</w:t>
      </w:r>
      <w:r w:rsidRPr="007A156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nisu dovedeni u sumnju.</w:t>
      </w:r>
      <w:r w:rsidRPr="007A1568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:rsidR="003D2200" w:rsidRDefault="003D2200" w:rsidP="00D751B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57E37" w:rsidRDefault="003D2200" w:rsidP="0075576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 xml:space="preserve">Neosnovani su žalbeni navodi tužene da </w:t>
      </w:r>
      <w:r w:rsidR="00EA4487">
        <w:rPr>
          <w:rFonts w:ascii="Times New Roman" w:hAnsi="Times New Roman" w:cs="Times New Roman"/>
          <w:noProof/>
          <w:sz w:val="24"/>
          <w:szCs w:val="24"/>
        </w:rPr>
        <w:t xml:space="preserve">je tužba neblagovremena </w:t>
      </w:r>
      <w:r w:rsidR="00CF0ADC">
        <w:rPr>
          <w:rFonts w:ascii="Times New Roman" w:hAnsi="Times New Roman" w:cs="Times New Roman"/>
          <w:noProof/>
          <w:sz w:val="24"/>
          <w:szCs w:val="24"/>
        </w:rPr>
        <w:t xml:space="preserve">na osnovu </w:t>
      </w:r>
      <w:r w:rsidR="00821736">
        <w:rPr>
          <w:rFonts w:ascii="Times New Roman" w:hAnsi="Times New Roman" w:cs="Times New Roman"/>
          <w:noProof/>
          <w:sz w:val="24"/>
          <w:szCs w:val="24"/>
        </w:rPr>
        <w:t>12. Zakona o radu FBiH</w:t>
      </w:r>
      <w:r w:rsidR="0075576A">
        <w:rPr>
          <w:rFonts w:ascii="Times New Roman" w:hAnsi="Times New Roman" w:cs="Times New Roman"/>
          <w:noProof/>
          <w:sz w:val="24"/>
          <w:szCs w:val="24"/>
        </w:rPr>
        <w:t>.</w:t>
      </w:r>
      <w:r w:rsidR="00EA55F9">
        <w:rPr>
          <w:rFonts w:ascii="Times New Roman" w:hAnsi="Times New Roman" w:cs="Times New Roman"/>
          <w:noProof/>
          <w:sz w:val="24"/>
          <w:szCs w:val="24"/>
        </w:rPr>
        <w:t xml:space="preserve"> Ovo iz razloga što je</w:t>
      </w:r>
      <w:r w:rsidR="00821736">
        <w:rPr>
          <w:rFonts w:ascii="Times New Roman" w:hAnsi="Times New Roman" w:cs="Times New Roman"/>
          <w:noProof/>
          <w:sz w:val="24"/>
          <w:szCs w:val="24"/>
        </w:rPr>
        <w:t xml:space="preserve"> t</w:t>
      </w:r>
      <w:r w:rsidR="00BC04EF">
        <w:rPr>
          <w:rFonts w:ascii="Times New Roman" w:hAnsi="Times New Roman" w:cs="Times New Roman"/>
          <w:noProof/>
          <w:sz w:val="24"/>
          <w:szCs w:val="24"/>
        </w:rPr>
        <w:t>užitel</w:t>
      </w:r>
      <w:r w:rsidR="0053038C">
        <w:rPr>
          <w:rFonts w:ascii="Times New Roman" w:hAnsi="Times New Roman" w:cs="Times New Roman"/>
          <w:noProof/>
          <w:sz w:val="24"/>
          <w:szCs w:val="24"/>
        </w:rPr>
        <w:t xml:space="preserve">jica </w:t>
      </w:r>
      <w:r w:rsidR="0082173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3038C">
        <w:rPr>
          <w:rFonts w:ascii="Times New Roman" w:hAnsi="Times New Roman" w:cs="Times New Roman"/>
          <w:noProof/>
          <w:sz w:val="24"/>
          <w:szCs w:val="24"/>
        </w:rPr>
        <w:t>izjavila</w:t>
      </w:r>
      <w:r w:rsidR="00D75DC4">
        <w:rPr>
          <w:rFonts w:ascii="Times New Roman" w:hAnsi="Times New Roman" w:cs="Times New Roman"/>
          <w:noProof/>
          <w:sz w:val="24"/>
          <w:szCs w:val="24"/>
        </w:rPr>
        <w:t xml:space="preserve"> prigovore na odluke o iz</w:t>
      </w:r>
      <w:r w:rsidR="009D43CB">
        <w:rPr>
          <w:rFonts w:ascii="Times New Roman" w:hAnsi="Times New Roman" w:cs="Times New Roman"/>
          <w:noProof/>
          <w:sz w:val="24"/>
          <w:szCs w:val="24"/>
        </w:rPr>
        <w:t>b</w:t>
      </w:r>
      <w:r w:rsidR="00D75DC4">
        <w:rPr>
          <w:rFonts w:ascii="Times New Roman" w:hAnsi="Times New Roman" w:cs="Times New Roman"/>
          <w:noProof/>
          <w:sz w:val="24"/>
          <w:szCs w:val="24"/>
        </w:rPr>
        <w:t>oru kandidata,</w:t>
      </w:r>
      <w:r w:rsidR="0053038C">
        <w:rPr>
          <w:rFonts w:ascii="Times New Roman" w:hAnsi="Times New Roman" w:cs="Times New Roman"/>
          <w:noProof/>
          <w:sz w:val="24"/>
          <w:szCs w:val="24"/>
        </w:rPr>
        <w:t xml:space="preserve"> koji prigovori predstavljaju i zahtje</w:t>
      </w:r>
      <w:r w:rsidR="006972D9">
        <w:rPr>
          <w:rFonts w:ascii="Times New Roman" w:hAnsi="Times New Roman" w:cs="Times New Roman"/>
          <w:noProof/>
          <w:sz w:val="24"/>
          <w:szCs w:val="24"/>
        </w:rPr>
        <w:t xml:space="preserve">v za zaštitu od diskriminacije, a tužba je </w:t>
      </w:r>
      <w:r w:rsidR="00C147BC">
        <w:rPr>
          <w:rFonts w:ascii="Times New Roman" w:hAnsi="Times New Roman" w:cs="Times New Roman"/>
          <w:noProof/>
          <w:sz w:val="24"/>
          <w:szCs w:val="24"/>
        </w:rPr>
        <w:t xml:space="preserve">podnesena </w:t>
      </w:r>
      <w:r w:rsidR="00CF0ADC">
        <w:rPr>
          <w:rFonts w:ascii="Times New Roman" w:hAnsi="Times New Roman" w:cs="Times New Roman"/>
          <w:noProof/>
          <w:sz w:val="24"/>
          <w:szCs w:val="24"/>
        </w:rPr>
        <w:t xml:space="preserve">u roku od 30 dana od </w:t>
      </w:r>
      <w:r w:rsidR="00C147BC">
        <w:rPr>
          <w:rFonts w:ascii="Times New Roman" w:hAnsi="Times New Roman" w:cs="Times New Roman"/>
          <w:noProof/>
          <w:sz w:val="24"/>
          <w:szCs w:val="24"/>
        </w:rPr>
        <w:t>dana dostavljanja odluke o prigovo</w:t>
      </w:r>
      <w:r w:rsidR="0075576A">
        <w:rPr>
          <w:rFonts w:ascii="Times New Roman" w:hAnsi="Times New Roman" w:cs="Times New Roman"/>
          <w:noProof/>
          <w:sz w:val="24"/>
          <w:szCs w:val="24"/>
        </w:rPr>
        <w:t>ru na odluku o izboru kandidata, pa je prvostepeni su</w:t>
      </w:r>
      <w:r w:rsidR="00125E22">
        <w:rPr>
          <w:rFonts w:ascii="Times New Roman" w:hAnsi="Times New Roman" w:cs="Times New Roman"/>
          <w:noProof/>
          <w:sz w:val="24"/>
          <w:szCs w:val="24"/>
        </w:rPr>
        <w:t>d pravilno zaključio da je tužba</w:t>
      </w:r>
      <w:r w:rsidR="0075576A">
        <w:rPr>
          <w:rFonts w:ascii="Times New Roman" w:hAnsi="Times New Roman" w:cs="Times New Roman"/>
          <w:noProof/>
          <w:sz w:val="24"/>
          <w:szCs w:val="24"/>
        </w:rPr>
        <w:t xml:space="preserve"> blagovremena </w:t>
      </w:r>
      <w:r w:rsidR="00821736">
        <w:rPr>
          <w:rFonts w:ascii="Times New Roman" w:hAnsi="Times New Roman" w:cs="Times New Roman"/>
          <w:noProof/>
          <w:sz w:val="24"/>
          <w:szCs w:val="24"/>
        </w:rPr>
        <w:t>na osnovu</w:t>
      </w:r>
      <w:r w:rsidR="005F0E1A">
        <w:rPr>
          <w:rFonts w:ascii="Times New Roman" w:hAnsi="Times New Roman" w:cs="Times New Roman"/>
          <w:noProof/>
          <w:sz w:val="24"/>
          <w:szCs w:val="24"/>
        </w:rPr>
        <w:t xml:space="preserve"> člana 12. Zakona o radu FBiH, kao i na osnovu</w:t>
      </w:r>
      <w:r w:rsidR="00C147BC">
        <w:rPr>
          <w:rFonts w:ascii="Times New Roman" w:hAnsi="Times New Roman" w:cs="Times New Roman"/>
          <w:noProof/>
          <w:sz w:val="24"/>
          <w:szCs w:val="24"/>
        </w:rPr>
        <w:t xml:space="preserve"> člana 15. stav 3. Uredbe o </w:t>
      </w:r>
      <w:r w:rsidR="005F0E1A">
        <w:rPr>
          <w:rFonts w:ascii="Times New Roman" w:hAnsi="Times New Roman" w:cs="Times New Roman"/>
          <w:noProof/>
          <w:sz w:val="24"/>
          <w:szCs w:val="24"/>
        </w:rPr>
        <w:t>postupku prijema u radni odnos i člana 13. stav 4. Zakona o zabrani diskriminacije.</w:t>
      </w:r>
    </w:p>
    <w:p w:rsidR="0078092F" w:rsidRDefault="0078092F" w:rsidP="0075576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8092F" w:rsidRDefault="0078092F" w:rsidP="0078092F">
      <w:pPr>
        <w:tabs>
          <w:tab w:val="left" w:pos="709"/>
        </w:tabs>
        <w:spacing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Cijeneći navode tužiteljice da je diskriminisana i provedene dokaze, prvostepeni sud je pravilno zaključio da tužiteljica nije učinila vjerovatnim da je stavljena u nepovoljniji položaj u odnosu na drugo lice u uporedivim okolnostima, te da stavljanje u takav položaj upućuje na uzročnu vezu sa diskriminatorskim postupanjem po jednom od zabranjenih osnova iz člana 2. stav 1. Zakona o zabrani diskriminacije. Stoga tužena nema pravni interes da žalbom pobija odluku suda o prethodnom pitanju postojanja diskriminacije, bez obzira što tužiteljica nije precizirala vrstu disk</w:t>
      </w:r>
      <w:r w:rsidR="009D43CB">
        <w:rPr>
          <w:rFonts w:ascii="Times New Roman" w:eastAsia="Times New Roman" w:hAnsi="Times New Roman" w:cs="Times New Roman"/>
          <w:noProof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iminacije.</w:t>
      </w:r>
    </w:p>
    <w:p w:rsidR="00545AA5" w:rsidRDefault="00545AA5" w:rsidP="0075576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B5E85" w:rsidRDefault="0078092F" w:rsidP="0075576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Neosnovani su žalbeni navodi tužene da je postupak objave oglasa i izbora kandidata izvršen u skladu sa zakonskom procedurom i internim aktima tužene</w:t>
      </w:r>
      <w:r w:rsidR="00DB5E85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78092F" w:rsidRDefault="0078092F" w:rsidP="0075576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1316EC" w:rsidRPr="00DB5E85" w:rsidRDefault="00545AA5" w:rsidP="00DB5E85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="00DB5E85">
        <w:rPr>
          <w:rFonts w:ascii="Times New Roman" w:hAnsi="Times New Roman" w:cs="Times New Roman"/>
          <w:noProof/>
          <w:sz w:val="24"/>
          <w:szCs w:val="24"/>
        </w:rPr>
        <w:t xml:space="preserve">Naime, </w:t>
      </w:r>
      <w:r w:rsidR="00DB5E85">
        <w:rPr>
          <w:rFonts w:ascii="Times New Roman" w:eastAsia="Calibri" w:hAnsi="Times New Roman" w:cs="Times New Roman"/>
          <w:sz w:val="24"/>
          <w:szCs w:val="24"/>
        </w:rPr>
        <w:t>u</w:t>
      </w:r>
      <w:r w:rsidR="00DB5E85" w:rsidRPr="0076069A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postupcima raspisivanja javnog konkursa</w:t>
      </w:r>
      <w:r w:rsidR="00DB5E85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sud samo cijeni </w:t>
      </w:r>
      <w:r w:rsidR="00DB5E85" w:rsidRPr="0076069A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da li je konkurs objavljen na zakonit način, odnosno da li je izbor izvršen po propisanom postupku i od strane nadležnog organa, te da li izabrani kandidat ispunjava objavljene uslove iz konkurs</w:t>
      </w:r>
      <w:r w:rsidR="00DB5E85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a, koji moraju odgovarati opštem </w:t>
      </w:r>
      <w:r w:rsidR="00DB5E85" w:rsidRPr="0076069A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aktu na osnovu kojeg je raspisan.</w:t>
      </w:r>
      <w:r w:rsidR="00DB5E85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P</w:t>
      </w:r>
      <w:r>
        <w:rPr>
          <w:rFonts w:ascii="Times New Roman" w:hAnsi="Times New Roman" w:cs="Times New Roman"/>
          <w:noProof/>
          <w:sz w:val="24"/>
          <w:szCs w:val="24"/>
        </w:rPr>
        <w:t>ravilan je zaključak prvostepenog suda da Komisija u svom</w:t>
      </w:r>
      <w:r w:rsidR="00614560">
        <w:rPr>
          <w:rFonts w:ascii="Times New Roman" w:hAnsi="Times New Roman" w:cs="Times New Roman"/>
          <w:noProof/>
          <w:sz w:val="24"/>
          <w:szCs w:val="24"/>
        </w:rPr>
        <w:t xml:space="preserve"> radu nije vodila zapisnike, </w:t>
      </w:r>
      <w:r w:rsidR="006B6663">
        <w:rPr>
          <w:rFonts w:ascii="Times New Roman" w:hAnsi="Times New Roman" w:cs="Times New Roman"/>
          <w:noProof/>
          <w:sz w:val="24"/>
          <w:szCs w:val="24"/>
        </w:rPr>
        <w:t xml:space="preserve">te da takav propust čini nezakonitim Odluke o </w:t>
      </w:r>
      <w:r w:rsidR="006B6663" w:rsidRPr="009E2D98">
        <w:rPr>
          <w:rFonts w:ascii="Times New Roman" w:hAnsi="Times New Roman" w:cs="Times New Roman"/>
          <w:noProof/>
          <w:sz w:val="24"/>
          <w:szCs w:val="24"/>
        </w:rPr>
        <w:t>izbo</w:t>
      </w:r>
      <w:r w:rsidR="006B6663">
        <w:rPr>
          <w:rFonts w:ascii="Times New Roman" w:hAnsi="Times New Roman" w:cs="Times New Roman"/>
          <w:noProof/>
          <w:sz w:val="24"/>
          <w:szCs w:val="24"/>
        </w:rPr>
        <w:t xml:space="preserve">ru kandidata i Odluke kojim se odbija prigovor tužiteljice. </w:t>
      </w:r>
      <w:r w:rsidR="003E53CB">
        <w:rPr>
          <w:rFonts w:ascii="Times New Roman" w:hAnsi="Times New Roman" w:cs="Times New Roman"/>
          <w:noProof/>
          <w:sz w:val="24"/>
          <w:szCs w:val="24"/>
        </w:rPr>
        <w:t>K</w:t>
      </w:r>
      <w:r w:rsidR="00614560">
        <w:rPr>
          <w:rFonts w:ascii="Times New Roman" w:hAnsi="Times New Roman" w:cs="Times New Roman"/>
          <w:noProof/>
          <w:sz w:val="24"/>
          <w:szCs w:val="24"/>
        </w:rPr>
        <w:t xml:space="preserve">omisija je bila dužna da </w:t>
      </w:r>
      <w:r w:rsidR="003E53CB">
        <w:rPr>
          <w:rFonts w:ascii="Times New Roman" w:hAnsi="Times New Roman" w:cs="Times New Roman"/>
          <w:noProof/>
          <w:sz w:val="24"/>
          <w:szCs w:val="24"/>
        </w:rPr>
        <w:t xml:space="preserve">u svom radu </w:t>
      </w:r>
      <w:r w:rsidR="00614560">
        <w:rPr>
          <w:rFonts w:ascii="Times New Roman" w:hAnsi="Times New Roman" w:cs="Times New Roman"/>
          <w:noProof/>
          <w:sz w:val="24"/>
          <w:szCs w:val="24"/>
        </w:rPr>
        <w:t xml:space="preserve">vodi zapisnike na osnovu člana 3. stav 6. Poslovnika o radu Komisije. </w:t>
      </w:r>
      <w:r w:rsidR="006B6663">
        <w:rPr>
          <w:rFonts w:ascii="Times New Roman" w:hAnsi="Times New Roman" w:cs="Times New Roman"/>
          <w:noProof/>
          <w:sz w:val="24"/>
          <w:szCs w:val="24"/>
        </w:rPr>
        <w:t xml:space="preserve">Izvještaji o provedenoj konkursnoj proceduri za navedena radna mjesta ne mogu se </w:t>
      </w:r>
      <w:r w:rsidR="00197B39">
        <w:rPr>
          <w:rFonts w:ascii="Times New Roman" w:hAnsi="Times New Roman" w:cs="Times New Roman"/>
          <w:noProof/>
          <w:sz w:val="24"/>
          <w:szCs w:val="24"/>
        </w:rPr>
        <w:t>smatrati zapisnicima u smislu odredbe člana 3. stav 6. Poslo</w:t>
      </w:r>
      <w:r w:rsidR="006B6663">
        <w:rPr>
          <w:rFonts w:ascii="Times New Roman" w:hAnsi="Times New Roman" w:cs="Times New Roman"/>
          <w:noProof/>
          <w:sz w:val="24"/>
          <w:szCs w:val="24"/>
        </w:rPr>
        <w:t>vnika o radu Komi</w:t>
      </w:r>
      <w:r w:rsidR="00197B39">
        <w:rPr>
          <w:rFonts w:ascii="Times New Roman" w:hAnsi="Times New Roman" w:cs="Times New Roman"/>
          <w:noProof/>
          <w:sz w:val="24"/>
          <w:szCs w:val="24"/>
        </w:rPr>
        <w:t>si</w:t>
      </w:r>
      <w:r w:rsidR="00EA55F9">
        <w:rPr>
          <w:rFonts w:ascii="Times New Roman" w:hAnsi="Times New Roman" w:cs="Times New Roman"/>
          <w:noProof/>
          <w:sz w:val="24"/>
          <w:szCs w:val="24"/>
        </w:rPr>
        <w:t xml:space="preserve">je, kako je to </w:t>
      </w:r>
      <w:r w:rsidR="00362421">
        <w:rPr>
          <w:rFonts w:ascii="Times New Roman" w:hAnsi="Times New Roman" w:cs="Times New Roman"/>
          <w:noProof/>
          <w:sz w:val="24"/>
          <w:szCs w:val="24"/>
        </w:rPr>
        <w:t xml:space="preserve"> prv</w:t>
      </w:r>
      <w:r w:rsidR="00EA55F9">
        <w:rPr>
          <w:rFonts w:ascii="Times New Roman" w:hAnsi="Times New Roman" w:cs="Times New Roman"/>
          <w:noProof/>
          <w:sz w:val="24"/>
          <w:szCs w:val="24"/>
        </w:rPr>
        <w:t>ostepeni sud pravilno zaključio</w:t>
      </w:r>
      <w:r w:rsidR="00362421">
        <w:rPr>
          <w:rFonts w:ascii="Times New Roman" w:hAnsi="Times New Roman" w:cs="Times New Roman"/>
          <w:noProof/>
          <w:sz w:val="24"/>
          <w:szCs w:val="24"/>
        </w:rPr>
        <w:t>.</w:t>
      </w:r>
      <w:r w:rsidR="0070774F">
        <w:rPr>
          <w:rFonts w:ascii="Times New Roman" w:hAnsi="Times New Roman" w:cs="Times New Roman"/>
          <w:noProof/>
          <w:sz w:val="24"/>
          <w:szCs w:val="24"/>
        </w:rPr>
        <w:t xml:space="preserve"> Zapisnik se sačinjava o svakoj preduzetoj radnji komisije, </w:t>
      </w:r>
      <w:r w:rsidR="007B6003">
        <w:rPr>
          <w:rFonts w:ascii="Times New Roman" w:hAnsi="Times New Roman" w:cs="Times New Roman"/>
          <w:noProof/>
          <w:sz w:val="24"/>
          <w:szCs w:val="24"/>
        </w:rPr>
        <w:t>a u zapisnik se unose</w:t>
      </w:r>
      <w:r w:rsidR="0070774F">
        <w:rPr>
          <w:rFonts w:ascii="Times New Roman" w:hAnsi="Times New Roman" w:cs="Times New Roman"/>
          <w:noProof/>
          <w:sz w:val="24"/>
          <w:szCs w:val="24"/>
        </w:rPr>
        <w:t xml:space="preserve">  činjenice koje se odnose na to da li kandidati ispunjava</w:t>
      </w:r>
      <w:r w:rsidR="00090405">
        <w:rPr>
          <w:rFonts w:ascii="Times New Roman" w:hAnsi="Times New Roman" w:cs="Times New Roman"/>
          <w:noProof/>
          <w:sz w:val="24"/>
          <w:szCs w:val="24"/>
        </w:rPr>
        <w:t>ju opšte i posebne uslove konkursa</w:t>
      </w:r>
      <w:r w:rsidR="0070774F">
        <w:rPr>
          <w:rFonts w:ascii="Times New Roman" w:hAnsi="Times New Roman" w:cs="Times New Roman"/>
          <w:noProof/>
          <w:sz w:val="24"/>
          <w:szCs w:val="24"/>
        </w:rPr>
        <w:t xml:space="preserve">, zatim činjenice koje se odnose na </w:t>
      </w:r>
      <w:r w:rsidR="00B879CB">
        <w:rPr>
          <w:rFonts w:ascii="Times New Roman" w:hAnsi="Times New Roman" w:cs="Times New Roman"/>
          <w:noProof/>
          <w:sz w:val="24"/>
          <w:szCs w:val="24"/>
        </w:rPr>
        <w:t xml:space="preserve">način </w:t>
      </w:r>
      <w:r w:rsidR="008F69FC">
        <w:rPr>
          <w:rFonts w:ascii="Times New Roman" w:hAnsi="Times New Roman" w:cs="Times New Roman"/>
          <w:noProof/>
          <w:sz w:val="24"/>
          <w:szCs w:val="24"/>
        </w:rPr>
        <w:t>provjere</w:t>
      </w:r>
      <w:r w:rsidR="0070774F">
        <w:rPr>
          <w:rFonts w:ascii="Times New Roman" w:hAnsi="Times New Roman" w:cs="Times New Roman"/>
          <w:noProof/>
          <w:sz w:val="24"/>
          <w:szCs w:val="24"/>
        </w:rPr>
        <w:t xml:space="preserve"> znanja</w:t>
      </w:r>
      <w:r w:rsidR="00B879CB">
        <w:rPr>
          <w:rFonts w:ascii="Times New Roman" w:hAnsi="Times New Roman" w:cs="Times New Roman"/>
          <w:noProof/>
          <w:sz w:val="24"/>
          <w:szCs w:val="24"/>
        </w:rPr>
        <w:t xml:space="preserve"> kandidata, postavljanja identičnih pitanja</w:t>
      </w:r>
      <w:r w:rsidR="007B6003">
        <w:rPr>
          <w:rFonts w:ascii="Times New Roman" w:hAnsi="Times New Roman" w:cs="Times New Roman"/>
          <w:noProof/>
          <w:sz w:val="24"/>
          <w:szCs w:val="24"/>
        </w:rPr>
        <w:t>,</w:t>
      </w:r>
      <w:r w:rsidR="00B879C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0774F">
        <w:rPr>
          <w:rFonts w:ascii="Times New Roman" w:hAnsi="Times New Roman" w:cs="Times New Roman"/>
          <w:noProof/>
          <w:sz w:val="24"/>
          <w:szCs w:val="24"/>
        </w:rPr>
        <w:t>kao</w:t>
      </w:r>
      <w:r w:rsidR="00B879CB">
        <w:rPr>
          <w:rFonts w:ascii="Times New Roman" w:hAnsi="Times New Roman" w:cs="Times New Roman"/>
          <w:noProof/>
          <w:sz w:val="24"/>
          <w:szCs w:val="24"/>
        </w:rPr>
        <w:t xml:space="preserve"> i način bodovanja kandidata. </w:t>
      </w:r>
      <w:r w:rsidR="0070774F">
        <w:rPr>
          <w:rFonts w:ascii="Times New Roman" w:hAnsi="Times New Roman" w:cs="Times New Roman"/>
          <w:noProof/>
          <w:sz w:val="24"/>
          <w:szCs w:val="24"/>
        </w:rPr>
        <w:lastRenderedPageBreak/>
        <w:t>Osim toga, zapisnik komisije je javan, i č</w:t>
      </w:r>
      <w:r w:rsidR="00362421">
        <w:rPr>
          <w:rFonts w:ascii="Times New Roman" w:hAnsi="Times New Roman" w:cs="Times New Roman"/>
          <w:noProof/>
          <w:sz w:val="24"/>
          <w:szCs w:val="24"/>
        </w:rPr>
        <w:t>ini sastavni dio dokumentacije K</w:t>
      </w:r>
      <w:r w:rsidR="0070774F">
        <w:rPr>
          <w:rFonts w:ascii="Times New Roman" w:hAnsi="Times New Roman" w:cs="Times New Roman"/>
          <w:noProof/>
          <w:sz w:val="24"/>
          <w:szCs w:val="24"/>
        </w:rPr>
        <w:t xml:space="preserve">omisije, koju </w:t>
      </w:r>
      <w:r w:rsidR="00362421">
        <w:rPr>
          <w:rFonts w:ascii="Times New Roman" w:hAnsi="Times New Roman" w:cs="Times New Roman"/>
          <w:noProof/>
          <w:sz w:val="24"/>
          <w:szCs w:val="24"/>
        </w:rPr>
        <w:t>potpisuju svi članovi K</w:t>
      </w:r>
      <w:r w:rsidR="0070774F">
        <w:rPr>
          <w:rFonts w:ascii="Times New Roman" w:hAnsi="Times New Roman" w:cs="Times New Roman"/>
          <w:noProof/>
          <w:sz w:val="24"/>
          <w:szCs w:val="24"/>
        </w:rPr>
        <w:t xml:space="preserve">omisije. </w:t>
      </w:r>
      <w:r w:rsidR="003E53CB">
        <w:rPr>
          <w:rFonts w:ascii="Times New Roman" w:hAnsi="Times New Roman" w:cs="Times New Roman"/>
          <w:noProof/>
          <w:sz w:val="24"/>
          <w:szCs w:val="24"/>
        </w:rPr>
        <w:t xml:space="preserve">Propust Komisije da vodi zapisnike čini nezakonitim konkursnu proceduru. </w:t>
      </w:r>
      <w:r w:rsidR="006B6663">
        <w:rPr>
          <w:rFonts w:ascii="Times New Roman" w:hAnsi="Times New Roman" w:cs="Times New Roman"/>
          <w:noProof/>
          <w:sz w:val="24"/>
          <w:szCs w:val="24"/>
        </w:rPr>
        <w:t>Zbog</w:t>
      </w:r>
      <w:r w:rsidR="003E53CB">
        <w:rPr>
          <w:rFonts w:ascii="Times New Roman" w:hAnsi="Times New Roman" w:cs="Times New Roman"/>
          <w:noProof/>
          <w:sz w:val="24"/>
          <w:szCs w:val="24"/>
        </w:rPr>
        <w:t xml:space="preserve"> navedenog propusta</w:t>
      </w:r>
      <w:r w:rsidR="00362421">
        <w:rPr>
          <w:rFonts w:ascii="Times New Roman" w:hAnsi="Times New Roman" w:cs="Times New Roman"/>
          <w:noProof/>
          <w:sz w:val="24"/>
          <w:szCs w:val="24"/>
        </w:rPr>
        <w:t>, ne može se utvrditi da li je K</w:t>
      </w:r>
      <w:r w:rsidR="00197B39">
        <w:rPr>
          <w:rFonts w:ascii="Times New Roman" w:hAnsi="Times New Roman" w:cs="Times New Roman"/>
          <w:noProof/>
          <w:sz w:val="24"/>
          <w:szCs w:val="24"/>
        </w:rPr>
        <w:t>omisija zasjedala u punom sastavu u smislu odredbe člana 3. stav</w:t>
      </w:r>
      <w:r w:rsidR="00BA047E">
        <w:rPr>
          <w:rFonts w:ascii="Times New Roman" w:hAnsi="Times New Roman" w:cs="Times New Roman"/>
          <w:noProof/>
          <w:sz w:val="24"/>
          <w:szCs w:val="24"/>
        </w:rPr>
        <w:t xml:space="preserve"> 5. Poslovnika o radu Komisije.</w:t>
      </w:r>
    </w:p>
    <w:p w:rsidR="00C47766" w:rsidRDefault="00C47766" w:rsidP="001316EC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</w:pPr>
    </w:p>
    <w:p w:rsidR="00BA047E" w:rsidRPr="005B60F2" w:rsidRDefault="00A04B43" w:rsidP="00A04B4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 w:rsidR="00DB5E85">
        <w:rPr>
          <w:rFonts w:ascii="Times New Roman" w:hAnsi="Times New Roman" w:cs="Times New Roman"/>
          <w:noProof/>
          <w:sz w:val="24"/>
          <w:szCs w:val="24"/>
        </w:rPr>
        <w:t>Nadalje, t</w:t>
      </w:r>
      <w:r>
        <w:rPr>
          <w:rFonts w:ascii="Times New Roman" w:hAnsi="Times New Roman" w:cs="Times New Roman"/>
          <w:noProof/>
          <w:sz w:val="24"/>
          <w:szCs w:val="24"/>
        </w:rPr>
        <w:t xml:space="preserve">užena je izvršila bodovanje kandidata </w:t>
      </w:r>
      <w:r w:rsidR="00E6065A">
        <w:rPr>
          <w:rFonts w:ascii="Times New Roman" w:hAnsi="Times New Roman" w:cs="Times New Roman"/>
          <w:noProof/>
          <w:sz w:val="24"/>
          <w:szCs w:val="24"/>
        </w:rPr>
        <w:t xml:space="preserve">po </w:t>
      </w:r>
      <w:r>
        <w:rPr>
          <w:rFonts w:ascii="Times New Roman" w:hAnsi="Times New Roman" w:cs="Times New Roman"/>
          <w:noProof/>
          <w:sz w:val="24"/>
          <w:szCs w:val="24"/>
        </w:rPr>
        <w:t>osnovu vremena provedenog na evidenciji za zapošljavanje</w:t>
      </w:r>
      <w:r w:rsidR="009C38B3" w:rsidRPr="009C38B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C38B3">
        <w:rPr>
          <w:rFonts w:ascii="Times New Roman" w:hAnsi="Times New Roman" w:cs="Times New Roman"/>
          <w:noProof/>
          <w:sz w:val="24"/>
          <w:szCs w:val="24"/>
        </w:rPr>
        <w:t>na osnovu člana 7. Poslovnika o radu Komisije</w:t>
      </w:r>
      <w:r>
        <w:rPr>
          <w:rFonts w:ascii="Times New Roman" w:hAnsi="Times New Roman" w:cs="Times New Roman"/>
          <w:noProof/>
          <w:sz w:val="24"/>
          <w:szCs w:val="24"/>
        </w:rPr>
        <w:t>, iako Javnim oglasom nije traženo dostavljanje dokaza o vremenu provedenom na evid</w:t>
      </w:r>
      <w:r w:rsidR="005B60F2">
        <w:rPr>
          <w:rFonts w:ascii="Times New Roman" w:hAnsi="Times New Roman" w:cs="Times New Roman"/>
          <w:noProof/>
          <w:sz w:val="24"/>
          <w:szCs w:val="24"/>
        </w:rPr>
        <w:t>enciji nezaposlenih lica. O</w:t>
      </w:r>
      <w:r w:rsidR="009C38B3">
        <w:rPr>
          <w:rFonts w:ascii="Times New Roman" w:hAnsi="Times New Roman" w:cs="Times New Roman"/>
          <w:noProof/>
          <w:sz w:val="24"/>
          <w:szCs w:val="24"/>
        </w:rPr>
        <w:t>vaj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propust u Javnom oglasu </w:t>
      </w:r>
      <w:r w:rsidR="00BC71F3">
        <w:rPr>
          <w:rFonts w:ascii="Times New Roman" w:hAnsi="Times New Roman" w:cs="Times New Roman"/>
          <w:noProof/>
          <w:sz w:val="24"/>
          <w:szCs w:val="24"/>
        </w:rPr>
        <w:t xml:space="preserve">se </w:t>
      </w:r>
      <w:r>
        <w:rPr>
          <w:rFonts w:ascii="Times New Roman" w:hAnsi="Times New Roman" w:cs="Times New Roman"/>
          <w:noProof/>
          <w:sz w:val="24"/>
          <w:szCs w:val="24"/>
        </w:rPr>
        <w:t>ne</w:t>
      </w:r>
      <w:r w:rsidR="00BC71F3">
        <w:rPr>
          <w:rFonts w:ascii="Times New Roman" w:hAnsi="Times New Roman" w:cs="Times New Roman"/>
          <w:noProof/>
          <w:sz w:val="24"/>
          <w:szCs w:val="24"/>
        </w:rPr>
        <w:t xml:space="preserve"> može otkloniti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u toku konkursne procedure</w:t>
      </w:r>
      <w:r w:rsidR="00CC3684">
        <w:rPr>
          <w:rFonts w:ascii="Times New Roman" w:hAnsi="Times New Roman" w:cs="Times New Roman"/>
          <w:noProof/>
          <w:sz w:val="24"/>
          <w:szCs w:val="24"/>
        </w:rPr>
        <w:t xml:space="preserve"> pismenim zahtjevom Komisije da kandidati dostave dokaz o vremenu provedenom na evidenciji službe za zapošljavanje</w:t>
      </w:r>
      <w:r w:rsidR="00E6065A">
        <w:rPr>
          <w:rFonts w:ascii="Times New Roman" w:hAnsi="Times New Roman" w:cs="Times New Roman"/>
          <w:noProof/>
          <w:sz w:val="24"/>
          <w:szCs w:val="24"/>
        </w:rPr>
        <w:t>, već dopunom Javnog oglasa.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47766">
        <w:rPr>
          <w:rFonts w:ascii="Times New Roman" w:hAnsi="Times New Roman" w:cs="Times New Roman"/>
          <w:noProof/>
          <w:sz w:val="24"/>
          <w:szCs w:val="24"/>
        </w:rPr>
        <w:t>Stoga je pogrešan zaključak prvostepenog suda da je Komisija mogla da izvrši bodovanje kandidata</w:t>
      </w:r>
      <w:r w:rsidR="00BC71F3" w:rsidRPr="00BC71F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C71F3">
        <w:rPr>
          <w:rFonts w:ascii="Times New Roman" w:hAnsi="Times New Roman" w:cs="Times New Roman"/>
          <w:noProof/>
          <w:sz w:val="24"/>
          <w:szCs w:val="24"/>
        </w:rPr>
        <w:t>po osnovu vremena provedenog na evidenciji za zapošljavanje</w:t>
      </w:r>
      <w:r w:rsidR="009C38B3">
        <w:rPr>
          <w:rFonts w:ascii="Times New Roman" w:hAnsi="Times New Roman" w:cs="Times New Roman"/>
          <w:noProof/>
          <w:sz w:val="24"/>
          <w:szCs w:val="24"/>
        </w:rPr>
        <w:t>.</w:t>
      </w:r>
      <w:r w:rsidR="00C4776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Tužena je </w:t>
      </w:r>
      <w:r w:rsidR="00403986">
        <w:rPr>
          <w:rFonts w:ascii="Times New Roman" w:hAnsi="Times New Roman" w:cs="Times New Roman"/>
          <w:noProof/>
          <w:sz w:val="24"/>
          <w:szCs w:val="24"/>
        </w:rPr>
        <w:t xml:space="preserve">članom 7. Poslovnika o radu Komisije propisala </w:t>
      </w:r>
      <w:r>
        <w:rPr>
          <w:rFonts w:ascii="Times New Roman" w:hAnsi="Times New Roman" w:cs="Times New Roman"/>
          <w:noProof/>
          <w:sz w:val="24"/>
          <w:szCs w:val="24"/>
        </w:rPr>
        <w:t>razl</w:t>
      </w:r>
      <w:r w:rsidR="00090405">
        <w:rPr>
          <w:rFonts w:ascii="Times New Roman" w:hAnsi="Times New Roman" w:cs="Times New Roman"/>
          <w:noProof/>
          <w:sz w:val="24"/>
          <w:szCs w:val="24"/>
        </w:rPr>
        <w:t>ičito bodovanje kandidata</w:t>
      </w:r>
      <w:r w:rsidR="00E6065A">
        <w:rPr>
          <w:rFonts w:ascii="Times New Roman" w:hAnsi="Times New Roman" w:cs="Times New Roman"/>
          <w:noProof/>
          <w:sz w:val="24"/>
          <w:szCs w:val="24"/>
        </w:rPr>
        <w:t xml:space="preserve"> po</w:t>
      </w:r>
      <w:r w:rsidR="00CC3684">
        <w:rPr>
          <w:rFonts w:ascii="Times New Roman" w:hAnsi="Times New Roman" w:cs="Times New Roman"/>
          <w:noProof/>
          <w:sz w:val="24"/>
          <w:szCs w:val="24"/>
        </w:rPr>
        <w:t xml:space="preserve"> osnovu vremena provedenog na evidenciji Službe za zapošljavanje BPK Goražde i Službe za zapošljavanje ostalih kantona, a nije navela razloge za takvo postupanje.</w:t>
      </w:r>
      <w:r w:rsidR="00C47766">
        <w:rPr>
          <w:rFonts w:ascii="Times New Roman" w:hAnsi="Times New Roman" w:cs="Times New Roman"/>
          <w:noProof/>
          <w:sz w:val="24"/>
          <w:szCs w:val="24"/>
        </w:rPr>
        <w:t xml:space="preserve"> Dakle, bodovanje kandidata izvršeno je na osnovu dokumentacije koja nije tražena javnim oglasom, a </w:t>
      </w:r>
      <w:r w:rsidR="00CC3684">
        <w:rPr>
          <w:rFonts w:ascii="Times New Roman" w:hAnsi="Times New Roman" w:cs="Times New Roman"/>
          <w:noProof/>
          <w:sz w:val="24"/>
          <w:szCs w:val="24"/>
        </w:rPr>
        <w:t>nisu vođeni</w:t>
      </w:r>
      <w:r w:rsidR="00C47766">
        <w:rPr>
          <w:rFonts w:ascii="Times New Roman" w:hAnsi="Times New Roman" w:cs="Times New Roman"/>
          <w:noProof/>
          <w:sz w:val="24"/>
          <w:szCs w:val="24"/>
        </w:rPr>
        <w:t xml:space="preserve"> ni</w:t>
      </w:r>
      <w:r w:rsidR="00CC3684">
        <w:rPr>
          <w:rFonts w:ascii="Times New Roman" w:hAnsi="Times New Roman" w:cs="Times New Roman"/>
          <w:noProof/>
          <w:sz w:val="24"/>
          <w:szCs w:val="24"/>
        </w:rPr>
        <w:t xml:space="preserve"> zapisnic</w:t>
      </w:r>
      <w:r w:rsidR="00C47766">
        <w:rPr>
          <w:rFonts w:ascii="Times New Roman" w:hAnsi="Times New Roman" w:cs="Times New Roman"/>
          <w:noProof/>
          <w:sz w:val="24"/>
          <w:szCs w:val="24"/>
        </w:rPr>
        <w:t>i i</w:t>
      </w:r>
      <w:r w:rsidR="00CC3684">
        <w:rPr>
          <w:rFonts w:ascii="Times New Roman" w:hAnsi="Times New Roman" w:cs="Times New Roman"/>
          <w:noProof/>
          <w:sz w:val="24"/>
          <w:szCs w:val="24"/>
        </w:rPr>
        <w:t xml:space="preserve"> ne može se utvrditi ko je donio odluku da se od kandi</w:t>
      </w:r>
      <w:r w:rsidR="004F24EE">
        <w:rPr>
          <w:rFonts w:ascii="Times New Roman" w:hAnsi="Times New Roman" w:cs="Times New Roman"/>
          <w:noProof/>
          <w:sz w:val="24"/>
          <w:szCs w:val="24"/>
        </w:rPr>
        <w:t>data traži dopuna dokumentacije niti zašto su kandidati različito bodovani</w:t>
      </w:r>
      <w:r w:rsidR="00C47766">
        <w:rPr>
          <w:rFonts w:ascii="Times New Roman" w:hAnsi="Times New Roman" w:cs="Times New Roman"/>
          <w:noProof/>
          <w:sz w:val="24"/>
          <w:szCs w:val="24"/>
        </w:rPr>
        <w:t xml:space="preserve"> po osnovu vremena provedenog na</w:t>
      </w:r>
      <w:r w:rsidR="00090405">
        <w:rPr>
          <w:rFonts w:ascii="Times New Roman" w:hAnsi="Times New Roman" w:cs="Times New Roman"/>
          <w:noProof/>
          <w:sz w:val="24"/>
          <w:szCs w:val="24"/>
        </w:rPr>
        <w:t xml:space="preserve"> evidenciji Službe</w:t>
      </w:r>
      <w:r w:rsidR="004F24EE">
        <w:rPr>
          <w:rFonts w:ascii="Times New Roman" w:hAnsi="Times New Roman" w:cs="Times New Roman"/>
          <w:noProof/>
          <w:sz w:val="24"/>
          <w:szCs w:val="24"/>
        </w:rPr>
        <w:t xml:space="preserve"> za zapošljavanje BPK Gora</w:t>
      </w:r>
      <w:r w:rsidR="00090405">
        <w:rPr>
          <w:rFonts w:ascii="Times New Roman" w:hAnsi="Times New Roman" w:cs="Times New Roman"/>
          <w:noProof/>
          <w:sz w:val="24"/>
          <w:szCs w:val="24"/>
        </w:rPr>
        <w:t>ž</w:t>
      </w:r>
      <w:r w:rsidR="004F24EE">
        <w:rPr>
          <w:rFonts w:ascii="Times New Roman" w:hAnsi="Times New Roman" w:cs="Times New Roman"/>
          <w:noProof/>
          <w:sz w:val="24"/>
          <w:szCs w:val="24"/>
        </w:rPr>
        <w:t xml:space="preserve">de i </w:t>
      </w:r>
      <w:r w:rsidR="00090405">
        <w:rPr>
          <w:rFonts w:ascii="Times New Roman" w:hAnsi="Times New Roman" w:cs="Times New Roman"/>
          <w:noProof/>
          <w:sz w:val="24"/>
          <w:szCs w:val="24"/>
        </w:rPr>
        <w:t xml:space="preserve">službi </w:t>
      </w:r>
      <w:r w:rsidR="00C47766">
        <w:rPr>
          <w:rFonts w:ascii="Times New Roman" w:hAnsi="Times New Roman" w:cs="Times New Roman"/>
          <w:noProof/>
          <w:sz w:val="24"/>
          <w:szCs w:val="24"/>
        </w:rPr>
        <w:t xml:space="preserve">drugih kantona, pa postupak bodovanja kandidata nije izvršen na zakonit način, zbog čega su nezakonite Odluke o izboru kandidata i Odluke kojima je odbijen prigovor tužiteljice. </w:t>
      </w:r>
      <w:r w:rsidR="005B60F2">
        <w:rPr>
          <w:rFonts w:ascii="Times New Roman" w:hAnsi="Times New Roman" w:cs="Times New Roman"/>
          <w:noProof/>
          <w:sz w:val="24"/>
          <w:szCs w:val="24"/>
        </w:rPr>
        <w:t xml:space="preserve">Osim toga, </w:t>
      </w:r>
      <w:r w:rsidR="00D96533" w:rsidRPr="005B60F2">
        <w:rPr>
          <w:rFonts w:ascii="Times New Roman" w:hAnsi="Times New Roman" w:cs="Times New Roman"/>
          <w:noProof/>
          <w:sz w:val="24"/>
          <w:szCs w:val="24"/>
        </w:rPr>
        <w:t>Odluke o prigovor</w:t>
      </w:r>
      <w:r w:rsidR="005B60F2" w:rsidRPr="005B60F2">
        <w:rPr>
          <w:rFonts w:ascii="Times New Roman" w:hAnsi="Times New Roman" w:cs="Times New Roman"/>
          <w:noProof/>
          <w:sz w:val="24"/>
          <w:szCs w:val="24"/>
        </w:rPr>
        <w:t>u tužiteljice nisu obrazložene, jer nisu ispitani svi relevantni argumenti iz prigovora, zbog čega prigovori nisu bili djelotvorni</w:t>
      </w:r>
      <w:r w:rsidR="005B60F2">
        <w:rPr>
          <w:rFonts w:ascii="Times New Roman" w:hAnsi="Times New Roman" w:cs="Times New Roman"/>
          <w:noProof/>
          <w:sz w:val="24"/>
          <w:szCs w:val="24"/>
        </w:rPr>
        <w:t xml:space="preserve"> u smislu sprečavanja prava na obrazloženu odluku.</w:t>
      </w:r>
    </w:p>
    <w:p w:rsidR="0078092F" w:rsidRPr="006B6663" w:rsidRDefault="0078092F" w:rsidP="00D9653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05A6B" w:rsidRDefault="00FA63E2" w:rsidP="001F42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F42A6">
        <w:rPr>
          <w:rFonts w:ascii="Times New Roman" w:hAnsi="Times New Roman" w:cs="Times New Roman"/>
          <w:sz w:val="24"/>
          <w:szCs w:val="24"/>
        </w:rPr>
        <w:t>P</w:t>
      </w:r>
      <w:r w:rsidR="001F42A6" w:rsidRPr="001F42A6">
        <w:rPr>
          <w:rFonts w:ascii="Times New Roman" w:hAnsi="Times New Roman" w:cs="Times New Roman"/>
          <w:sz w:val="24"/>
          <w:szCs w:val="24"/>
        </w:rPr>
        <w:t>ogrešan</w:t>
      </w:r>
      <w:r w:rsidR="00F32C6A">
        <w:rPr>
          <w:rFonts w:ascii="Times New Roman" w:hAnsi="Times New Roman" w:cs="Times New Roman"/>
          <w:sz w:val="24"/>
          <w:szCs w:val="24"/>
        </w:rPr>
        <w:t xml:space="preserve"> je</w:t>
      </w:r>
      <w:r w:rsidR="001F42A6" w:rsidRPr="001F42A6">
        <w:rPr>
          <w:rFonts w:ascii="Times New Roman" w:hAnsi="Times New Roman" w:cs="Times New Roman"/>
          <w:sz w:val="24"/>
          <w:szCs w:val="24"/>
        </w:rPr>
        <w:t xml:space="preserve"> </w:t>
      </w:r>
      <w:r w:rsidR="00125E22">
        <w:rPr>
          <w:rFonts w:ascii="Times New Roman" w:hAnsi="Times New Roman" w:cs="Times New Roman"/>
          <w:sz w:val="24"/>
          <w:szCs w:val="24"/>
        </w:rPr>
        <w:t>zaključak prvostepenog suda da</w:t>
      </w:r>
      <w:r w:rsidR="001F42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</w:t>
      </w:r>
      <w:r w:rsidR="001F42A6">
        <w:rPr>
          <w:rFonts w:ascii="Times New Roman" w:hAnsi="Times New Roman" w:cs="Times New Roman"/>
          <w:sz w:val="24"/>
          <w:szCs w:val="24"/>
        </w:rPr>
        <w:t xml:space="preserve">Komisija </w:t>
      </w:r>
      <w:r>
        <w:rPr>
          <w:rFonts w:ascii="Times New Roman" w:hAnsi="Times New Roman" w:cs="Times New Roman"/>
          <w:sz w:val="24"/>
          <w:szCs w:val="24"/>
        </w:rPr>
        <w:t>sačinila samo I</w:t>
      </w:r>
      <w:r w:rsidRPr="001F42A6">
        <w:rPr>
          <w:rFonts w:ascii="Times New Roman" w:hAnsi="Times New Roman" w:cs="Times New Roman"/>
          <w:sz w:val="24"/>
          <w:szCs w:val="24"/>
        </w:rPr>
        <w:t>zvještaj</w:t>
      </w:r>
      <w:r>
        <w:rPr>
          <w:rFonts w:ascii="Times New Roman" w:hAnsi="Times New Roman" w:cs="Times New Roman"/>
          <w:sz w:val="24"/>
          <w:szCs w:val="24"/>
        </w:rPr>
        <w:t xml:space="preserve">e o provedenoj konkursnoj proceduri, te da nije </w:t>
      </w:r>
      <w:r w:rsidR="00125E22">
        <w:rPr>
          <w:rFonts w:ascii="Times New Roman" w:hAnsi="Times New Roman" w:cs="Times New Roman"/>
          <w:sz w:val="24"/>
          <w:szCs w:val="24"/>
        </w:rPr>
        <w:t>sačinila</w:t>
      </w:r>
      <w:r w:rsidR="006A3757">
        <w:rPr>
          <w:rFonts w:ascii="Times New Roman" w:hAnsi="Times New Roman" w:cs="Times New Roman"/>
          <w:sz w:val="24"/>
          <w:szCs w:val="24"/>
        </w:rPr>
        <w:t xml:space="preserve"> </w:t>
      </w:r>
      <w:r w:rsidR="00125E22">
        <w:rPr>
          <w:rFonts w:ascii="Times New Roman" w:hAnsi="Times New Roman" w:cs="Times New Roman"/>
          <w:sz w:val="24"/>
          <w:szCs w:val="24"/>
        </w:rPr>
        <w:t xml:space="preserve">konačnu bodovnu rang listu </w:t>
      </w:r>
      <w:r w:rsidR="001E232B">
        <w:rPr>
          <w:rFonts w:ascii="Times New Roman" w:hAnsi="Times New Roman" w:cs="Times New Roman"/>
          <w:sz w:val="24"/>
          <w:szCs w:val="24"/>
        </w:rPr>
        <w:t xml:space="preserve">na osnovu </w:t>
      </w:r>
      <w:r w:rsidR="001F42A6" w:rsidRPr="001F42A6">
        <w:rPr>
          <w:rFonts w:ascii="Times New Roman" w:hAnsi="Times New Roman" w:cs="Times New Roman"/>
          <w:sz w:val="24"/>
          <w:szCs w:val="24"/>
        </w:rPr>
        <w:t xml:space="preserve">člana 11. Poslovnika </w:t>
      </w:r>
      <w:r w:rsidR="00125E22">
        <w:rPr>
          <w:rFonts w:ascii="Times New Roman" w:hAnsi="Times New Roman" w:cs="Times New Roman"/>
          <w:sz w:val="24"/>
          <w:szCs w:val="24"/>
        </w:rPr>
        <w:t>o radu Komisije</w:t>
      </w:r>
      <w:r w:rsidR="001E232B">
        <w:rPr>
          <w:rFonts w:ascii="Times New Roman" w:hAnsi="Times New Roman" w:cs="Times New Roman"/>
          <w:sz w:val="24"/>
          <w:szCs w:val="24"/>
        </w:rPr>
        <w:t>, jer iz I</w:t>
      </w:r>
      <w:r w:rsidR="001F42A6" w:rsidRPr="001F42A6">
        <w:rPr>
          <w:rFonts w:ascii="Times New Roman" w:hAnsi="Times New Roman" w:cs="Times New Roman"/>
          <w:sz w:val="24"/>
          <w:szCs w:val="24"/>
        </w:rPr>
        <w:t>zvještaj</w:t>
      </w:r>
      <w:r w:rsidR="001E232B">
        <w:rPr>
          <w:rFonts w:ascii="Times New Roman" w:hAnsi="Times New Roman" w:cs="Times New Roman"/>
          <w:sz w:val="24"/>
          <w:szCs w:val="24"/>
        </w:rPr>
        <w:t>a</w:t>
      </w:r>
      <w:r w:rsidR="00125E22">
        <w:rPr>
          <w:rFonts w:ascii="Times New Roman" w:hAnsi="Times New Roman" w:cs="Times New Roman"/>
          <w:sz w:val="24"/>
          <w:szCs w:val="24"/>
        </w:rPr>
        <w:t xml:space="preserve"> o provedenoj konkursnoj proceduri</w:t>
      </w:r>
      <w:r w:rsidR="001E232B">
        <w:rPr>
          <w:rFonts w:ascii="Times New Roman" w:hAnsi="Times New Roman" w:cs="Times New Roman"/>
          <w:sz w:val="24"/>
          <w:szCs w:val="24"/>
        </w:rPr>
        <w:t xml:space="preserve"> za navedene</w:t>
      </w:r>
      <w:r w:rsidR="006A3757">
        <w:rPr>
          <w:rFonts w:ascii="Times New Roman" w:hAnsi="Times New Roman" w:cs="Times New Roman"/>
          <w:sz w:val="24"/>
          <w:szCs w:val="24"/>
        </w:rPr>
        <w:t xml:space="preserve"> pozicije proizlazi da je Komisija na kraju izvještaja sačinila i konačnu bodovnu rang listu.</w:t>
      </w:r>
      <w:r w:rsidR="00614560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ako </w:t>
      </w:r>
      <w:r w:rsidR="006A3757">
        <w:rPr>
          <w:rFonts w:ascii="Times New Roman" w:hAnsi="Times New Roman" w:cs="Times New Roman"/>
          <w:sz w:val="24"/>
          <w:szCs w:val="24"/>
        </w:rPr>
        <w:t xml:space="preserve">Komisija nije sačinila </w:t>
      </w:r>
      <w:r>
        <w:rPr>
          <w:rFonts w:ascii="Times New Roman" w:hAnsi="Times New Roman" w:cs="Times New Roman"/>
          <w:sz w:val="24"/>
          <w:szCs w:val="24"/>
        </w:rPr>
        <w:t xml:space="preserve">konačnu rang listu kao poseban akt, to se ne može smatrati propustom koji bi </w:t>
      </w:r>
      <w:r w:rsidR="001F42A6" w:rsidRPr="001F42A6">
        <w:rPr>
          <w:rFonts w:ascii="Times New Roman" w:hAnsi="Times New Roman" w:cs="Times New Roman"/>
          <w:sz w:val="24"/>
          <w:szCs w:val="24"/>
        </w:rPr>
        <w:t>provede</w:t>
      </w:r>
      <w:r>
        <w:rPr>
          <w:rFonts w:ascii="Times New Roman" w:hAnsi="Times New Roman" w:cs="Times New Roman"/>
          <w:sz w:val="24"/>
          <w:szCs w:val="24"/>
        </w:rPr>
        <w:t>nu proceduru činio nezakonitom.</w:t>
      </w:r>
    </w:p>
    <w:p w:rsidR="0078092F" w:rsidRDefault="0078092F" w:rsidP="003E53CB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</w:pPr>
    </w:p>
    <w:p w:rsidR="0078092F" w:rsidRDefault="0078092F" w:rsidP="00DC51C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Im</w:t>
      </w:r>
      <w:r w:rsidR="0088417D">
        <w:rPr>
          <w:rFonts w:ascii="Times New Roman" w:hAnsi="Times New Roman" w:cs="Times New Roman"/>
          <w:noProof/>
          <w:sz w:val="24"/>
          <w:szCs w:val="24"/>
        </w:rPr>
        <w:t xml:space="preserve">ajući u vidu navedeno, prvostepeni sud je pravilno primijenio materijalno pravo kada je poništio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kao nezakonite </w:t>
      </w:r>
      <w:r w:rsidR="0088417D">
        <w:rPr>
          <w:rFonts w:ascii="Times New Roman" w:hAnsi="Times New Roman" w:cs="Times New Roman"/>
          <w:noProof/>
          <w:sz w:val="24"/>
          <w:szCs w:val="24"/>
        </w:rPr>
        <w:t>Odluku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o izboru kandidata za prijem u radni odnos na neodređeno vrijeme za radno mjesto broj 6. medicinska sestra/tehničar rad u RTG službi broj 01-3712</w:t>
      </w:r>
      <w:r w:rsidR="0088417D">
        <w:rPr>
          <w:rFonts w:ascii="Times New Roman" w:hAnsi="Times New Roman" w:cs="Times New Roman"/>
          <w:noProof/>
          <w:sz w:val="24"/>
          <w:szCs w:val="24"/>
        </w:rPr>
        <w:t>/22 od 11.08.2022 godine, Odluku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Upravnog odbora  o odbijanju prigovor</w:t>
      </w:r>
      <w:r w:rsidR="008F69FC">
        <w:rPr>
          <w:rFonts w:ascii="Times New Roman" w:hAnsi="Times New Roman" w:cs="Times New Roman"/>
          <w:noProof/>
          <w:sz w:val="24"/>
          <w:szCs w:val="24"/>
        </w:rPr>
        <w:t>a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="008F69FC">
        <w:rPr>
          <w:rFonts w:ascii="Times New Roman" w:hAnsi="Times New Roman" w:cs="Times New Roman"/>
          <w:noProof/>
          <w:sz w:val="24"/>
          <w:szCs w:val="24"/>
        </w:rPr>
        <w:t xml:space="preserve"> K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broj 01</w:t>
      </w:r>
      <w:r>
        <w:rPr>
          <w:rFonts w:ascii="Times New Roman" w:hAnsi="Times New Roman" w:cs="Times New Roman"/>
          <w:noProof/>
          <w:sz w:val="24"/>
          <w:szCs w:val="24"/>
        </w:rPr>
        <w:t>-4463/22 od 22.09.2022. godine</w:t>
      </w:r>
      <w:r w:rsidR="0088417D">
        <w:rPr>
          <w:rFonts w:ascii="Times New Roman" w:hAnsi="Times New Roman" w:cs="Times New Roman"/>
          <w:noProof/>
          <w:sz w:val="24"/>
          <w:szCs w:val="24"/>
        </w:rPr>
        <w:t>, Odluku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o izboru kandidata za prijem u radni odnos na neodređeno vrijeme za radno mjesto broj 2. medicinska sestra/tehničar broj 0</w:t>
      </w:r>
      <w:r>
        <w:rPr>
          <w:rFonts w:ascii="Times New Roman" w:hAnsi="Times New Roman" w:cs="Times New Roman"/>
          <w:noProof/>
          <w:sz w:val="24"/>
          <w:szCs w:val="24"/>
        </w:rPr>
        <w:t>1-3711/22 od 11.08.2022. godine i</w:t>
      </w:r>
      <w:r w:rsidR="0088417D">
        <w:rPr>
          <w:rFonts w:ascii="Times New Roman" w:hAnsi="Times New Roman" w:cs="Times New Roman"/>
          <w:noProof/>
          <w:sz w:val="24"/>
          <w:szCs w:val="24"/>
        </w:rPr>
        <w:t xml:space="preserve"> Odluku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Upravnog odbora o odbijanju  prigovora A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K</w:t>
      </w:r>
      <w:r w:rsidR="00FC4B34">
        <w:rPr>
          <w:rFonts w:ascii="Times New Roman" w:hAnsi="Times New Roman" w:cs="Times New Roman"/>
          <w:noProof/>
          <w:sz w:val="24"/>
          <w:szCs w:val="24"/>
        </w:rPr>
        <w:t>.</w:t>
      </w:r>
      <w:r w:rsidRPr="00D12E08">
        <w:rPr>
          <w:rFonts w:ascii="Times New Roman" w:hAnsi="Times New Roman" w:cs="Times New Roman"/>
          <w:noProof/>
          <w:sz w:val="24"/>
          <w:szCs w:val="24"/>
        </w:rPr>
        <w:t xml:space="preserve"> broj 01-4177/22 od 05.09.2022 godine</w:t>
      </w:r>
      <w:r w:rsidR="00B77F18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C51C4" w:rsidRDefault="00DC51C4" w:rsidP="00DC51C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46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B454C" w:rsidRDefault="0075576D" w:rsidP="009E668B">
      <w:pPr>
        <w:pStyle w:val="Default"/>
        <w:jc w:val="both"/>
        <w:rPr>
          <w:rFonts w:ascii="Times New Roman" w:hAnsi="Times New Roman" w:cs="Times New Roman"/>
          <w:noProof/>
          <w:color w:val="auto"/>
        </w:rPr>
      </w:pPr>
      <w:r>
        <w:rPr>
          <w:rFonts w:ascii="Times New Roman" w:hAnsi="Times New Roman" w:cs="Times New Roman"/>
          <w:noProof/>
        </w:rPr>
        <w:tab/>
      </w:r>
      <w:r w:rsidR="009E668B">
        <w:rPr>
          <w:rFonts w:ascii="Times New Roman" w:hAnsi="Times New Roman" w:cs="Times New Roman"/>
          <w:noProof/>
        </w:rPr>
        <w:t>Prvostepeni sud je pogrešno primijenio materija</w:t>
      </w:r>
      <w:r w:rsidR="00090405">
        <w:rPr>
          <w:rFonts w:ascii="Times New Roman" w:hAnsi="Times New Roman" w:cs="Times New Roman"/>
          <w:noProof/>
        </w:rPr>
        <w:t>lno pravo</w:t>
      </w:r>
      <w:r w:rsidR="009E668B">
        <w:rPr>
          <w:rFonts w:ascii="Times New Roman" w:hAnsi="Times New Roman" w:cs="Times New Roman"/>
          <w:noProof/>
        </w:rPr>
        <w:t xml:space="preserve"> kada je </w:t>
      </w:r>
      <w:r w:rsidR="00F35BD5">
        <w:rPr>
          <w:rFonts w:ascii="Times New Roman" w:hAnsi="Times New Roman" w:cs="Times New Roman"/>
          <w:noProof/>
        </w:rPr>
        <w:t>poništio kao nezakonit</w:t>
      </w:r>
      <w:r w:rsidR="008F69FC">
        <w:rPr>
          <w:rFonts w:ascii="Times New Roman" w:hAnsi="Times New Roman" w:cs="Times New Roman"/>
          <w:noProof/>
        </w:rPr>
        <w:t>e</w:t>
      </w:r>
      <w:r w:rsidR="009C6F37">
        <w:rPr>
          <w:rFonts w:ascii="Times New Roman" w:hAnsi="Times New Roman" w:cs="Times New Roman"/>
          <w:noProof/>
        </w:rPr>
        <w:t xml:space="preserve"> </w:t>
      </w:r>
      <w:r w:rsidR="00EA5213">
        <w:rPr>
          <w:rFonts w:ascii="Times New Roman" w:hAnsi="Times New Roman" w:cs="Times New Roman"/>
          <w:noProof/>
        </w:rPr>
        <w:t>Ugovor o radu zaključen između tužene i kandidatkinje E</w:t>
      </w:r>
      <w:r w:rsidR="00FC4B34">
        <w:rPr>
          <w:rFonts w:ascii="Times New Roman" w:hAnsi="Times New Roman" w:cs="Times New Roman"/>
          <w:noProof/>
        </w:rPr>
        <w:t>.</w:t>
      </w:r>
      <w:r w:rsidR="00EA5213">
        <w:rPr>
          <w:rFonts w:ascii="Times New Roman" w:hAnsi="Times New Roman" w:cs="Times New Roman"/>
          <w:noProof/>
        </w:rPr>
        <w:t xml:space="preserve"> Č</w:t>
      </w:r>
      <w:r w:rsidR="00FC4B34">
        <w:rPr>
          <w:rFonts w:ascii="Times New Roman" w:hAnsi="Times New Roman" w:cs="Times New Roman"/>
          <w:noProof/>
        </w:rPr>
        <w:t>.</w:t>
      </w:r>
      <w:r w:rsidR="00EA5213">
        <w:rPr>
          <w:rFonts w:ascii="Times New Roman" w:hAnsi="Times New Roman" w:cs="Times New Roman"/>
          <w:noProof/>
        </w:rPr>
        <w:t>, te Ugovor o radu zaključen između tužene i kandidatkinje A</w:t>
      </w:r>
      <w:r w:rsidR="00FC4B34">
        <w:rPr>
          <w:rFonts w:ascii="Times New Roman" w:hAnsi="Times New Roman" w:cs="Times New Roman"/>
          <w:noProof/>
        </w:rPr>
        <w:t>.</w:t>
      </w:r>
      <w:r w:rsidR="00EA5213">
        <w:rPr>
          <w:rFonts w:ascii="Times New Roman" w:hAnsi="Times New Roman" w:cs="Times New Roman"/>
          <w:noProof/>
        </w:rPr>
        <w:t xml:space="preserve"> S</w:t>
      </w:r>
      <w:r w:rsidR="00FC4B34">
        <w:rPr>
          <w:rFonts w:ascii="Times New Roman" w:hAnsi="Times New Roman" w:cs="Times New Roman"/>
          <w:noProof/>
        </w:rPr>
        <w:t>.</w:t>
      </w:r>
      <w:r w:rsidR="00EA5213">
        <w:rPr>
          <w:rFonts w:ascii="Times New Roman" w:hAnsi="Times New Roman" w:cs="Times New Roman"/>
          <w:noProof/>
        </w:rPr>
        <w:t>,</w:t>
      </w:r>
      <w:r w:rsidR="0076069A">
        <w:rPr>
          <w:rFonts w:ascii="Times New Roman" w:hAnsi="Times New Roman" w:cs="Times New Roman"/>
          <w:noProof/>
        </w:rPr>
        <w:t xml:space="preserve"> zbog nezakonito provedene konkursne procedure.</w:t>
      </w:r>
      <w:r w:rsidR="009C6F37">
        <w:rPr>
          <w:rFonts w:ascii="Times New Roman" w:hAnsi="Times New Roman" w:cs="Times New Roman"/>
          <w:noProof/>
        </w:rPr>
        <w:t xml:space="preserve"> Naime,</w:t>
      </w:r>
      <w:r w:rsidR="0075576A">
        <w:rPr>
          <w:rFonts w:ascii="Times New Roman" w:hAnsi="Times New Roman" w:cs="Times New Roman"/>
          <w:noProof/>
        </w:rPr>
        <w:t xml:space="preserve"> </w:t>
      </w:r>
      <w:r w:rsidR="009E668B">
        <w:rPr>
          <w:rFonts w:ascii="Times New Roman" w:hAnsi="Times New Roman" w:cs="Times New Roman"/>
          <w:noProof/>
          <w:color w:val="auto"/>
        </w:rPr>
        <w:t>do</w:t>
      </w:r>
      <w:r w:rsidR="00D17B86">
        <w:rPr>
          <w:rFonts w:ascii="Times New Roman" w:hAnsi="Times New Roman" w:cs="Times New Roman"/>
          <w:noProof/>
          <w:color w:val="auto"/>
        </w:rPr>
        <w:t xml:space="preserve"> dana pravosnažnosti odluke o </w:t>
      </w:r>
      <w:r w:rsidR="00805A6B">
        <w:rPr>
          <w:rFonts w:ascii="Times New Roman" w:hAnsi="Times New Roman" w:cs="Times New Roman"/>
          <w:noProof/>
          <w:color w:val="auto"/>
        </w:rPr>
        <w:t xml:space="preserve">poništenju </w:t>
      </w:r>
      <w:r w:rsidR="00D17B86">
        <w:rPr>
          <w:rFonts w:ascii="Times New Roman" w:hAnsi="Times New Roman" w:cs="Times New Roman"/>
          <w:noProof/>
          <w:color w:val="auto"/>
        </w:rPr>
        <w:t>izbor</w:t>
      </w:r>
      <w:r w:rsidR="00805A6B">
        <w:rPr>
          <w:rFonts w:ascii="Times New Roman" w:hAnsi="Times New Roman" w:cs="Times New Roman"/>
          <w:noProof/>
          <w:color w:val="auto"/>
        </w:rPr>
        <w:t>a</w:t>
      </w:r>
      <w:r w:rsidR="00D17B86">
        <w:rPr>
          <w:rFonts w:ascii="Times New Roman" w:hAnsi="Times New Roman" w:cs="Times New Roman"/>
          <w:noProof/>
          <w:color w:val="auto"/>
        </w:rPr>
        <w:t xml:space="preserve"> određenog kandidata</w:t>
      </w:r>
      <w:r w:rsidR="00D17B86" w:rsidRPr="00D17B86">
        <w:rPr>
          <w:rFonts w:ascii="Times New Roman" w:hAnsi="Times New Roman" w:cs="Times New Roman"/>
          <w:noProof/>
          <w:color w:val="auto"/>
        </w:rPr>
        <w:t xml:space="preserve"> </w:t>
      </w:r>
      <w:bookmarkStart w:id="0" w:name="_GoBack"/>
      <w:bookmarkEnd w:id="0"/>
      <w:r w:rsidR="00D17B86">
        <w:rPr>
          <w:rFonts w:ascii="Times New Roman" w:hAnsi="Times New Roman" w:cs="Times New Roman"/>
          <w:noProof/>
          <w:color w:val="auto"/>
        </w:rPr>
        <w:t>ne može se dirati u već stečena prava iz zasnovanog radnog odnosa izabranog kandidata</w:t>
      </w:r>
      <w:r w:rsidR="0075576A">
        <w:rPr>
          <w:rFonts w:ascii="Times New Roman" w:hAnsi="Times New Roman" w:cs="Times New Roman"/>
          <w:noProof/>
          <w:color w:val="auto"/>
        </w:rPr>
        <w:t xml:space="preserve">. Pravosnažnošću odluke o poništenju </w:t>
      </w:r>
      <w:r w:rsidR="00D17B86">
        <w:rPr>
          <w:rFonts w:ascii="Times New Roman" w:hAnsi="Times New Roman" w:cs="Times New Roman"/>
          <w:noProof/>
          <w:color w:val="auto"/>
        </w:rPr>
        <w:t>odluke o izboru određenog kandidata</w:t>
      </w:r>
      <w:r w:rsidR="009E668B">
        <w:rPr>
          <w:rFonts w:ascii="Times New Roman" w:hAnsi="Times New Roman" w:cs="Times New Roman"/>
          <w:noProof/>
          <w:color w:val="auto"/>
        </w:rPr>
        <w:t xml:space="preserve"> prestaje zakonita osnova za postojanje radnog odnosa</w:t>
      </w:r>
      <w:r w:rsidR="00D17B86">
        <w:rPr>
          <w:rFonts w:ascii="Times New Roman" w:hAnsi="Times New Roman" w:cs="Times New Roman"/>
          <w:noProof/>
          <w:color w:val="auto"/>
        </w:rPr>
        <w:t xml:space="preserve"> izabranog kandidata</w:t>
      </w:r>
      <w:r w:rsidR="009E668B">
        <w:rPr>
          <w:rFonts w:ascii="Times New Roman" w:hAnsi="Times New Roman" w:cs="Times New Roman"/>
          <w:noProof/>
          <w:color w:val="auto"/>
        </w:rPr>
        <w:t>, bez</w:t>
      </w:r>
      <w:r w:rsidR="00D17B86">
        <w:rPr>
          <w:rFonts w:ascii="Times New Roman" w:hAnsi="Times New Roman" w:cs="Times New Roman"/>
          <w:noProof/>
          <w:color w:val="auto"/>
        </w:rPr>
        <w:t xml:space="preserve"> mogućnosti retroaktivnog </w:t>
      </w:r>
      <w:r w:rsidR="00D17B86">
        <w:rPr>
          <w:rFonts w:ascii="Times New Roman" w:hAnsi="Times New Roman" w:cs="Times New Roman"/>
          <w:noProof/>
          <w:color w:val="auto"/>
        </w:rPr>
        <w:lastRenderedPageBreak/>
        <w:t>djelovanja, a n</w:t>
      </w:r>
      <w:r w:rsidR="009E668B">
        <w:rPr>
          <w:rFonts w:ascii="Times New Roman" w:hAnsi="Times New Roman" w:cs="Times New Roman"/>
          <w:noProof/>
          <w:color w:val="auto"/>
        </w:rPr>
        <w:t xml:space="preserve">avedeno pitanje može </w:t>
      </w:r>
      <w:r w:rsidR="00D17B86">
        <w:rPr>
          <w:rFonts w:ascii="Times New Roman" w:hAnsi="Times New Roman" w:cs="Times New Roman"/>
          <w:noProof/>
          <w:color w:val="auto"/>
        </w:rPr>
        <w:t xml:space="preserve">se </w:t>
      </w:r>
      <w:r w:rsidR="009E668B">
        <w:rPr>
          <w:rFonts w:ascii="Times New Roman" w:hAnsi="Times New Roman" w:cs="Times New Roman"/>
          <w:noProof/>
          <w:color w:val="auto"/>
        </w:rPr>
        <w:t>riješiti samo između izabranog kandidata koji je zasnovao radni odnos i njegovog posl</w:t>
      </w:r>
      <w:r w:rsidR="009C6F37">
        <w:rPr>
          <w:rFonts w:ascii="Times New Roman" w:hAnsi="Times New Roman" w:cs="Times New Roman"/>
          <w:noProof/>
          <w:color w:val="auto"/>
        </w:rPr>
        <w:t xml:space="preserve">odavca. </w:t>
      </w:r>
      <w:r w:rsidR="00B77F18">
        <w:rPr>
          <w:rFonts w:ascii="Times New Roman" w:hAnsi="Times New Roman" w:cs="Times New Roman"/>
          <w:noProof/>
          <w:color w:val="auto"/>
        </w:rPr>
        <w:t>Tužiteljica kao i</w:t>
      </w:r>
      <w:r w:rsidR="00D17B86">
        <w:rPr>
          <w:rFonts w:ascii="Times New Roman" w:hAnsi="Times New Roman" w:cs="Times New Roman"/>
          <w:noProof/>
          <w:color w:val="auto"/>
        </w:rPr>
        <w:t xml:space="preserve"> o</w:t>
      </w:r>
      <w:r w:rsidR="009E668B">
        <w:rPr>
          <w:rFonts w:ascii="Times New Roman" w:hAnsi="Times New Roman" w:cs="Times New Roman"/>
          <w:noProof/>
          <w:color w:val="auto"/>
        </w:rPr>
        <w:t xml:space="preserve">stali učesnici konkursa nisu sudionici </w:t>
      </w:r>
      <w:r w:rsidR="00F35BD5">
        <w:rPr>
          <w:rFonts w:ascii="Times New Roman" w:hAnsi="Times New Roman" w:cs="Times New Roman"/>
          <w:noProof/>
          <w:color w:val="auto"/>
        </w:rPr>
        <w:t xml:space="preserve">ovog materijalno pravnog odnosa, </w:t>
      </w:r>
      <w:r w:rsidR="00D17B86">
        <w:rPr>
          <w:rFonts w:ascii="Times New Roman" w:hAnsi="Times New Roman" w:cs="Times New Roman"/>
          <w:noProof/>
          <w:color w:val="auto"/>
        </w:rPr>
        <w:t>pa</w:t>
      </w:r>
      <w:r w:rsidR="009C6F37">
        <w:rPr>
          <w:rFonts w:ascii="Times New Roman" w:hAnsi="Times New Roman" w:cs="Times New Roman"/>
          <w:noProof/>
          <w:color w:val="auto"/>
        </w:rPr>
        <w:t xml:space="preserve"> </w:t>
      </w:r>
      <w:r w:rsidR="00B77F18">
        <w:rPr>
          <w:rFonts w:ascii="Times New Roman" w:hAnsi="Times New Roman" w:cs="Times New Roman"/>
          <w:noProof/>
          <w:color w:val="auto"/>
        </w:rPr>
        <w:t>samim tim ne može</w:t>
      </w:r>
      <w:r w:rsidR="009E668B">
        <w:rPr>
          <w:rFonts w:ascii="Times New Roman" w:hAnsi="Times New Roman" w:cs="Times New Roman"/>
          <w:noProof/>
          <w:color w:val="auto"/>
        </w:rPr>
        <w:t xml:space="preserve"> ni tražiti poništenje ugovora o radu kojim je zasnovan radni odnos, </w:t>
      </w:r>
      <w:r w:rsidR="00D17B86">
        <w:rPr>
          <w:rFonts w:ascii="Times New Roman" w:hAnsi="Times New Roman" w:cs="Times New Roman"/>
          <w:noProof/>
          <w:color w:val="auto"/>
        </w:rPr>
        <w:t xml:space="preserve">već </w:t>
      </w:r>
      <w:r w:rsidR="009E668B">
        <w:rPr>
          <w:rFonts w:ascii="Times New Roman" w:hAnsi="Times New Roman" w:cs="Times New Roman"/>
          <w:noProof/>
          <w:color w:val="auto"/>
        </w:rPr>
        <w:t xml:space="preserve">poništenje odluke o izboru određenog kandidata po raspisanom javnom konkursu, </w:t>
      </w:r>
      <w:r w:rsidR="00D17B86">
        <w:rPr>
          <w:rFonts w:ascii="Times New Roman" w:hAnsi="Times New Roman" w:cs="Times New Roman"/>
          <w:noProof/>
          <w:color w:val="auto"/>
        </w:rPr>
        <w:t xml:space="preserve">što </w:t>
      </w:r>
      <w:r w:rsidR="00D479F0">
        <w:rPr>
          <w:rFonts w:ascii="Times New Roman" w:hAnsi="Times New Roman" w:cs="Times New Roman"/>
          <w:noProof/>
          <w:color w:val="auto"/>
        </w:rPr>
        <w:t>korespondira sa pravnim stavom izraženim u presudi Vrhovnog suda FBiH broj: 65 0 Rs 488324 23 Rev od 07.03.2023. godine.</w:t>
      </w:r>
      <w:r w:rsidR="00545AA5">
        <w:rPr>
          <w:rFonts w:ascii="Times New Roman" w:hAnsi="Times New Roman" w:cs="Times New Roman"/>
          <w:noProof/>
          <w:color w:val="auto"/>
        </w:rPr>
        <w:t xml:space="preserve"> </w:t>
      </w:r>
    </w:p>
    <w:p w:rsidR="00CB454C" w:rsidRDefault="00CB454C" w:rsidP="009E668B">
      <w:pPr>
        <w:pStyle w:val="Default"/>
        <w:jc w:val="both"/>
        <w:rPr>
          <w:rFonts w:ascii="Times New Roman" w:hAnsi="Times New Roman" w:cs="Times New Roman"/>
          <w:noProof/>
          <w:color w:val="auto"/>
        </w:rPr>
      </w:pPr>
    </w:p>
    <w:p w:rsidR="009E668B" w:rsidRPr="009C38B3" w:rsidRDefault="00CB454C" w:rsidP="009E668B">
      <w:pPr>
        <w:pStyle w:val="Default"/>
        <w:jc w:val="both"/>
        <w:rPr>
          <w:rFonts w:ascii="Times New Roman" w:hAnsi="Times New Roman" w:cs="Times New Roman"/>
          <w:noProof/>
          <w:color w:val="auto"/>
        </w:rPr>
      </w:pPr>
      <w:r>
        <w:rPr>
          <w:rFonts w:ascii="Times New Roman" w:hAnsi="Times New Roman" w:cs="Times New Roman"/>
          <w:noProof/>
          <w:color w:val="auto"/>
        </w:rPr>
        <w:tab/>
      </w:r>
      <w:r w:rsidR="003E53CB" w:rsidRPr="009C38B3">
        <w:rPr>
          <w:rFonts w:ascii="Times New Roman" w:hAnsi="Times New Roman" w:cs="Times New Roman"/>
          <w:noProof/>
          <w:color w:val="auto"/>
        </w:rPr>
        <w:t>P</w:t>
      </w:r>
      <w:r w:rsidR="00DC7884" w:rsidRPr="009C38B3">
        <w:rPr>
          <w:rFonts w:ascii="Times New Roman" w:hAnsi="Times New Roman" w:cs="Times New Roman"/>
          <w:noProof/>
          <w:color w:val="auto"/>
        </w:rPr>
        <w:t>ogrešan</w:t>
      </w:r>
      <w:r w:rsidR="00545AA5" w:rsidRPr="009C38B3">
        <w:rPr>
          <w:rFonts w:ascii="Times New Roman" w:hAnsi="Times New Roman" w:cs="Times New Roman"/>
          <w:noProof/>
          <w:color w:val="auto"/>
        </w:rPr>
        <w:t xml:space="preserve"> </w:t>
      </w:r>
      <w:r w:rsidR="003E53CB" w:rsidRPr="009C38B3">
        <w:rPr>
          <w:rFonts w:ascii="Times New Roman" w:hAnsi="Times New Roman" w:cs="Times New Roman"/>
          <w:noProof/>
          <w:color w:val="auto"/>
        </w:rPr>
        <w:t xml:space="preserve">je </w:t>
      </w:r>
      <w:r w:rsidR="00545AA5" w:rsidRPr="009C38B3">
        <w:rPr>
          <w:rFonts w:ascii="Times New Roman" w:hAnsi="Times New Roman" w:cs="Times New Roman"/>
          <w:noProof/>
          <w:color w:val="auto"/>
        </w:rPr>
        <w:t>zaključak prvostepenog suda da se ugovor o radu sa izabranim kandidatom zaključuje nakon konačnosti i pravosnažnosti</w:t>
      </w:r>
      <w:r w:rsidR="005B0E83" w:rsidRPr="009C38B3">
        <w:rPr>
          <w:rFonts w:ascii="Times New Roman" w:hAnsi="Times New Roman" w:cs="Times New Roman"/>
          <w:noProof/>
          <w:color w:val="auto"/>
        </w:rPr>
        <w:t xml:space="preserve"> odluk</w:t>
      </w:r>
      <w:r w:rsidR="005C0D13" w:rsidRPr="009C38B3">
        <w:rPr>
          <w:rFonts w:ascii="Times New Roman" w:hAnsi="Times New Roman" w:cs="Times New Roman"/>
          <w:noProof/>
          <w:color w:val="auto"/>
        </w:rPr>
        <w:t>e o izboru kandidata</w:t>
      </w:r>
      <w:r w:rsidR="003E53CB" w:rsidRPr="009C38B3">
        <w:rPr>
          <w:rFonts w:ascii="Times New Roman" w:hAnsi="Times New Roman" w:cs="Times New Roman"/>
          <w:noProof/>
          <w:color w:val="auto"/>
        </w:rPr>
        <w:t>, jer</w:t>
      </w:r>
      <w:r w:rsidR="005C0D13" w:rsidRPr="009C38B3">
        <w:rPr>
          <w:rFonts w:ascii="Times New Roman" w:hAnsi="Times New Roman" w:cs="Times New Roman"/>
          <w:noProof/>
          <w:color w:val="auto"/>
        </w:rPr>
        <w:t xml:space="preserve"> tužena</w:t>
      </w:r>
      <w:r w:rsidR="005B0E83" w:rsidRPr="009C38B3">
        <w:rPr>
          <w:rFonts w:ascii="Times New Roman" w:hAnsi="Times New Roman" w:cs="Times New Roman"/>
          <w:noProof/>
          <w:color w:val="auto"/>
        </w:rPr>
        <w:t xml:space="preserve"> na osnovu člana 13. stav 7. Uredbe o </w:t>
      </w:r>
      <w:r w:rsidR="00B77F18">
        <w:rPr>
          <w:rFonts w:ascii="Times New Roman" w:hAnsi="Times New Roman" w:cs="Times New Roman"/>
          <w:noProof/>
          <w:color w:val="auto"/>
        </w:rPr>
        <w:t>postupku prijema</w:t>
      </w:r>
      <w:r w:rsidR="005B0E83" w:rsidRPr="009C38B3">
        <w:rPr>
          <w:rFonts w:ascii="Times New Roman" w:hAnsi="Times New Roman" w:cs="Times New Roman"/>
          <w:noProof/>
          <w:color w:val="auto"/>
        </w:rPr>
        <w:t xml:space="preserve"> u radni odnos</w:t>
      </w:r>
      <w:r w:rsidR="005C0D13" w:rsidRPr="009C38B3">
        <w:rPr>
          <w:rFonts w:ascii="Times New Roman" w:hAnsi="Times New Roman" w:cs="Times New Roman"/>
          <w:noProof/>
          <w:color w:val="auto"/>
        </w:rPr>
        <w:t>,</w:t>
      </w:r>
      <w:r w:rsidR="005B0E83" w:rsidRPr="009C38B3">
        <w:rPr>
          <w:rFonts w:ascii="Times New Roman" w:hAnsi="Times New Roman" w:cs="Times New Roman"/>
          <w:noProof/>
          <w:color w:val="auto"/>
        </w:rPr>
        <w:t xml:space="preserve"> zaključuje ugovor o radu </w:t>
      </w:r>
      <w:r w:rsidR="005C0D13" w:rsidRPr="009C38B3">
        <w:rPr>
          <w:rFonts w:ascii="Times New Roman" w:hAnsi="Times New Roman" w:cs="Times New Roman"/>
          <w:noProof/>
          <w:color w:val="auto"/>
        </w:rPr>
        <w:t xml:space="preserve">sa izabranim kandidatom </w:t>
      </w:r>
      <w:r w:rsidR="005B0E83" w:rsidRPr="009C38B3">
        <w:rPr>
          <w:rFonts w:ascii="Times New Roman" w:hAnsi="Times New Roman" w:cs="Times New Roman"/>
          <w:noProof/>
          <w:color w:val="auto"/>
        </w:rPr>
        <w:t xml:space="preserve">u roku od 8 dana od dana konačnosti odluke o izboru kandidata, koja </w:t>
      </w:r>
      <w:r w:rsidRPr="009C38B3">
        <w:rPr>
          <w:rFonts w:ascii="Times New Roman" w:hAnsi="Times New Roman" w:cs="Times New Roman"/>
          <w:noProof/>
          <w:color w:val="auto"/>
        </w:rPr>
        <w:t xml:space="preserve">odluka </w:t>
      </w:r>
      <w:r w:rsidR="005B0E83" w:rsidRPr="009C38B3">
        <w:rPr>
          <w:rFonts w:ascii="Times New Roman" w:hAnsi="Times New Roman" w:cs="Times New Roman"/>
          <w:noProof/>
          <w:color w:val="auto"/>
        </w:rPr>
        <w:t>može biti predmet pobijanja učesnika konkursa, a ne ugovor o r</w:t>
      </w:r>
      <w:r w:rsidR="00090405">
        <w:rPr>
          <w:rFonts w:ascii="Times New Roman" w:hAnsi="Times New Roman" w:cs="Times New Roman"/>
          <w:noProof/>
          <w:color w:val="auto"/>
        </w:rPr>
        <w:t>adu koji je tužena zaključila</w:t>
      </w:r>
      <w:r w:rsidR="005B0E83" w:rsidRPr="009C38B3">
        <w:rPr>
          <w:rFonts w:ascii="Times New Roman" w:hAnsi="Times New Roman" w:cs="Times New Roman"/>
          <w:noProof/>
          <w:color w:val="auto"/>
        </w:rPr>
        <w:t xml:space="preserve"> sa izabranim kandidatom.</w:t>
      </w:r>
    </w:p>
    <w:p w:rsidR="0076069A" w:rsidRDefault="0076069A" w:rsidP="0076069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C0D13" w:rsidRDefault="005C0D13" w:rsidP="005C0D1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right="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8116DB">
        <w:rPr>
          <w:rFonts w:ascii="Times New Roman" w:hAnsi="Times New Roman" w:cs="Times New Roman"/>
          <w:noProof/>
          <w:sz w:val="24"/>
          <w:szCs w:val="24"/>
        </w:rPr>
        <w:t>Prvostepeni sud je pogre</w:t>
      </w:r>
      <w:r w:rsidR="00821736">
        <w:rPr>
          <w:rFonts w:ascii="Times New Roman" w:hAnsi="Times New Roman" w:cs="Times New Roman"/>
          <w:noProof/>
          <w:sz w:val="24"/>
          <w:szCs w:val="24"/>
        </w:rPr>
        <w:t>šno primijenio materijalno pravo odredbu</w:t>
      </w:r>
      <w:r w:rsidR="00821736" w:rsidRPr="0082173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21736">
        <w:rPr>
          <w:rFonts w:ascii="Times New Roman" w:hAnsi="Times New Roman" w:cs="Times New Roman"/>
          <w:noProof/>
          <w:sz w:val="24"/>
          <w:szCs w:val="24"/>
        </w:rPr>
        <w:t>člana 16. stav 3. Uredbe o postupku prijema u radni odnos kada je obaveza</w:t>
      </w:r>
      <w:r w:rsidR="00E6065A">
        <w:rPr>
          <w:rFonts w:ascii="Times New Roman" w:hAnsi="Times New Roman" w:cs="Times New Roman"/>
          <w:noProof/>
          <w:sz w:val="24"/>
          <w:szCs w:val="24"/>
        </w:rPr>
        <w:t>o</w:t>
      </w:r>
      <w:r w:rsidR="00821736">
        <w:rPr>
          <w:rFonts w:ascii="Times New Roman" w:hAnsi="Times New Roman" w:cs="Times New Roman"/>
          <w:noProof/>
          <w:sz w:val="24"/>
          <w:szCs w:val="24"/>
        </w:rPr>
        <w:t xml:space="preserve"> tuženu da</w:t>
      </w:r>
      <w:r w:rsidR="008A147D">
        <w:rPr>
          <w:rFonts w:ascii="Times New Roman" w:hAnsi="Times New Roman" w:cs="Times New Roman"/>
          <w:noProof/>
          <w:sz w:val="24"/>
          <w:szCs w:val="24"/>
        </w:rPr>
        <w:t xml:space="preserve"> p</w:t>
      </w:r>
      <w:r w:rsidR="008F69FC">
        <w:rPr>
          <w:rFonts w:ascii="Times New Roman" w:hAnsi="Times New Roman" w:cs="Times New Roman"/>
          <w:noProof/>
          <w:sz w:val="24"/>
          <w:szCs w:val="24"/>
        </w:rPr>
        <w:t>onovo provede postupak po Javnom</w:t>
      </w:r>
      <w:r w:rsidR="008A147D">
        <w:rPr>
          <w:rFonts w:ascii="Times New Roman" w:hAnsi="Times New Roman" w:cs="Times New Roman"/>
          <w:noProof/>
          <w:sz w:val="24"/>
          <w:szCs w:val="24"/>
        </w:rPr>
        <w:t xml:space="preserve"> oglasu za radno mjesto broj 6. </w:t>
      </w:r>
      <w:r w:rsidR="008A147D" w:rsidRPr="00D12E08">
        <w:rPr>
          <w:rFonts w:ascii="Times New Roman" w:hAnsi="Times New Roman" w:cs="Times New Roman"/>
          <w:sz w:val="24"/>
          <w:szCs w:val="24"/>
        </w:rPr>
        <w:t>medicinska sestra/tehničar r</w:t>
      </w:r>
      <w:r w:rsidR="00821736">
        <w:rPr>
          <w:rFonts w:ascii="Times New Roman" w:hAnsi="Times New Roman" w:cs="Times New Roman"/>
          <w:sz w:val="24"/>
          <w:szCs w:val="24"/>
        </w:rPr>
        <w:t xml:space="preserve">ad u RTG službi i </w:t>
      </w:r>
      <w:r w:rsidR="008A147D" w:rsidRPr="00D12E08">
        <w:rPr>
          <w:rFonts w:ascii="Times New Roman" w:hAnsi="Times New Roman" w:cs="Times New Roman"/>
          <w:sz w:val="24"/>
          <w:szCs w:val="24"/>
        </w:rPr>
        <w:t>za radno mjesto broj 2. medicinska sestra/tehničar</w:t>
      </w:r>
      <w:r w:rsidR="006B6663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. Ovo iz razloga što</w:t>
      </w:r>
      <w:r w:rsidR="002D584C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rukovodilac </w:t>
      </w:r>
      <w:r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tužene </w:t>
      </w:r>
      <w:r w:rsidR="002D584C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Javne ustanove na osnovu </w:t>
      </w:r>
      <w:r w:rsidR="002D584C" w:rsidRPr="0076069A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člana 13. stav 4. Uredbe o postupku prijema u radni odnos </w:t>
      </w:r>
      <w:r w:rsidR="0076069A" w:rsidRPr="0076069A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ima isključivu nadležnost da nakon objavljenog konkursa i provedenog izbora vrši ili ne vrši izbor nekog od prijavljenih kandidata, odnosno</w:t>
      </w:r>
      <w:r w:rsidR="002D584C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odlučuje kako će se postupiti, a u</w:t>
      </w:r>
      <w:r w:rsidR="0076069A" w:rsidRPr="0076069A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česnik konkursa ne može tražiti nalaganje da se </w:t>
      </w:r>
      <w:r w:rsidR="002D584C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izbor provede, što korespondira sa pravnim stavom Vrhovnog suda</w:t>
      </w:r>
      <w:r w:rsidR="001F42A6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FBiH </w:t>
      </w:r>
      <w:r w:rsidR="002D584C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u odluci </w:t>
      </w:r>
      <w:r w:rsidR="001F42A6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broj: 070-0-Rev-08-000501 od 30.06.2009. god</w:t>
      </w:r>
      <w:r w:rsidR="002D584C"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>ine.</w:t>
      </w:r>
      <w:r>
        <w:rPr>
          <w:rFonts w:ascii="Times New Roman" w:hAnsi="Times New Roman" w:cs="Times New Roman"/>
          <w:noProof/>
          <w:kern w:val="2"/>
          <w:sz w:val="24"/>
          <w:szCs w:val="24"/>
          <w:lang w:eastAsia="hr-HR"/>
        </w:rPr>
        <w:t xml:space="preserve"> </w:t>
      </w:r>
      <w:r w:rsidRPr="005C0D1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E7455" w:rsidRDefault="00BE7455" w:rsidP="0075576D">
      <w:pPr>
        <w:tabs>
          <w:tab w:val="left" w:pos="709"/>
          <w:tab w:val="left" w:pos="5415"/>
        </w:tabs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BE7455" w:rsidRDefault="00BE7455" w:rsidP="00BE7455">
      <w:pPr>
        <w:tabs>
          <w:tab w:val="left" w:pos="709"/>
          <w:tab w:val="left" w:pos="5415"/>
        </w:tabs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P</w:t>
      </w:r>
      <w:r w:rsidR="00AD04BF">
        <w:rPr>
          <w:rFonts w:ascii="Times New Roman" w:hAnsi="Times New Roman" w:cs="Times New Roman"/>
          <w:noProof/>
          <w:sz w:val="24"/>
          <w:szCs w:val="24"/>
        </w:rPr>
        <w:t xml:space="preserve">ošto je </w:t>
      </w:r>
      <w:r w:rsidR="00AD04BF">
        <w:rPr>
          <w:rFonts w:ascii="Times New Roman" w:eastAsia="Times New Roman" w:hAnsi="Times New Roman" w:cs="Times New Roman"/>
          <w:noProof/>
          <w:sz w:val="24"/>
          <w:szCs w:val="24"/>
        </w:rPr>
        <w:t>presuda djelimično preinačena,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75576D" w:rsidRPr="00B879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ovaj sud je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odlučio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o troškovima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cijelog 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>postupka</w:t>
      </w:r>
      <w:r w:rsidR="00AD04BF" w:rsidRPr="00AD04B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D04BF">
        <w:rPr>
          <w:rFonts w:ascii="Times New Roman" w:hAnsi="Times New Roman" w:cs="Times New Roman"/>
          <w:noProof/>
          <w:sz w:val="24"/>
          <w:szCs w:val="24"/>
        </w:rPr>
        <w:t>na osnovu člana 397. stav 2., 386. stav 2. i 387.  ZPP,</w:t>
      </w:r>
      <w:r w:rsidR="00AD04B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F80DB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na način</w:t>
      </w:r>
      <w:r w:rsidR="00AD04B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da svaka </w:t>
      </w:r>
      <w:r w:rsidR="0075576D" w:rsidRPr="00B879CB">
        <w:rPr>
          <w:rFonts w:ascii="Times New Roman" w:eastAsia="Times New Roman" w:hAnsi="Times New Roman" w:cs="Times New Roman"/>
          <w:noProof/>
          <w:sz w:val="24"/>
          <w:szCs w:val="24"/>
        </w:rPr>
        <w:t>stranka snosi svoje troškove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postupka, uključujući i </w:t>
      </w:r>
      <w:r w:rsidR="00AD04BF">
        <w:rPr>
          <w:rFonts w:ascii="Times New Roman" w:eastAsia="Times New Roman" w:hAnsi="Times New Roman" w:cs="Times New Roman"/>
          <w:noProof/>
          <w:sz w:val="24"/>
          <w:szCs w:val="24"/>
        </w:rPr>
        <w:t>troškove tuže</w:t>
      </w:r>
      <w:r w:rsidR="00F80DB6">
        <w:rPr>
          <w:rFonts w:ascii="Times New Roman" w:eastAsia="Times New Roman" w:hAnsi="Times New Roman" w:cs="Times New Roman"/>
          <w:noProof/>
          <w:sz w:val="24"/>
          <w:szCs w:val="24"/>
        </w:rPr>
        <w:t>ne za sastav žalbe</w:t>
      </w:r>
      <w:r>
        <w:rPr>
          <w:rFonts w:ascii="Times New Roman" w:hAnsi="Times New Roman" w:cs="Times New Roman"/>
          <w:noProof/>
          <w:sz w:val="24"/>
          <w:szCs w:val="24"/>
        </w:rPr>
        <w:t>,</w:t>
      </w:r>
      <w:r w:rsidRPr="00BE745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jer su stranke djelimično uspjele u sporu, pa su neosnovani žalbeni navodi tužene da joj se dosude troškovi prvostepenog postupka i troškovi sastava žalbe u cijelosti u</w:t>
      </w:r>
      <w:r w:rsidR="008F69FC">
        <w:rPr>
          <w:rFonts w:ascii="Times New Roman" w:hAnsi="Times New Roman" w:cs="Times New Roman"/>
          <w:noProof/>
          <w:sz w:val="24"/>
          <w:szCs w:val="24"/>
        </w:rPr>
        <w:t xml:space="preserve"> ukupnom iznosu od 1.140,00 KM.</w:t>
      </w:r>
    </w:p>
    <w:p w:rsidR="00F80DB6" w:rsidRDefault="00F80DB6" w:rsidP="0075576D">
      <w:pPr>
        <w:tabs>
          <w:tab w:val="left" w:pos="709"/>
          <w:tab w:val="left" w:pos="5415"/>
        </w:tabs>
        <w:spacing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AD04BF" w:rsidRDefault="00AD04BF" w:rsidP="00AD04BF">
      <w:pPr>
        <w:tabs>
          <w:tab w:val="left" w:pos="709"/>
          <w:tab w:val="left" w:pos="5415"/>
        </w:tabs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4F1EF4">
        <w:rPr>
          <w:rFonts w:ascii="Times New Roman" w:hAnsi="Times New Roman" w:cs="Times New Roman"/>
          <w:noProof/>
          <w:sz w:val="24"/>
          <w:szCs w:val="24"/>
        </w:rPr>
        <w:t>Ostali žalbeni navodi nisu bili od odlučnog značaja, pa ih ovaj sud nije posebno obrazlagao u smislu odredbe člana 231. ZPP.</w:t>
      </w:r>
    </w:p>
    <w:p w:rsidR="0075576D" w:rsidRPr="004F1EF4" w:rsidRDefault="0075576D" w:rsidP="0075576D">
      <w:pPr>
        <w:tabs>
          <w:tab w:val="left" w:pos="709"/>
          <w:tab w:val="left" w:pos="5415"/>
        </w:tabs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AD65E1" w:rsidRDefault="00B879CB" w:rsidP="0075576D">
      <w:pPr>
        <w:spacing w:line="240" w:lineRule="auto"/>
        <w:ind w:right="-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Pr="00B879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Radi izloženog, 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ovaj sud je žalbu tužene djelimično uvažio i prvostepenu presudu preinačio na način kao u izreci </w:t>
      </w:r>
      <w:r w:rsidRPr="00B879CB">
        <w:rPr>
          <w:rFonts w:ascii="Times New Roman" w:eastAsia="Times New Roman" w:hAnsi="Times New Roman" w:cs="Times New Roman"/>
          <w:noProof/>
          <w:sz w:val="24"/>
          <w:szCs w:val="24"/>
        </w:rPr>
        <w:t>na osnovu člana 229. stav 1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>. tačka 4. ZPP, dok je u preostalom dijelu žal</w:t>
      </w:r>
      <w:r w:rsidR="009676FB">
        <w:rPr>
          <w:rFonts w:ascii="Times New Roman" w:eastAsia="Times New Roman" w:hAnsi="Times New Roman" w:cs="Times New Roman"/>
          <w:noProof/>
          <w:sz w:val="24"/>
          <w:szCs w:val="24"/>
        </w:rPr>
        <w:t>bu odbio i prvostepenu presudu potvrdi</w:t>
      </w:r>
      <w:r w:rsidR="0075576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o na osnovu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člana 226. ZPP.</w:t>
      </w:r>
    </w:p>
    <w:p w:rsidR="0075576D" w:rsidRPr="00B879CB" w:rsidRDefault="0075576D" w:rsidP="0075576D">
      <w:pPr>
        <w:spacing w:line="240" w:lineRule="auto"/>
        <w:ind w:right="-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A374CC" w:rsidRPr="00D30564" w:rsidRDefault="00D12B7E" w:rsidP="005655A3">
      <w:pPr>
        <w:tabs>
          <w:tab w:val="left" w:pos="709"/>
        </w:tabs>
        <w:spacing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D30564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</w:t>
      </w:r>
      <w:r w:rsidR="00D30564">
        <w:rPr>
          <w:rFonts w:ascii="Times New Roman" w:hAnsi="Times New Roman" w:cs="Times New Roman"/>
          <w:noProof/>
          <w:sz w:val="24"/>
          <w:szCs w:val="24"/>
        </w:rPr>
        <w:t xml:space="preserve">                </w:t>
      </w:r>
      <w:r w:rsidR="00FB003C">
        <w:rPr>
          <w:rFonts w:ascii="Times New Roman" w:hAnsi="Times New Roman" w:cs="Times New Roman"/>
          <w:noProof/>
          <w:sz w:val="24"/>
          <w:szCs w:val="24"/>
        </w:rPr>
        <w:t xml:space="preserve">              </w:t>
      </w:r>
      <w:r w:rsidR="00B879CB">
        <w:rPr>
          <w:rFonts w:ascii="Times New Roman" w:hAnsi="Times New Roman" w:cs="Times New Roman"/>
          <w:noProof/>
          <w:sz w:val="24"/>
          <w:szCs w:val="24"/>
        </w:rPr>
        <w:t xml:space="preserve">               </w:t>
      </w:r>
      <w:r w:rsidR="004F7CEF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6C2E4E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Predsjednica</w:t>
      </w:r>
      <w:r w:rsidR="00A374CC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vijeća</w:t>
      </w:r>
      <w:r w:rsidR="00013C3E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</w:p>
    <w:p w:rsidR="00C24F19" w:rsidRPr="00D30564" w:rsidRDefault="00013C3E" w:rsidP="00B20831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14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C24F19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      </w:t>
      </w:r>
    </w:p>
    <w:p w:rsidR="00BA3404" w:rsidRDefault="00013C3E" w:rsidP="00F55FC9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14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             </w:t>
      </w:r>
      <w:r w:rsidR="00506304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                 </w:t>
      </w:r>
      <w:r w:rsidR="006C2E4E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</w:t>
      </w:r>
      <w:r w:rsidR="00990DDF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</w:t>
      </w:r>
      <w:r w:rsidR="006C2E4E" w:rsidRP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D3056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            </w:t>
      </w:r>
      <w:r w:rsidR="00462E9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944D2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Radija Baltić</w:t>
      </w:r>
      <w:r w:rsidR="00B33F5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, s.r.</w:t>
      </w:r>
    </w:p>
    <w:p w:rsidR="002C6E12" w:rsidRDefault="002C6E12" w:rsidP="00F55FC9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14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2C6E12" w:rsidRPr="002C6E12" w:rsidRDefault="002C6E12" w:rsidP="002C6E12">
      <w:pPr>
        <w:ind w:right="-360"/>
        <w:rPr>
          <w:rFonts w:ascii="Times New Roman" w:eastAsia="Times New Roman" w:hAnsi="Times New Roman" w:cs="Times New Roman"/>
          <w:sz w:val="24"/>
          <w:szCs w:val="24"/>
        </w:rPr>
      </w:pPr>
    </w:p>
    <w:p w:rsidR="002C6E12" w:rsidRPr="002C6E12" w:rsidRDefault="002C6E12" w:rsidP="002C6E12">
      <w:pPr>
        <w:tabs>
          <w:tab w:val="center" w:pos="4536"/>
        </w:tabs>
        <w:spacing w:line="240" w:lineRule="auto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</w:rPr>
      </w:pPr>
    </w:p>
    <w:p w:rsidR="002C6E12" w:rsidRPr="00F55FC9" w:rsidRDefault="002C6E12" w:rsidP="00F55FC9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" w:firstLine="714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sectPr w:rsidR="002C6E12" w:rsidRPr="00F55FC9" w:rsidSect="00AD1CCE">
      <w:footerReference w:type="default" r:id="rId8"/>
      <w:pgSz w:w="12240" w:h="15840"/>
      <w:pgMar w:top="1077" w:right="1701" w:bottom="107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FE5" w:rsidRDefault="00B21FE5" w:rsidP="00525F01">
      <w:pPr>
        <w:spacing w:line="240" w:lineRule="auto"/>
      </w:pPr>
      <w:r>
        <w:separator/>
      </w:r>
    </w:p>
  </w:endnote>
  <w:endnote w:type="continuationSeparator" w:id="0">
    <w:p w:rsidR="00B21FE5" w:rsidRDefault="00B21FE5" w:rsidP="00525F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19610"/>
      <w:docPartObj>
        <w:docPartGallery w:val="Page Numbers (Bottom of Page)"/>
        <w:docPartUnique/>
      </w:docPartObj>
    </w:sdtPr>
    <w:sdtEndPr/>
    <w:sdtContent>
      <w:p w:rsidR="00B21FE5" w:rsidRDefault="00D04D98">
        <w:pPr>
          <w:pStyle w:val="Footer"/>
          <w:jc w:val="right"/>
        </w:pPr>
        <w:r>
          <w:fldChar w:fldCharType="begin"/>
        </w:r>
        <w:r w:rsidR="002622E5">
          <w:instrText xml:space="preserve"> PAGE   \* MERGEFORMAT </w:instrText>
        </w:r>
        <w:r>
          <w:fldChar w:fldCharType="separate"/>
        </w:r>
        <w:r w:rsidR="00FC4B3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21FE5" w:rsidRDefault="00B21F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FE5" w:rsidRDefault="00B21FE5" w:rsidP="00525F01">
      <w:pPr>
        <w:spacing w:line="240" w:lineRule="auto"/>
      </w:pPr>
      <w:r>
        <w:separator/>
      </w:r>
    </w:p>
  </w:footnote>
  <w:footnote w:type="continuationSeparator" w:id="0">
    <w:p w:rsidR="00B21FE5" w:rsidRDefault="00B21FE5" w:rsidP="00525F0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bs-Latn-BA"/>
      </w:rPr>
    </w:lvl>
  </w:abstractNum>
  <w:abstractNum w:abstractNumId="1">
    <w:nsid w:val="22833E6A"/>
    <w:multiLevelType w:val="hybridMultilevel"/>
    <w:tmpl w:val="91ECA70C"/>
    <w:lvl w:ilvl="0" w:tplc="9B5CA3C6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9" w:hanging="360"/>
      </w:pPr>
    </w:lvl>
    <w:lvl w:ilvl="2" w:tplc="141A001B" w:tentative="1">
      <w:start w:val="1"/>
      <w:numFmt w:val="lowerRoman"/>
      <w:lvlText w:val="%3."/>
      <w:lvlJc w:val="right"/>
      <w:pPr>
        <w:ind w:left="2509" w:hanging="180"/>
      </w:pPr>
    </w:lvl>
    <w:lvl w:ilvl="3" w:tplc="141A000F" w:tentative="1">
      <w:start w:val="1"/>
      <w:numFmt w:val="decimal"/>
      <w:lvlText w:val="%4."/>
      <w:lvlJc w:val="left"/>
      <w:pPr>
        <w:ind w:left="3229" w:hanging="360"/>
      </w:pPr>
    </w:lvl>
    <w:lvl w:ilvl="4" w:tplc="141A0019" w:tentative="1">
      <w:start w:val="1"/>
      <w:numFmt w:val="lowerLetter"/>
      <w:lvlText w:val="%5."/>
      <w:lvlJc w:val="left"/>
      <w:pPr>
        <w:ind w:left="3949" w:hanging="360"/>
      </w:pPr>
    </w:lvl>
    <w:lvl w:ilvl="5" w:tplc="141A001B" w:tentative="1">
      <w:start w:val="1"/>
      <w:numFmt w:val="lowerRoman"/>
      <w:lvlText w:val="%6."/>
      <w:lvlJc w:val="right"/>
      <w:pPr>
        <w:ind w:left="4669" w:hanging="180"/>
      </w:pPr>
    </w:lvl>
    <w:lvl w:ilvl="6" w:tplc="141A000F" w:tentative="1">
      <w:start w:val="1"/>
      <w:numFmt w:val="decimal"/>
      <w:lvlText w:val="%7."/>
      <w:lvlJc w:val="left"/>
      <w:pPr>
        <w:ind w:left="5389" w:hanging="360"/>
      </w:pPr>
    </w:lvl>
    <w:lvl w:ilvl="7" w:tplc="141A0019" w:tentative="1">
      <w:start w:val="1"/>
      <w:numFmt w:val="lowerLetter"/>
      <w:lvlText w:val="%8."/>
      <w:lvlJc w:val="left"/>
      <w:pPr>
        <w:ind w:left="6109" w:hanging="360"/>
      </w:pPr>
    </w:lvl>
    <w:lvl w:ilvl="8" w:tplc="1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8F0370"/>
    <w:multiLevelType w:val="hybridMultilevel"/>
    <w:tmpl w:val="DA9E6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D81721"/>
    <w:multiLevelType w:val="hybridMultilevel"/>
    <w:tmpl w:val="DB66585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1E62"/>
    <w:rsid w:val="000022CE"/>
    <w:rsid w:val="0000240C"/>
    <w:rsid w:val="00004FEE"/>
    <w:rsid w:val="00005F38"/>
    <w:rsid w:val="00010D71"/>
    <w:rsid w:val="00013C3E"/>
    <w:rsid w:val="00014188"/>
    <w:rsid w:val="00014C3E"/>
    <w:rsid w:val="00020BAC"/>
    <w:rsid w:val="000220E5"/>
    <w:rsid w:val="000313FE"/>
    <w:rsid w:val="00031B9B"/>
    <w:rsid w:val="00032ACE"/>
    <w:rsid w:val="00035DEF"/>
    <w:rsid w:val="000403EC"/>
    <w:rsid w:val="000440F9"/>
    <w:rsid w:val="00050FEB"/>
    <w:rsid w:val="000538DE"/>
    <w:rsid w:val="00054835"/>
    <w:rsid w:val="0005743B"/>
    <w:rsid w:val="0005792F"/>
    <w:rsid w:val="00057AF3"/>
    <w:rsid w:val="00061422"/>
    <w:rsid w:val="00064AC2"/>
    <w:rsid w:val="00067DE6"/>
    <w:rsid w:val="0007263D"/>
    <w:rsid w:val="0007388E"/>
    <w:rsid w:val="00074ECE"/>
    <w:rsid w:val="000776EB"/>
    <w:rsid w:val="00087D82"/>
    <w:rsid w:val="00090405"/>
    <w:rsid w:val="00094210"/>
    <w:rsid w:val="000946EA"/>
    <w:rsid w:val="000969D8"/>
    <w:rsid w:val="00096D02"/>
    <w:rsid w:val="000B0FAC"/>
    <w:rsid w:val="000B59AC"/>
    <w:rsid w:val="000C2B6A"/>
    <w:rsid w:val="000C3FD8"/>
    <w:rsid w:val="000C5B54"/>
    <w:rsid w:val="000C5E6B"/>
    <w:rsid w:val="000D1A25"/>
    <w:rsid w:val="000D2F5A"/>
    <w:rsid w:val="000D4AAD"/>
    <w:rsid w:val="000D4B51"/>
    <w:rsid w:val="000D554B"/>
    <w:rsid w:val="000D7CF6"/>
    <w:rsid w:val="000E0202"/>
    <w:rsid w:val="000E0A9A"/>
    <w:rsid w:val="000F7DCA"/>
    <w:rsid w:val="001036EB"/>
    <w:rsid w:val="001046BA"/>
    <w:rsid w:val="0011370E"/>
    <w:rsid w:val="00113C83"/>
    <w:rsid w:val="00120FE6"/>
    <w:rsid w:val="00125E22"/>
    <w:rsid w:val="00125E2D"/>
    <w:rsid w:val="001305B1"/>
    <w:rsid w:val="001316EC"/>
    <w:rsid w:val="00133021"/>
    <w:rsid w:val="00134E92"/>
    <w:rsid w:val="00135AB1"/>
    <w:rsid w:val="00140134"/>
    <w:rsid w:val="001530D2"/>
    <w:rsid w:val="001559B9"/>
    <w:rsid w:val="001606BA"/>
    <w:rsid w:val="00161006"/>
    <w:rsid w:val="001622A3"/>
    <w:rsid w:val="0016541E"/>
    <w:rsid w:val="00165786"/>
    <w:rsid w:val="00170548"/>
    <w:rsid w:val="00170EDE"/>
    <w:rsid w:val="00171CF6"/>
    <w:rsid w:val="00171E23"/>
    <w:rsid w:val="0017289D"/>
    <w:rsid w:val="001743C2"/>
    <w:rsid w:val="001772B3"/>
    <w:rsid w:val="0017787E"/>
    <w:rsid w:val="00182004"/>
    <w:rsid w:val="00185601"/>
    <w:rsid w:val="001949B1"/>
    <w:rsid w:val="00195EEA"/>
    <w:rsid w:val="00197B39"/>
    <w:rsid w:val="001A183C"/>
    <w:rsid w:val="001B028D"/>
    <w:rsid w:val="001B43AD"/>
    <w:rsid w:val="001B66BA"/>
    <w:rsid w:val="001C424D"/>
    <w:rsid w:val="001D0EFA"/>
    <w:rsid w:val="001D118C"/>
    <w:rsid w:val="001D129B"/>
    <w:rsid w:val="001D262F"/>
    <w:rsid w:val="001D49CC"/>
    <w:rsid w:val="001D7055"/>
    <w:rsid w:val="001D7D13"/>
    <w:rsid w:val="001E232B"/>
    <w:rsid w:val="001E3B31"/>
    <w:rsid w:val="001E5DAE"/>
    <w:rsid w:val="001F1F49"/>
    <w:rsid w:val="001F42A6"/>
    <w:rsid w:val="001F571B"/>
    <w:rsid w:val="00207E3F"/>
    <w:rsid w:val="002141C4"/>
    <w:rsid w:val="00220A74"/>
    <w:rsid w:val="00224D61"/>
    <w:rsid w:val="00224E1C"/>
    <w:rsid w:val="00225445"/>
    <w:rsid w:val="00250E0C"/>
    <w:rsid w:val="00254795"/>
    <w:rsid w:val="002601D7"/>
    <w:rsid w:val="00261036"/>
    <w:rsid w:val="002613F3"/>
    <w:rsid w:val="002622E5"/>
    <w:rsid w:val="00262A61"/>
    <w:rsid w:val="00264124"/>
    <w:rsid w:val="00264C29"/>
    <w:rsid w:val="00266402"/>
    <w:rsid w:val="002742A2"/>
    <w:rsid w:val="00274669"/>
    <w:rsid w:val="00276584"/>
    <w:rsid w:val="00280D20"/>
    <w:rsid w:val="0028583F"/>
    <w:rsid w:val="002A11E8"/>
    <w:rsid w:val="002A3D86"/>
    <w:rsid w:val="002A4857"/>
    <w:rsid w:val="002A6F6D"/>
    <w:rsid w:val="002B3915"/>
    <w:rsid w:val="002C280F"/>
    <w:rsid w:val="002C44CC"/>
    <w:rsid w:val="002C6E12"/>
    <w:rsid w:val="002C74AE"/>
    <w:rsid w:val="002D1FC7"/>
    <w:rsid w:val="002D584C"/>
    <w:rsid w:val="002E1969"/>
    <w:rsid w:val="002F060A"/>
    <w:rsid w:val="002F2A11"/>
    <w:rsid w:val="0030280D"/>
    <w:rsid w:val="00304513"/>
    <w:rsid w:val="0031122B"/>
    <w:rsid w:val="003120B2"/>
    <w:rsid w:val="0032180C"/>
    <w:rsid w:val="00327275"/>
    <w:rsid w:val="0032732F"/>
    <w:rsid w:val="00331346"/>
    <w:rsid w:val="0034053B"/>
    <w:rsid w:val="00341F20"/>
    <w:rsid w:val="0034236D"/>
    <w:rsid w:val="00346380"/>
    <w:rsid w:val="00351064"/>
    <w:rsid w:val="00352840"/>
    <w:rsid w:val="00362421"/>
    <w:rsid w:val="003665A0"/>
    <w:rsid w:val="00370EAD"/>
    <w:rsid w:val="0037504C"/>
    <w:rsid w:val="00375574"/>
    <w:rsid w:val="003765D6"/>
    <w:rsid w:val="00377682"/>
    <w:rsid w:val="00381A8F"/>
    <w:rsid w:val="003843A4"/>
    <w:rsid w:val="00386837"/>
    <w:rsid w:val="00386AF9"/>
    <w:rsid w:val="0039199A"/>
    <w:rsid w:val="00393F00"/>
    <w:rsid w:val="003A56D0"/>
    <w:rsid w:val="003A6109"/>
    <w:rsid w:val="003A6E6F"/>
    <w:rsid w:val="003B50B7"/>
    <w:rsid w:val="003B7968"/>
    <w:rsid w:val="003C3619"/>
    <w:rsid w:val="003D2200"/>
    <w:rsid w:val="003D373D"/>
    <w:rsid w:val="003D7C44"/>
    <w:rsid w:val="003E25EE"/>
    <w:rsid w:val="003E53CB"/>
    <w:rsid w:val="003E650D"/>
    <w:rsid w:val="003E6558"/>
    <w:rsid w:val="003F2EBC"/>
    <w:rsid w:val="00400840"/>
    <w:rsid w:val="00403986"/>
    <w:rsid w:val="00414B18"/>
    <w:rsid w:val="00417060"/>
    <w:rsid w:val="00421629"/>
    <w:rsid w:val="004218D4"/>
    <w:rsid w:val="004222EC"/>
    <w:rsid w:val="00423567"/>
    <w:rsid w:val="00425CF6"/>
    <w:rsid w:val="004307E1"/>
    <w:rsid w:val="00441427"/>
    <w:rsid w:val="004464F2"/>
    <w:rsid w:val="00454301"/>
    <w:rsid w:val="00462E99"/>
    <w:rsid w:val="00471507"/>
    <w:rsid w:val="00471E2E"/>
    <w:rsid w:val="004724AB"/>
    <w:rsid w:val="004736BE"/>
    <w:rsid w:val="00473741"/>
    <w:rsid w:val="00482DA9"/>
    <w:rsid w:val="004836E3"/>
    <w:rsid w:val="00486449"/>
    <w:rsid w:val="004931C2"/>
    <w:rsid w:val="004A089F"/>
    <w:rsid w:val="004A0A08"/>
    <w:rsid w:val="004A236B"/>
    <w:rsid w:val="004B169E"/>
    <w:rsid w:val="004B1BC3"/>
    <w:rsid w:val="004B1FAF"/>
    <w:rsid w:val="004B24C8"/>
    <w:rsid w:val="004B44D4"/>
    <w:rsid w:val="004C3127"/>
    <w:rsid w:val="004C530E"/>
    <w:rsid w:val="004D0204"/>
    <w:rsid w:val="004D085B"/>
    <w:rsid w:val="004D0D26"/>
    <w:rsid w:val="004D2E61"/>
    <w:rsid w:val="004E2B23"/>
    <w:rsid w:val="004F1E62"/>
    <w:rsid w:val="004F24EE"/>
    <w:rsid w:val="004F37B2"/>
    <w:rsid w:val="004F7CEF"/>
    <w:rsid w:val="005052D0"/>
    <w:rsid w:val="00506304"/>
    <w:rsid w:val="0050675C"/>
    <w:rsid w:val="00514B45"/>
    <w:rsid w:val="00516D72"/>
    <w:rsid w:val="00517AF6"/>
    <w:rsid w:val="00517C88"/>
    <w:rsid w:val="00522385"/>
    <w:rsid w:val="00522CF0"/>
    <w:rsid w:val="00525F01"/>
    <w:rsid w:val="005261DA"/>
    <w:rsid w:val="0053038C"/>
    <w:rsid w:val="00530C49"/>
    <w:rsid w:val="0053281F"/>
    <w:rsid w:val="0053589B"/>
    <w:rsid w:val="00543527"/>
    <w:rsid w:val="005439C3"/>
    <w:rsid w:val="00544337"/>
    <w:rsid w:val="00545AA5"/>
    <w:rsid w:val="00546592"/>
    <w:rsid w:val="00551125"/>
    <w:rsid w:val="00553CC0"/>
    <w:rsid w:val="00554A35"/>
    <w:rsid w:val="00557341"/>
    <w:rsid w:val="00560522"/>
    <w:rsid w:val="00560721"/>
    <w:rsid w:val="00562B18"/>
    <w:rsid w:val="005655A3"/>
    <w:rsid w:val="00572375"/>
    <w:rsid w:val="005734CF"/>
    <w:rsid w:val="00581AEF"/>
    <w:rsid w:val="00581C38"/>
    <w:rsid w:val="00581E05"/>
    <w:rsid w:val="00585709"/>
    <w:rsid w:val="00586CDF"/>
    <w:rsid w:val="00597FB0"/>
    <w:rsid w:val="005A328B"/>
    <w:rsid w:val="005B0E83"/>
    <w:rsid w:val="005B3D33"/>
    <w:rsid w:val="005B60F2"/>
    <w:rsid w:val="005B61B1"/>
    <w:rsid w:val="005B6C13"/>
    <w:rsid w:val="005C0D13"/>
    <w:rsid w:val="005C16ED"/>
    <w:rsid w:val="005C2EB0"/>
    <w:rsid w:val="005D1B3C"/>
    <w:rsid w:val="005E7B7D"/>
    <w:rsid w:val="005F0E1A"/>
    <w:rsid w:val="00600D56"/>
    <w:rsid w:val="00602A2F"/>
    <w:rsid w:val="006065DA"/>
    <w:rsid w:val="00613699"/>
    <w:rsid w:val="0061382B"/>
    <w:rsid w:val="00613ECD"/>
    <w:rsid w:val="00614560"/>
    <w:rsid w:val="00616423"/>
    <w:rsid w:val="00631E32"/>
    <w:rsid w:val="006353E3"/>
    <w:rsid w:val="0063776A"/>
    <w:rsid w:val="00646A05"/>
    <w:rsid w:val="00652DFE"/>
    <w:rsid w:val="00653324"/>
    <w:rsid w:val="006603E1"/>
    <w:rsid w:val="0067056F"/>
    <w:rsid w:val="006822B9"/>
    <w:rsid w:val="00684655"/>
    <w:rsid w:val="006868B6"/>
    <w:rsid w:val="00687AD0"/>
    <w:rsid w:val="00693E6C"/>
    <w:rsid w:val="006972D9"/>
    <w:rsid w:val="006A182F"/>
    <w:rsid w:val="006A3757"/>
    <w:rsid w:val="006A51A4"/>
    <w:rsid w:val="006A661D"/>
    <w:rsid w:val="006A7E86"/>
    <w:rsid w:val="006B6383"/>
    <w:rsid w:val="006B6663"/>
    <w:rsid w:val="006C2E4E"/>
    <w:rsid w:val="006C790D"/>
    <w:rsid w:val="006D7F6A"/>
    <w:rsid w:val="006E3B2B"/>
    <w:rsid w:val="006E4210"/>
    <w:rsid w:val="006E615E"/>
    <w:rsid w:val="006E7DE6"/>
    <w:rsid w:val="0070759F"/>
    <w:rsid w:val="0070774F"/>
    <w:rsid w:val="007123A2"/>
    <w:rsid w:val="00712D4B"/>
    <w:rsid w:val="007134CB"/>
    <w:rsid w:val="00714CD6"/>
    <w:rsid w:val="0072024B"/>
    <w:rsid w:val="00721857"/>
    <w:rsid w:val="007229E7"/>
    <w:rsid w:val="007245D8"/>
    <w:rsid w:val="00725F5C"/>
    <w:rsid w:val="00731D0C"/>
    <w:rsid w:val="00732CBD"/>
    <w:rsid w:val="00736432"/>
    <w:rsid w:val="00737759"/>
    <w:rsid w:val="00740DE5"/>
    <w:rsid w:val="007423AD"/>
    <w:rsid w:val="0074583A"/>
    <w:rsid w:val="00746C3F"/>
    <w:rsid w:val="0075576A"/>
    <w:rsid w:val="0075576D"/>
    <w:rsid w:val="00757632"/>
    <w:rsid w:val="0076069A"/>
    <w:rsid w:val="00763DED"/>
    <w:rsid w:val="00764C01"/>
    <w:rsid w:val="00767445"/>
    <w:rsid w:val="00777452"/>
    <w:rsid w:val="00777D00"/>
    <w:rsid w:val="0078092F"/>
    <w:rsid w:val="00780963"/>
    <w:rsid w:val="00780F6D"/>
    <w:rsid w:val="00790B10"/>
    <w:rsid w:val="007943C9"/>
    <w:rsid w:val="00797228"/>
    <w:rsid w:val="007A2103"/>
    <w:rsid w:val="007A4632"/>
    <w:rsid w:val="007B0CC0"/>
    <w:rsid w:val="007B4594"/>
    <w:rsid w:val="007B6003"/>
    <w:rsid w:val="007C02C7"/>
    <w:rsid w:val="007C1FCC"/>
    <w:rsid w:val="007C23AF"/>
    <w:rsid w:val="007C4D41"/>
    <w:rsid w:val="007C5167"/>
    <w:rsid w:val="007C6CB8"/>
    <w:rsid w:val="007D4AFD"/>
    <w:rsid w:val="007E0D61"/>
    <w:rsid w:val="007E265B"/>
    <w:rsid w:val="007F0F78"/>
    <w:rsid w:val="007F4430"/>
    <w:rsid w:val="0080067A"/>
    <w:rsid w:val="00801265"/>
    <w:rsid w:val="00805A6B"/>
    <w:rsid w:val="00805C8C"/>
    <w:rsid w:val="00806894"/>
    <w:rsid w:val="008116DB"/>
    <w:rsid w:val="00812A83"/>
    <w:rsid w:val="0081466E"/>
    <w:rsid w:val="00821736"/>
    <w:rsid w:val="00833670"/>
    <w:rsid w:val="0083494F"/>
    <w:rsid w:val="00837C21"/>
    <w:rsid w:val="0084093B"/>
    <w:rsid w:val="00842749"/>
    <w:rsid w:val="00851C49"/>
    <w:rsid w:val="00856CCC"/>
    <w:rsid w:val="00865BE3"/>
    <w:rsid w:val="0087142D"/>
    <w:rsid w:val="0087151D"/>
    <w:rsid w:val="0088414A"/>
    <w:rsid w:val="0088417D"/>
    <w:rsid w:val="008841C3"/>
    <w:rsid w:val="00884700"/>
    <w:rsid w:val="0088493B"/>
    <w:rsid w:val="00893720"/>
    <w:rsid w:val="00897F77"/>
    <w:rsid w:val="008A1095"/>
    <w:rsid w:val="008A147D"/>
    <w:rsid w:val="008A50B8"/>
    <w:rsid w:val="008A7628"/>
    <w:rsid w:val="008B0739"/>
    <w:rsid w:val="008B0AFD"/>
    <w:rsid w:val="008B0CD9"/>
    <w:rsid w:val="008B1799"/>
    <w:rsid w:val="008B3427"/>
    <w:rsid w:val="008B5DB4"/>
    <w:rsid w:val="008B646A"/>
    <w:rsid w:val="008B735E"/>
    <w:rsid w:val="008C20CE"/>
    <w:rsid w:val="008C7742"/>
    <w:rsid w:val="008D531E"/>
    <w:rsid w:val="008E1634"/>
    <w:rsid w:val="008E1F01"/>
    <w:rsid w:val="008E298A"/>
    <w:rsid w:val="008E42FE"/>
    <w:rsid w:val="008F20DA"/>
    <w:rsid w:val="008F69FC"/>
    <w:rsid w:val="00900520"/>
    <w:rsid w:val="009007A9"/>
    <w:rsid w:val="00903814"/>
    <w:rsid w:val="009069EA"/>
    <w:rsid w:val="00914EBB"/>
    <w:rsid w:val="00917A73"/>
    <w:rsid w:val="009244F8"/>
    <w:rsid w:val="009263C5"/>
    <w:rsid w:val="00931595"/>
    <w:rsid w:val="009340EA"/>
    <w:rsid w:val="0093725C"/>
    <w:rsid w:val="00940393"/>
    <w:rsid w:val="009403A1"/>
    <w:rsid w:val="00943530"/>
    <w:rsid w:val="00944D21"/>
    <w:rsid w:val="00954AF9"/>
    <w:rsid w:val="009662E3"/>
    <w:rsid w:val="009676FB"/>
    <w:rsid w:val="009719D6"/>
    <w:rsid w:val="00984779"/>
    <w:rsid w:val="00984A5A"/>
    <w:rsid w:val="0098571E"/>
    <w:rsid w:val="00985F4D"/>
    <w:rsid w:val="00986563"/>
    <w:rsid w:val="00990DDF"/>
    <w:rsid w:val="00991939"/>
    <w:rsid w:val="00992884"/>
    <w:rsid w:val="0099392C"/>
    <w:rsid w:val="00995B9C"/>
    <w:rsid w:val="009A2D0A"/>
    <w:rsid w:val="009A4AFF"/>
    <w:rsid w:val="009A5C38"/>
    <w:rsid w:val="009B1BC2"/>
    <w:rsid w:val="009B3CB4"/>
    <w:rsid w:val="009B7EF0"/>
    <w:rsid w:val="009C00DD"/>
    <w:rsid w:val="009C38B3"/>
    <w:rsid w:val="009C515B"/>
    <w:rsid w:val="009C6F37"/>
    <w:rsid w:val="009D26A3"/>
    <w:rsid w:val="009D43CB"/>
    <w:rsid w:val="009D6B09"/>
    <w:rsid w:val="009E2D98"/>
    <w:rsid w:val="009E4548"/>
    <w:rsid w:val="009E5E37"/>
    <w:rsid w:val="009E668B"/>
    <w:rsid w:val="009E77E3"/>
    <w:rsid w:val="00A00910"/>
    <w:rsid w:val="00A04B43"/>
    <w:rsid w:val="00A117AF"/>
    <w:rsid w:val="00A20F2A"/>
    <w:rsid w:val="00A225A0"/>
    <w:rsid w:val="00A25AF9"/>
    <w:rsid w:val="00A309F6"/>
    <w:rsid w:val="00A313CD"/>
    <w:rsid w:val="00A322AC"/>
    <w:rsid w:val="00A34048"/>
    <w:rsid w:val="00A342AC"/>
    <w:rsid w:val="00A374CC"/>
    <w:rsid w:val="00A40AEB"/>
    <w:rsid w:val="00A40BD7"/>
    <w:rsid w:val="00A413AF"/>
    <w:rsid w:val="00A44AE0"/>
    <w:rsid w:val="00A45F29"/>
    <w:rsid w:val="00A6125A"/>
    <w:rsid w:val="00A62369"/>
    <w:rsid w:val="00A80A88"/>
    <w:rsid w:val="00A84C2B"/>
    <w:rsid w:val="00A850E1"/>
    <w:rsid w:val="00A91F0F"/>
    <w:rsid w:val="00A92623"/>
    <w:rsid w:val="00A94E75"/>
    <w:rsid w:val="00AA0034"/>
    <w:rsid w:val="00AA174D"/>
    <w:rsid w:val="00AA62D3"/>
    <w:rsid w:val="00AB382B"/>
    <w:rsid w:val="00AC12B0"/>
    <w:rsid w:val="00AC4015"/>
    <w:rsid w:val="00AD04BF"/>
    <w:rsid w:val="00AD0B08"/>
    <w:rsid w:val="00AD1CCE"/>
    <w:rsid w:val="00AD65E1"/>
    <w:rsid w:val="00AE7706"/>
    <w:rsid w:val="00AF066F"/>
    <w:rsid w:val="00AF39FA"/>
    <w:rsid w:val="00B012A2"/>
    <w:rsid w:val="00B018B3"/>
    <w:rsid w:val="00B03DFB"/>
    <w:rsid w:val="00B06A3C"/>
    <w:rsid w:val="00B1252F"/>
    <w:rsid w:val="00B1319A"/>
    <w:rsid w:val="00B20831"/>
    <w:rsid w:val="00B21FE5"/>
    <w:rsid w:val="00B2218F"/>
    <w:rsid w:val="00B253A6"/>
    <w:rsid w:val="00B31040"/>
    <w:rsid w:val="00B338DB"/>
    <w:rsid w:val="00B33F59"/>
    <w:rsid w:val="00B353FF"/>
    <w:rsid w:val="00B414A0"/>
    <w:rsid w:val="00B438B3"/>
    <w:rsid w:val="00B51D1B"/>
    <w:rsid w:val="00B57B2D"/>
    <w:rsid w:val="00B61196"/>
    <w:rsid w:val="00B63436"/>
    <w:rsid w:val="00B6640D"/>
    <w:rsid w:val="00B700B0"/>
    <w:rsid w:val="00B70B74"/>
    <w:rsid w:val="00B75488"/>
    <w:rsid w:val="00B77F18"/>
    <w:rsid w:val="00B81818"/>
    <w:rsid w:val="00B830E9"/>
    <w:rsid w:val="00B860F7"/>
    <w:rsid w:val="00B879CB"/>
    <w:rsid w:val="00B90FD8"/>
    <w:rsid w:val="00BA047E"/>
    <w:rsid w:val="00BA0BDE"/>
    <w:rsid w:val="00BA11E8"/>
    <w:rsid w:val="00BA2ED5"/>
    <w:rsid w:val="00BA3404"/>
    <w:rsid w:val="00BA576E"/>
    <w:rsid w:val="00BA6CC7"/>
    <w:rsid w:val="00BB1EBD"/>
    <w:rsid w:val="00BB2388"/>
    <w:rsid w:val="00BB2847"/>
    <w:rsid w:val="00BB4B03"/>
    <w:rsid w:val="00BC04EF"/>
    <w:rsid w:val="00BC1700"/>
    <w:rsid w:val="00BC502A"/>
    <w:rsid w:val="00BC71F3"/>
    <w:rsid w:val="00BC7A29"/>
    <w:rsid w:val="00BD0EF5"/>
    <w:rsid w:val="00BD5DE3"/>
    <w:rsid w:val="00BD73A5"/>
    <w:rsid w:val="00BE00A5"/>
    <w:rsid w:val="00BE0CBB"/>
    <w:rsid w:val="00BE371D"/>
    <w:rsid w:val="00BE41AA"/>
    <w:rsid w:val="00BE4299"/>
    <w:rsid w:val="00BE42F3"/>
    <w:rsid w:val="00BE72AF"/>
    <w:rsid w:val="00BE7455"/>
    <w:rsid w:val="00BF4B63"/>
    <w:rsid w:val="00BF5A4A"/>
    <w:rsid w:val="00BF7B7B"/>
    <w:rsid w:val="00C02CB2"/>
    <w:rsid w:val="00C05711"/>
    <w:rsid w:val="00C10586"/>
    <w:rsid w:val="00C147BC"/>
    <w:rsid w:val="00C16761"/>
    <w:rsid w:val="00C24F19"/>
    <w:rsid w:val="00C35C7D"/>
    <w:rsid w:val="00C447E5"/>
    <w:rsid w:val="00C47766"/>
    <w:rsid w:val="00C51744"/>
    <w:rsid w:val="00C52642"/>
    <w:rsid w:val="00C55DE7"/>
    <w:rsid w:val="00C57E37"/>
    <w:rsid w:val="00C635FC"/>
    <w:rsid w:val="00C654CA"/>
    <w:rsid w:val="00C6659A"/>
    <w:rsid w:val="00C70983"/>
    <w:rsid w:val="00C73B3D"/>
    <w:rsid w:val="00C777EA"/>
    <w:rsid w:val="00C81E7D"/>
    <w:rsid w:val="00C837E2"/>
    <w:rsid w:val="00C92D33"/>
    <w:rsid w:val="00C96C1E"/>
    <w:rsid w:val="00CA09BA"/>
    <w:rsid w:val="00CA1082"/>
    <w:rsid w:val="00CA34E6"/>
    <w:rsid w:val="00CA4950"/>
    <w:rsid w:val="00CB31C4"/>
    <w:rsid w:val="00CB454C"/>
    <w:rsid w:val="00CB5A89"/>
    <w:rsid w:val="00CC3684"/>
    <w:rsid w:val="00CC3F07"/>
    <w:rsid w:val="00CC6309"/>
    <w:rsid w:val="00CC6EAE"/>
    <w:rsid w:val="00CC71EC"/>
    <w:rsid w:val="00CD0A01"/>
    <w:rsid w:val="00CD0A19"/>
    <w:rsid w:val="00CD31F2"/>
    <w:rsid w:val="00CD36C9"/>
    <w:rsid w:val="00CD57EA"/>
    <w:rsid w:val="00CE4F64"/>
    <w:rsid w:val="00CF0ADC"/>
    <w:rsid w:val="00CF0BFD"/>
    <w:rsid w:val="00CF1590"/>
    <w:rsid w:val="00D02145"/>
    <w:rsid w:val="00D04D98"/>
    <w:rsid w:val="00D06612"/>
    <w:rsid w:val="00D11091"/>
    <w:rsid w:val="00D12B7E"/>
    <w:rsid w:val="00D12E08"/>
    <w:rsid w:val="00D1381D"/>
    <w:rsid w:val="00D153FD"/>
    <w:rsid w:val="00D16AB5"/>
    <w:rsid w:val="00D17B86"/>
    <w:rsid w:val="00D2522F"/>
    <w:rsid w:val="00D30564"/>
    <w:rsid w:val="00D364D1"/>
    <w:rsid w:val="00D37EFD"/>
    <w:rsid w:val="00D43F56"/>
    <w:rsid w:val="00D479F0"/>
    <w:rsid w:val="00D47E73"/>
    <w:rsid w:val="00D53F11"/>
    <w:rsid w:val="00D64D5B"/>
    <w:rsid w:val="00D67BD4"/>
    <w:rsid w:val="00D70626"/>
    <w:rsid w:val="00D710EA"/>
    <w:rsid w:val="00D711C2"/>
    <w:rsid w:val="00D72E03"/>
    <w:rsid w:val="00D73F8C"/>
    <w:rsid w:val="00D751B4"/>
    <w:rsid w:val="00D75DC4"/>
    <w:rsid w:val="00D808B0"/>
    <w:rsid w:val="00D86CDE"/>
    <w:rsid w:val="00D87069"/>
    <w:rsid w:val="00D87ABC"/>
    <w:rsid w:val="00D90E8D"/>
    <w:rsid w:val="00D9141D"/>
    <w:rsid w:val="00D91B72"/>
    <w:rsid w:val="00D96533"/>
    <w:rsid w:val="00DA6538"/>
    <w:rsid w:val="00DB195F"/>
    <w:rsid w:val="00DB5E85"/>
    <w:rsid w:val="00DB639D"/>
    <w:rsid w:val="00DB69CF"/>
    <w:rsid w:val="00DC2B42"/>
    <w:rsid w:val="00DC51C4"/>
    <w:rsid w:val="00DC60DA"/>
    <w:rsid w:val="00DC7884"/>
    <w:rsid w:val="00DD0AE4"/>
    <w:rsid w:val="00DD6631"/>
    <w:rsid w:val="00DE2686"/>
    <w:rsid w:val="00DE297E"/>
    <w:rsid w:val="00DE5042"/>
    <w:rsid w:val="00DE64C7"/>
    <w:rsid w:val="00DE6D55"/>
    <w:rsid w:val="00DE790F"/>
    <w:rsid w:val="00DF10F0"/>
    <w:rsid w:val="00DF17E0"/>
    <w:rsid w:val="00E0182C"/>
    <w:rsid w:val="00E018E5"/>
    <w:rsid w:val="00E01E8E"/>
    <w:rsid w:val="00E0676A"/>
    <w:rsid w:val="00E106BA"/>
    <w:rsid w:val="00E128FA"/>
    <w:rsid w:val="00E15170"/>
    <w:rsid w:val="00E32074"/>
    <w:rsid w:val="00E334DA"/>
    <w:rsid w:val="00E337E8"/>
    <w:rsid w:val="00E337F0"/>
    <w:rsid w:val="00E3445F"/>
    <w:rsid w:val="00E35C6D"/>
    <w:rsid w:val="00E43655"/>
    <w:rsid w:val="00E45B81"/>
    <w:rsid w:val="00E6065A"/>
    <w:rsid w:val="00E622FE"/>
    <w:rsid w:val="00E72B1B"/>
    <w:rsid w:val="00E77482"/>
    <w:rsid w:val="00E8233C"/>
    <w:rsid w:val="00E83456"/>
    <w:rsid w:val="00E8708D"/>
    <w:rsid w:val="00E91B08"/>
    <w:rsid w:val="00E93991"/>
    <w:rsid w:val="00E9520E"/>
    <w:rsid w:val="00E9556F"/>
    <w:rsid w:val="00E9682E"/>
    <w:rsid w:val="00EA0534"/>
    <w:rsid w:val="00EA0CBF"/>
    <w:rsid w:val="00EA4487"/>
    <w:rsid w:val="00EA5213"/>
    <w:rsid w:val="00EA55F9"/>
    <w:rsid w:val="00EB0040"/>
    <w:rsid w:val="00EB257B"/>
    <w:rsid w:val="00ED29AA"/>
    <w:rsid w:val="00ED357A"/>
    <w:rsid w:val="00ED714B"/>
    <w:rsid w:val="00EE3EA2"/>
    <w:rsid w:val="00EE4D2E"/>
    <w:rsid w:val="00EF50B9"/>
    <w:rsid w:val="00EF5D12"/>
    <w:rsid w:val="00EF5DCD"/>
    <w:rsid w:val="00EF7A21"/>
    <w:rsid w:val="00F11152"/>
    <w:rsid w:val="00F21888"/>
    <w:rsid w:val="00F24505"/>
    <w:rsid w:val="00F25E8B"/>
    <w:rsid w:val="00F30051"/>
    <w:rsid w:val="00F313ED"/>
    <w:rsid w:val="00F32C6A"/>
    <w:rsid w:val="00F35214"/>
    <w:rsid w:val="00F35BD5"/>
    <w:rsid w:val="00F35F8C"/>
    <w:rsid w:val="00F40B05"/>
    <w:rsid w:val="00F41D9B"/>
    <w:rsid w:val="00F45CC2"/>
    <w:rsid w:val="00F46C8B"/>
    <w:rsid w:val="00F51D39"/>
    <w:rsid w:val="00F55FC9"/>
    <w:rsid w:val="00F56CE7"/>
    <w:rsid w:val="00F57A80"/>
    <w:rsid w:val="00F76A63"/>
    <w:rsid w:val="00F77719"/>
    <w:rsid w:val="00F8033B"/>
    <w:rsid w:val="00F80DB6"/>
    <w:rsid w:val="00F829CD"/>
    <w:rsid w:val="00F87CCB"/>
    <w:rsid w:val="00F87F1D"/>
    <w:rsid w:val="00F92DB7"/>
    <w:rsid w:val="00F943AB"/>
    <w:rsid w:val="00F9585D"/>
    <w:rsid w:val="00F96A1C"/>
    <w:rsid w:val="00F97699"/>
    <w:rsid w:val="00FA1143"/>
    <w:rsid w:val="00FA1E8A"/>
    <w:rsid w:val="00FA6360"/>
    <w:rsid w:val="00FA63E2"/>
    <w:rsid w:val="00FB003C"/>
    <w:rsid w:val="00FB2F4C"/>
    <w:rsid w:val="00FB637F"/>
    <w:rsid w:val="00FB76F7"/>
    <w:rsid w:val="00FC0FF4"/>
    <w:rsid w:val="00FC1984"/>
    <w:rsid w:val="00FC22B4"/>
    <w:rsid w:val="00FC463A"/>
    <w:rsid w:val="00FC4B34"/>
    <w:rsid w:val="00FC51E6"/>
    <w:rsid w:val="00FC71C5"/>
    <w:rsid w:val="00FD5C17"/>
    <w:rsid w:val="00FD6DB6"/>
    <w:rsid w:val="00FE04B0"/>
    <w:rsid w:val="00FE4FD3"/>
    <w:rsid w:val="00FE642D"/>
    <w:rsid w:val="00FF1A38"/>
    <w:rsid w:val="00FF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bs-Latn-BA" w:eastAsia="bs-Latn-B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188"/>
  </w:style>
  <w:style w:type="paragraph" w:styleId="Heading1">
    <w:name w:val="heading 1"/>
    <w:basedOn w:val="Normal1"/>
    <w:next w:val="Normal1"/>
    <w:rsid w:val="004F1E6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4F1E6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4F1E6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4F1E6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4F1E62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4F1E6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4F1E62"/>
  </w:style>
  <w:style w:type="paragraph" w:styleId="Title">
    <w:name w:val="Title"/>
    <w:basedOn w:val="Normal1"/>
    <w:next w:val="Normal1"/>
    <w:rsid w:val="004F1E62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rsid w:val="004F1E6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A34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25F0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5F01"/>
  </w:style>
  <w:style w:type="paragraph" w:styleId="Footer">
    <w:name w:val="footer"/>
    <w:basedOn w:val="Normal"/>
    <w:link w:val="FooterChar"/>
    <w:uiPriority w:val="99"/>
    <w:unhideWhenUsed/>
    <w:rsid w:val="00525F0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F01"/>
  </w:style>
  <w:style w:type="paragraph" w:styleId="BalloonText">
    <w:name w:val="Balloon Text"/>
    <w:basedOn w:val="Normal"/>
    <w:link w:val="BalloonTextChar"/>
    <w:uiPriority w:val="99"/>
    <w:semiHidden/>
    <w:unhideWhenUsed/>
    <w:rsid w:val="001E5D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AE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2C280F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2C280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unhideWhenUsed/>
    <w:rsid w:val="002C280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B0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E668B"/>
    <w:pPr>
      <w:autoSpaceDE w:val="0"/>
      <w:autoSpaceDN w:val="0"/>
      <w:adjustRightInd w:val="0"/>
      <w:spacing w:line="240" w:lineRule="auto"/>
    </w:pPr>
    <w:rPr>
      <w:rFonts w:ascii="Book Antiqua" w:eastAsia="Times New Roman" w:hAnsi="Book Antiqua" w:cs="Book Antiqu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6</Pages>
  <Words>3102</Words>
  <Characters>17684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Windows User</cp:lastModifiedBy>
  <cp:revision>63</cp:revision>
  <cp:lastPrinted>2023-08-17T12:12:00Z</cp:lastPrinted>
  <dcterms:created xsi:type="dcterms:W3CDTF">2023-08-09T07:36:00Z</dcterms:created>
  <dcterms:modified xsi:type="dcterms:W3CDTF">2025-12-28T22:19:00Z</dcterms:modified>
</cp:coreProperties>
</file>