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3404" w:rsidRPr="00B50F5D" w:rsidRDefault="00BA3404" w:rsidP="002613F3">
      <w:pPr>
        <w:spacing w:line="240" w:lineRule="auto"/>
        <w:rPr>
          <w:rFonts w:ascii="Times New Roman" w:eastAsia="Times New Roman" w:hAnsi="Times New Roman" w:cs="Times New Roman"/>
          <w:noProof/>
          <w:sz w:val="24"/>
          <w:szCs w:val="24"/>
        </w:rPr>
      </w:pPr>
      <w:r w:rsidRPr="00B50F5D">
        <w:rPr>
          <w:rFonts w:ascii="Times New Roman" w:eastAsia="Times New Roman" w:hAnsi="Times New Roman" w:cs="Times New Roman"/>
          <w:noProof/>
          <w:sz w:val="24"/>
          <w:szCs w:val="24"/>
        </w:rPr>
        <w:t xml:space="preserve">BOSNA I HERCEGOVINA </w:t>
      </w:r>
    </w:p>
    <w:p w:rsidR="00BA3404" w:rsidRPr="00B50F5D" w:rsidRDefault="00BA3404" w:rsidP="002613F3">
      <w:pPr>
        <w:spacing w:line="240" w:lineRule="auto"/>
        <w:rPr>
          <w:rFonts w:ascii="Times New Roman" w:eastAsia="Times New Roman" w:hAnsi="Times New Roman" w:cs="Times New Roman"/>
          <w:noProof/>
          <w:sz w:val="24"/>
          <w:szCs w:val="24"/>
        </w:rPr>
      </w:pPr>
      <w:r w:rsidRPr="00B50F5D">
        <w:rPr>
          <w:rFonts w:ascii="Times New Roman" w:eastAsia="Times New Roman" w:hAnsi="Times New Roman" w:cs="Times New Roman"/>
          <w:noProof/>
          <w:sz w:val="24"/>
          <w:szCs w:val="24"/>
        </w:rPr>
        <w:t>FEDERACIJA BOSNE I HERCEGOVINE</w:t>
      </w:r>
    </w:p>
    <w:p w:rsidR="00BA3404" w:rsidRPr="00B50F5D" w:rsidRDefault="00BA3404" w:rsidP="002613F3">
      <w:pPr>
        <w:spacing w:line="240" w:lineRule="auto"/>
        <w:rPr>
          <w:rFonts w:ascii="Times New Roman" w:eastAsia="Times New Roman" w:hAnsi="Times New Roman" w:cs="Times New Roman"/>
          <w:noProof/>
          <w:sz w:val="24"/>
          <w:szCs w:val="24"/>
        </w:rPr>
      </w:pPr>
      <w:r w:rsidRPr="00B50F5D">
        <w:rPr>
          <w:rFonts w:ascii="Times New Roman" w:eastAsia="Times New Roman" w:hAnsi="Times New Roman" w:cs="Times New Roman"/>
          <w:noProof/>
          <w:sz w:val="24"/>
          <w:szCs w:val="24"/>
        </w:rPr>
        <w:t xml:space="preserve">BOSANSKO-PODRINJSKI KANTON GORAŽDE </w:t>
      </w:r>
    </w:p>
    <w:p w:rsidR="00BA3404" w:rsidRPr="00B50F5D" w:rsidRDefault="00BA3404" w:rsidP="002613F3">
      <w:pPr>
        <w:spacing w:line="240" w:lineRule="auto"/>
        <w:rPr>
          <w:rFonts w:ascii="Times New Roman" w:eastAsia="Times New Roman" w:hAnsi="Times New Roman" w:cs="Times New Roman"/>
          <w:noProof/>
          <w:sz w:val="24"/>
          <w:szCs w:val="24"/>
        </w:rPr>
      </w:pPr>
      <w:r w:rsidRPr="00B50F5D">
        <w:rPr>
          <w:rFonts w:ascii="Times New Roman" w:eastAsia="Times New Roman" w:hAnsi="Times New Roman" w:cs="Times New Roman"/>
          <w:noProof/>
          <w:sz w:val="24"/>
          <w:szCs w:val="24"/>
        </w:rPr>
        <w:t xml:space="preserve">KANTONALNI SUD U GORAŽDU </w:t>
      </w:r>
    </w:p>
    <w:p w:rsidR="00BA3404" w:rsidRPr="00B50F5D" w:rsidRDefault="00BA3404" w:rsidP="002613F3">
      <w:pPr>
        <w:spacing w:line="240" w:lineRule="auto"/>
        <w:rPr>
          <w:rFonts w:ascii="Times New Roman" w:eastAsia="Times New Roman" w:hAnsi="Times New Roman" w:cs="Times New Roman"/>
          <w:noProof/>
          <w:sz w:val="24"/>
          <w:szCs w:val="24"/>
        </w:rPr>
      </w:pPr>
      <w:r w:rsidRPr="00B50F5D">
        <w:rPr>
          <w:rFonts w:ascii="Times New Roman" w:eastAsia="Times New Roman" w:hAnsi="Times New Roman" w:cs="Times New Roman"/>
          <w:noProof/>
          <w:sz w:val="24"/>
          <w:szCs w:val="24"/>
        </w:rPr>
        <w:t xml:space="preserve">Broj: 45 0 P 038828 21 Gž </w:t>
      </w:r>
    </w:p>
    <w:p w:rsidR="009A2D0A" w:rsidRPr="00B50F5D" w:rsidRDefault="00BA3404" w:rsidP="002613F3">
      <w:pPr>
        <w:tabs>
          <w:tab w:val="left" w:pos="709"/>
        </w:tabs>
        <w:spacing w:line="240" w:lineRule="auto"/>
        <w:rPr>
          <w:rFonts w:ascii="Times New Roman" w:eastAsia="Times New Roman" w:hAnsi="Times New Roman" w:cs="Times New Roman"/>
          <w:noProof/>
          <w:sz w:val="24"/>
          <w:szCs w:val="24"/>
        </w:rPr>
      </w:pPr>
      <w:r w:rsidRPr="00B50F5D">
        <w:rPr>
          <w:rFonts w:ascii="Times New Roman" w:eastAsia="Times New Roman" w:hAnsi="Times New Roman" w:cs="Times New Roman"/>
          <w:noProof/>
          <w:sz w:val="24"/>
          <w:szCs w:val="24"/>
        </w:rPr>
        <w:t>Goražde, 22.07.2021. godine</w:t>
      </w:r>
    </w:p>
    <w:p w:rsidR="00BA3404" w:rsidRPr="00B50F5D" w:rsidRDefault="00BA3404" w:rsidP="002613F3">
      <w:pPr>
        <w:tabs>
          <w:tab w:val="left" w:pos="709"/>
        </w:tabs>
        <w:spacing w:line="240" w:lineRule="auto"/>
        <w:rPr>
          <w:rFonts w:ascii="Times New Roman" w:eastAsia="Times New Roman" w:hAnsi="Times New Roman" w:cs="Times New Roman"/>
          <w:noProof/>
          <w:sz w:val="24"/>
          <w:szCs w:val="24"/>
        </w:rPr>
      </w:pPr>
    </w:p>
    <w:p w:rsidR="004F1E62" w:rsidRPr="00B50F5D" w:rsidRDefault="007123A2" w:rsidP="002613F3">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r w:rsidRPr="00B50F5D">
        <w:rPr>
          <w:rFonts w:ascii="Times New Roman" w:hAnsi="Times New Roman" w:cs="Times New Roman"/>
          <w:noProof/>
          <w:color w:val="000000"/>
          <w:sz w:val="24"/>
          <w:szCs w:val="24"/>
        </w:rPr>
        <w:t>K</w:t>
      </w:r>
      <w:r w:rsidR="00851C49" w:rsidRPr="00B50F5D">
        <w:rPr>
          <w:rFonts w:ascii="Times New Roman" w:hAnsi="Times New Roman" w:cs="Times New Roman"/>
          <w:noProof/>
          <w:color w:val="000000"/>
          <w:sz w:val="24"/>
          <w:szCs w:val="24"/>
        </w:rPr>
        <w:t>antonalni sud u Goraždu, u vijeću sastavlj</w:t>
      </w:r>
      <w:r w:rsidR="002613F3" w:rsidRPr="00B50F5D">
        <w:rPr>
          <w:rFonts w:ascii="Times New Roman" w:hAnsi="Times New Roman" w:cs="Times New Roman"/>
          <w:noProof/>
          <w:color w:val="000000"/>
          <w:sz w:val="24"/>
          <w:szCs w:val="24"/>
        </w:rPr>
        <w:t>enom od sudija Radije Baltić</w:t>
      </w:r>
      <w:r w:rsidR="00851C49" w:rsidRPr="00B50F5D">
        <w:rPr>
          <w:rFonts w:ascii="Times New Roman" w:hAnsi="Times New Roman" w:cs="Times New Roman"/>
          <w:noProof/>
          <w:color w:val="000000"/>
          <w:sz w:val="24"/>
          <w:szCs w:val="24"/>
        </w:rPr>
        <w:t xml:space="preserve"> k</w:t>
      </w:r>
      <w:r w:rsidR="00851C49" w:rsidRPr="00B50F5D">
        <w:rPr>
          <w:rFonts w:ascii="Times New Roman" w:eastAsia="Courier New" w:hAnsi="Times New Roman" w:cs="Times New Roman"/>
          <w:noProof/>
          <w:color w:val="000000"/>
          <w:sz w:val="24"/>
          <w:szCs w:val="24"/>
        </w:rPr>
        <w:t xml:space="preserve">ao </w:t>
      </w:r>
      <w:r w:rsidR="00851C49" w:rsidRPr="00B50F5D">
        <w:rPr>
          <w:rFonts w:ascii="Times New Roman" w:hAnsi="Times New Roman" w:cs="Times New Roman"/>
          <w:noProof/>
          <w:color w:val="000000"/>
          <w:sz w:val="24"/>
          <w:szCs w:val="24"/>
        </w:rPr>
        <w:t>predsjednika v</w:t>
      </w:r>
      <w:r w:rsidR="00851C49" w:rsidRPr="00B50F5D">
        <w:rPr>
          <w:rFonts w:ascii="Times New Roman" w:eastAsia="Courier New" w:hAnsi="Times New Roman" w:cs="Times New Roman"/>
          <w:noProof/>
          <w:color w:val="000000"/>
          <w:sz w:val="24"/>
          <w:szCs w:val="24"/>
        </w:rPr>
        <w:t>i</w:t>
      </w:r>
      <w:r w:rsidR="00851C49" w:rsidRPr="00B50F5D">
        <w:rPr>
          <w:rFonts w:ascii="Times New Roman" w:hAnsi="Times New Roman" w:cs="Times New Roman"/>
          <w:noProof/>
          <w:color w:val="000000"/>
          <w:sz w:val="24"/>
          <w:szCs w:val="24"/>
        </w:rPr>
        <w:t>jeća, Tanje Đajić i Edina Biča k</w:t>
      </w:r>
      <w:r w:rsidR="00851C49" w:rsidRPr="00B50F5D">
        <w:rPr>
          <w:rFonts w:ascii="Times New Roman" w:eastAsia="Courier New" w:hAnsi="Times New Roman" w:cs="Times New Roman"/>
          <w:noProof/>
          <w:color w:val="000000"/>
          <w:sz w:val="24"/>
          <w:szCs w:val="24"/>
        </w:rPr>
        <w:t xml:space="preserve">ao </w:t>
      </w:r>
      <w:r w:rsidR="00851C49" w:rsidRPr="00B50F5D">
        <w:rPr>
          <w:rFonts w:ascii="Times New Roman" w:hAnsi="Times New Roman" w:cs="Times New Roman"/>
          <w:noProof/>
          <w:color w:val="000000"/>
          <w:sz w:val="24"/>
          <w:szCs w:val="24"/>
        </w:rPr>
        <w:t>članova vijeća, u pravnoj stvari tuži</w:t>
      </w:r>
      <w:r w:rsidR="00441427" w:rsidRPr="00B50F5D">
        <w:rPr>
          <w:rFonts w:ascii="Times New Roman" w:hAnsi="Times New Roman" w:cs="Times New Roman"/>
          <w:noProof/>
          <w:color w:val="000000"/>
          <w:sz w:val="24"/>
          <w:szCs w:val="24"/>
        </w:rPr>
        <w:t>telja A</w:t>
      </w:r>
      <w:r w:rsidR="002A5E89" w:rsidRPr="00B50F5D">
        <w:rPr>
          <w:rFonts w:ascii="Times New Roman" w:hAnsi="Times New Roman" w:cs="Times New Roman"/>
          <w:noProof/>
          <w:color w:val="000000"/>
          <w:sz w:val="24"/>
          <w:szCs w:val="24"/>
        </w:rPr>
        <w:t xml:space="preserve">. </w:t>
      </w:r>
      <w:r w:rsidR="00441427" w:rsidRPr="00B50F5D">
        <w:rPr>
          <w:rFonts w:ascii="Times New Roman" w:hAnsi="Times New Roman" w:cs="Times New Roman"/>
          <w:noProof/>
          <w:color w:val="000000"/>
          <w:sz w:val="24"/>
          <w:szCs w:val="24"/>
        </w:rPr>
        <w:t>B</w:t>
      </w:r>
      <w:r w:rsidR="002A5E89" w:rsidRPr="00B50F5D">
        <w:rPr>
          <w:rFonts w:ascii="Times New Roman" w:hAnsi="Times New Roman" w:cs="Times New Roman"/>
          <w:noProof/>
          <w:color w:val="000000"/>
          <w:sz w:val="24"/>
          <w:szCs w:val="24"/>
        </w:rPr>
        <w:t>.</w:t>
      </w:r>
      <w:r w:rsidR="00441427" w:rsidRPr="00B50F5D">
        <w:rPr>
          <w:rFonts w:ascii="Times New Roman" w:hAnsi="Times New Roman" w:cs="Times New Roman"/>
          <w:noProof/>
          <w:color w:val="000000"/>
          <w:sz w:val="24"/>
          <w:szCs w:val="24"/>
        </w:rPr>
        <w:t xml:space="preserve">,  </w:t>
      </w:r>
      <w:r w:rsidR="002A5E89" w:rsidRPr="00B50F5D">
        <w:rPr>
          <w:rFonts w:ascii="Times New Roman" w:hAnsi="Times New Roman" w:cs="Times New Roman"/>
          <w:noProof/>
          <w:color w:val="000000"/>
          <w:sz w:val="24"/>
          <w:szCs w:val="24"/>
        </w:rPr>
        <w:t>...</w:t>
      </w:r>
      <w:r w:rsidR="00851C49" w:rsidRPr="00B50F5D">
        <w:rPr>
          <w:rFonts w:ascii="Times New Roman" w:hAnsi="Times New Roman" w:cs="Times New Roman"/>
          <w:noProof/>
          <w:color w:val="000000"/>
          <w:sz w:val="24"/>
          <w:szCs w:val="24"/>
        </w:rPr>
        <w:t>, koga zastupa punomoćnik Sanin Pešto, advokat iz Sarajeva, protiv tuženog Unis Ginex d</w:t>
      </w:r>
      <w:r w:rsidR="00851C49" w:rsidRPr="00B50F5D">
        <w:rPr>
          <w:rFonts w:ascii="Times New Roman" w:eastAsia="Courier New" w:hAnsi="Times New Roman" w:cs="Times New Roman"/>
          <w:noProof/>
          <w:color w:val="000000"/>
          <w:sz w:val="24"/>
          <w:szCs w:val="24"/>
        </w:rPr>
        <w:t xml:space="preserve">d </w:t>
      </w:r>
      <w:r w:rsidR="00441427" w:rsidRPr="00B50F5D">
        <w:rPr>
          <w:rFonts w:ascii="Times New Roman" w:hAnsi="Times New Roman" w:cs="Times New Roman"/>
          <w:noProof/>
          <w:color w:val="000000"/>
          <w:sz w:val="24"/>
          <w:szCs w:val="24"/>
        </w:rPr>
        <w:t>Goražde, V</w:t>
      </w:r>
      <w:r w:rsidR="00851C49" w:rsidRPr="00B50F5D">
        <w:rPr>
          <w:rFonts w:ascii="Times New Roman" w:hAnsi="Times New Roman" w:cs="Times New Roman"/>
          <w:noProof/>
          <w:color w:val="000000"/>
          <w:sz w:val="24"/>
          <w:szCs w:val="24"/>
        </w:rPr>
        <w:t xml:space="preserve">išegradska </w:t>
      </w:r>
      <w:r w:rsidR="00441427" w:rsidRPr="00B50F5D">
        <w:rPr>
          <w:rFonts w:ascii="Times New Roman" w:hAnsi="Times New Roman" w:cs="Times New Roman"/>
          <w:noProof/>
          <w:color w:val="000000"/>
          <w:sz w:val="24"/>
          <w:szCs w:val="24"/>
        </w:rPr>
        <w:t xml:space="preserve">ulica </w:t>
      </w:r>
      <w:r w:rsidR="00851C49" w:rsidRPr="00B50F5D">
        <w:rPr>
          <w:rFonts w:ascii="Times New Roman" w:hAnsi="Times New Roman" w:cs="Times New Roman"/>
          <w:noProof/>
          <w:color w:val="000000"/>
          <w:sz w:val="24"/>
          <w:szCs w:val="24"/>
        </w:rPr>
        <w:t xml:space="preserve">bb, </w:t>
      </w:r>
      <w:r w:rsidR="00851C49" w:rsidRPr="00B50F5D">
        <w:rPr>
          <w:rFonts w:ascii="Times New Roman" w:eastAsia="Courier New" w:hAnsi="Times New Roman" w:cs="Times New Roman"/>
          <w:noProof/>
          <w:color w:val="000000"/>
          <w:sz w:val="24"/>
          <w:szCs w:val="24"/>
        </w:rPr>
        <w:t>k</w:t>
      </w:r>
      <w:r w:rsidR="00851C49" w:rsidRPr="00B50F5D">
        <w:rPr>
          <w:rFonts w:ascii="Times New Roman" w:hAnsi="Times New Roman" w:cs="Times New Roman"/>
          <w:noProof/>
          <w:color w:val="000000"/>
          <w:sz w:val="24"/>
          <w:szCs w:val="24"/>
        </w:rPr>
        <w:t>o</w:t>
      </w:r>
      <w:r w:rsidR="00851C49" w:rsidRPr="00B50F5D">
        <w:rPr>
          <w:rFonts w:ascii="Times New Roman" w:eastAsia="Courier New" w:hAnsi="Times New Roman" w:cs="Times New Roman"/>
          <w:noProof/>
          <w:color w:val="000000"/>
          <w:sz w:val="24"/>
          <w:szCs w:val="24"/>
        </w:rPr>
        <w:t xml:space="preserve">ga </w:t>
      </w:r>
      <w:r w:rsidR="00851C49" w:rsidRPr="00B50F5D">
        <w:rPr>
          <w:rFonts w:ascii="Times New Roman" w:hAnsi="Times New Roman" w:cs="Times New Roman"/>
          <w:noProof/>
          <w:color w:val="000000"/>
          <w:sz w:val="24"/>
          <w:szCs w:val="24"/>
        </w:rPr>
        <w:t>zastupa Marsela Bajramović, advokat iz Sara</w:t>
      </w:r>
      <w:r w:rsidR="00851C49" w:rsidRPr="00B50F5D">
        <w:rPr>
          <w:rFonts w:ascii="Times New Roman" w:eastAsia="Times New Roman" w:hAnsi="Times New Roman" w:cs="Times New Roman"/>
          <w:noProof/>
          <w:color w:val="000000"/>
          <w:sz w:val="24"/>
          <w:szCs w:val="24"/>
        </w:rPr>
        <w:t>j</w:t>
      </w:r>
      <w:r w:rsidR="00851C49" w:rsidRPr="00B50F5D">
        <w:rPr>
          <w:rFonts w:ascii="Times New Roman" w:hAnsi="Times New Roman" w:cs="Times New Roman"/>
          <w:noProof/>
          <w:color w:val="000000"/>
          <w:sz w:val="24"/>
          <w:szCs w:val="24"/>
        </w:rPr>
        <w:t>eva, radi duga</w:t>
      </w:r>
      <w:r w:rsidR="00851C49" w:rsidRPr="00B50F5D">
        <w:rPr>
          <w:rFonts w:ascii="Times New Roman" w:hAnsi="Times New Roman" w:cs="Times New Roman"/>
          <w:noProof/>
          <w:color w:val="7F7F00"/>
          <w:sz w:val="24"/>
          <w:szCs w:val="24"/>
        </w:rPr>
        <w:t xml:space="preserve">, </w:t>
      </w:r>
      <w:r w:rsidR="00851C49" w:rsidRPr="00B50F5D">
        <w:rPr>
          <w:rFonts w:ascii="Times New Roman" w:hAnsi="Times New Roman" w:cs="Times New Roman"/>
          <w:noProof/>
          <w:color w:val="000000"/>
          <w:sz w:val="24"/>
          <w:szCs w:val="24"/>
        </w:rPr>
        <w:t>vrijednos</w:t>
      </w:r>
      <w:r w:rsidR="00851C49" w:rsidRPr="00B50F5D">
        <w:rPr>
          <w:rFonts w:ascii="Times New Roman" w:eastAsia="Courier New" w:hAnsi="Times New Roman" w:cs="Times New Roman"/>
          <w:noProof/>
          <w:color w:val="000000"/>
          <w:sz w:val="24"/>
          <w:szCs w:val="24"/>
        </w:rPr>
        <w:t xml:space="preserve">t </w:t>
      </w:r>
      <w:r w:rsidR="00851C49" w:rsidRPr="00B50F5D">
        <w:rPr>
          <w:rFonts w:ascii="Times New Roman" w:hAnsi="Times New Roman" w:cs="Times New Roman"/>
          <w:noProof/>
          <w:color w:val="000000"/>
          <w:sz w:val="24"/>
          <w:szCs w:val="24"/>
        </w:rPr>
        <w:t>spora 30.100,00 KM, odlučujući o žalbi tužitelja</w:t>
      </w:r>
      <w:r w:rsidR="00E018E5" w:rsidRPr="00B50F5D">
        <w:rPr>
          <w:rFonts w:ascii="Times New Roman" w:hAnsi="Times New Roman" w:cs="Times New Roman"/>
          <w:noProof/>
          <w:color w:val="000000"/>
          <w:sz w:val="24"/>
          <w:szCs w:val="24"/>
        </w:rPr>
        <w:t xml:space="preserve"> i tuženog</w:t>
      </w:r>
      <w:r w:rsidR="00851C49" w:rsidRPr="00B50F5D">
        <w:rPr>
          <w:rFonts w:ascii="Times New Roman" w:hAnsi="Times New Roman" w:cs="Times New Roman"/>
          <w:noProof/>
          <w:color w:val="000000"/>
          <w:sz w:val="24"/>
          <w:szCs w:val="24"/>
        </w:rPr>
        <w:t xml:space="preserve"> protiv presude Opštinskog suda u Goraždu broj: 45 0 P 038828 19 P od 16.04.2021. godine, na sjednici vijeća održanoj dana 22.07.2021. godine donio je </w:t>
      </w:r>
    </w:p>
    <w:p w:rsidR="007123A2" w:rsidRPr="00B50F5D" w:rsidRDefault="007123A2" w:rsidP="002613F3">
      <w:pPr>
        <w:pStyle w:val="Normal1"/>
        <w:widowControl w:val="0"/>
        <w:pBdr>
          <w:top w:val="nil"/>
          <w:left w:val="nil"/>
          <w:bottom w:val="nil"/>
          <w:right w:val="nil"/>
          <w:between w:val="nil"/>
        </w:pBdr>
        <w:spacing w:line="240" w:lineRule="auto"/>
        <w:ind w:right="4" w:firstLine="950"/>
        <w:jc w:val="both"/>
        <w:rPr>
          <w:rFonts w:ascii="Times New Roman" w:hAnsi="Times New Roman" w:cs="Times New Roman"/>
          <w:noProof/>
          <w:color w:val="000000"/>
          <w:sz w:val="24"/>
          <w:szCs w:val="24"/>
        </w:rPr>
      </w:pPr>
    </w:p>
    <w:p w:rsidR="004F1E62" w:rsidRPr="00B50F5D" w:rsidRDefault="00851C49" w:rsidP="002613F3">
      <w:pPr>
        <w:pStyle w:val="Normal1"/>
        <w:widowControl w:val="0"/>
        <w:pBdr>
          <w:top w:val="nil"/>
          <w:left w:val="nil"/>
          <w:bottom w:val="nil"/>
          <w:right w:val="nil"/>
          <w:between w:val="nil"/>
        </w:pBdr>
        <w:spacing w:line="240" w:lineRule="auto"/>
        <w:ind w:left="3417" w:right="4"/>
        <w:jc w:val="both"/>
        <w:rPr>
          <w:rFonts w:ascii="Times New Roman" w:hAnsi="Times New Roman" w:cs="Times New Roman"/>
          <w:noProof/>
          <w:color w:val="000000"/>
          <w:sz w:val="24"/>
          <w:szCs w:val="24"/>
        </w:rPr>
      </w:pPr>
      <w:r w:rsidRPr="00B50F5D">
        <w:rPr>
          <w:rFonts w:ascii="Times New Roman" w:hAnsi="Times New Roman" w:cs="Times New Roman"/>
          <w:noProof/>
          <w:color w:val="000000"/>
          <w:sz w:val="24"/>
          <w:szCs w:val="24"/>
        </w:rPr>
        <w:t>P</w:t>
      </w:r>
      <w:r w:rsidR="007123A2" w:rsidRPr="00B50F5D">
        <w:rPr>
          <w:rFonts w:ascii="Times New Roman" w:hAnsi="Times New Roman" w:cs="Times New Roman"/>
          <w:noProof/>
          <w:color w:val="000000"/>
          <w:sz w:val="24"/>
          <w:szCs w:val="24"/>
        </w:rPr>
        <w:t xml:space="preserve"> </w:t>
      </w:r>
      <w:r w:rsidRPr="00B50F5D">
        <w:rPr>
          <w:rFonts w:ascii="Times New Roman" w:hAnsi="Times New Roman" w:cs="Times New Roman"/>
          <w:noProof/>
          <w:color w:val="000000"/>
          <w:sz w:val="24"/>
          <w:szCs w:val="24"/>
        </w:rPr>
        <w:t>R</w:t>
      </w:r>
      <w:r w:rsidR="007123A2" w:rsidRPr="00B50F5D">
        <w:rPr>
          <w:rFonts w:ascii="Times New Roman" w:hAnsi="Times New Roman" w:cs="Times New Roman"/>
          <w:noProof/>
          <w:color w:val="000000"/>
          <w:sz w:val="24"/>
          <w:szCs w:val="24"/>
        </w:rPr>
        <w:t xml:space="preserve"> </w:t>
      </w:r>
      <w:r w:rsidRPr="00B50F5D">
        <w:rPr>
          <w:rFonts w:ascii="Times New Roman" w:hAnsi="Times New Roman" w:cs="Times New Roman"/>
          <w:noProof/>
          <w:color w:val="000000"/>
          <w:sz w:val="24"/>
          <w:szCs w:val="24"/>
        </w:rPr>
        <w:t>E</w:t>
      </w:r>
      <w:r w:rsidR="007123A2" w:rsidRPr="00B50F5D">
        <w:rPr>
          <w:rFonts w:ascii="Times New Roman" w:hAnsi="Times New Roman" w:cs="Times New Roman"/>
          <w:noProof/>
          <w:color w:val="000000"/>
          <w:sz w:val="24"/>
          <w:szCs w:val="24"/>
        </w:rPr>
        <w:t xml:space="preserve"> </w:t>
      </w:r>
      <w:r w:rsidRPr="00B50F5D">
        <w:rPr>
          <w:rFonts w:ascii="Times New Roman" w:hAnsi="Times New Roman" w:cs="Times New Roman"/>
          <w:noProof/>
          <w:color w:val="000000"/>
          <w:sz w:val="24"/>
          <w:szCs w:val="24"/>
        </w:rPr>
        <w:t>S</w:t>
      </w:r>
      <w:r w:rsidR="007123A2" w:rsidRPr="00B50F5D">
        <w:rPr>
          <w:rFonts w:ascii="Times New Roman" w:hAnsi="Times New Roman" w:cs="Times New Roman"/>
          <w:noProof/>
          <w:color w:val="000000"/>
          <w:sz w:val="24"/>
          <w:szCs w:val="24"/>
        </w:rPr>
        <w:t xml:space="preserve"> </w:t>
      </w:r>
      <w:r w:rsidRPr="00B50F5D">
        <w:rPr>
          <w:rFonts w:ascii="Times New Roman" w:hAnsi="Times New Roman" w:cs="Times New Roman"/>
          <w:noProof/>
          <w:color w:val="000000"/>
          <w:sz w:val="24"/>
          <w:szCs w:val="24"/>
        </w:rPr>
        <w:t>U</w:t>
      </w:r>
      <w:r w:rsidR="007123A2" w:rsidRPr="00B50F5D">
        <w:rPr>
          <w:rFonts w:ascii="Times New Roman" w:hAnsi="Times New Roman" w:cs="Times New Roman"/>
          <w:noProof/>
          <w:color w:val="000000"/>
          <w:sz w:val="24"/>
          <w:szCs w:val="24"/>
        </w:rPr>
        <w:t xml:space="preserve"> </w:t>
      </w:r>
      <w:r w:rsidRPr="00B50F5D">
        <w:rPr>
          <w:rFonts w:ascii="Times New Roman" w:hAnsi="Times New Roman" w:cs="Times New Roman"/>
          <w:noProof/>
          <w:color w:val="000000"/>
          <w:sz w:val="24"/>
          <w:szCs w:val="24"/>
        </w:rPr>
        <w:t>D</w:t>
      </w:r>
      <w:r w:rsidR="007123A2" w:rsidRPr="00B50F5D">
        <w:rPr>
          <w:rFonts w:ascii="Times New Roman" w:hAnsi="Times New Roman" w:cs="Times New Roman"/>
          <w:noProof/>
          <w:color w:val="000000"/>
          <w:sz w:val="24"/>
          <w:szCs w:val="24"/>
        </w:rPr>
        <w:t xml:space="preserve"> </w:t>
      </w:r>
      <w:r w:rsidRPr="00B50F5D">
        <w:rPr>
          <w:rFonts w:ascii="Times New Roman" w:hAnsi="Times New Roman" w:cs="Times New Roman"/>
          <w:noProof/>
          <w:color w:val="000000"/>
          <w:sz w:val="24"/>
          <w:szCs w:val="24"/>
        </w:rPr>
        <w:t xml:space="preserve">U </w:t>
      </w:r>
    </w:p>
    <w:p w:rsidR="009A2D0A" w:rsidRPr="00B50F5D" w:rsidRDefault="009A2D0A" w:rsidP="002613F3">
      <w:pPr>
        <w:pStyle w:val="Normal1"/>
        <w:widowControl w:val="0"/>
        <w:pBdr>
          <w:top w:val="nil"/>
          <w:left w:val="nil"/>
          <w:bottom w:val="nil"/>
          <w:right w:val="nil"/>
          <w:between w:val="nil"/>
        </w:pBdr>
        <w:spacing w:line="240" w:lineRule="auto"/>
        <w:ind w:left="3417" w:right="4"/>
        <w:jc w:val="both"/>
        <w:rPr>
          <w:rFonts w:ascii="Times New Roman" w:hAnsi="Times New Roman" w:cs="Times New Roman"/>
          <w:noProof/>
          <w:color w:val="000000"/>
          <w:sz w:val="24"/>
          <w:szCs w:val="24"/>
        </w:rPr>
      </w:pPr>
    </w:p>
    <w:p w:rsidR="004F1E62" w:rsidRPr="00B50F5D" w:rsidRDefault="00851C49" w:rsidP="002613F3">
      <w:pPr>
        <w:pStyle w:val="Normal1"/>
        <w:widowControl w:val="0"/>
        <w:pBdr>
          <w:top w:val="nil"/>
          <w:left w:val="nil"/>
          <w:bottom w:val="nil"/>
          <w:right w:val="nil"/>
          <w:between w:val="nil"/>
        </w:pBdr>
        <w:spacing w:before="24" w:line="240" w:lineRule="auto"/>
        <w:ind w:left="686" w:right="4"/>
        <w:jc w:val="both"/>
        <w:rPr>
          <w:rFonts w:ascii="Times New Roman" w:hAnsi="Times New Roman" w:cs="Times New Roman"/>
          <w:noProof/>
          <w:color w:val="000000"/>
          <w:sz w:val="24"/>
          <w:szCs w:val="24"/>
        </w:rPr>
      </w:pPr>
      <w:r w:rsidRPr="00B50F5D">
        <w:rPr>
          <w:rFonts w:ascii="Times New Roman" w:hAnsi="Times New Roman" w:cs="Times New Roman"/>
          <w:noProof/>
          <w:color w:val="000000"/>
          <w:sz w:val="24"/>
          <w:szCs w:val="24"/>
        </w:rPr>
        <w:t xml:space="preserve">Žalba </w:t>
      </w:r>
      <w:r w:rsidR="00AA0034" w:rsidRPr="00B50F5D">
        <w:rPr>
          <w:rFonts w:ascii="Times New Roman" w:hAnsi="Times New Roman" w:cs="Times New Roman"/>
          <w:noProof/>
          <w:color w:val="000000"/>
          <w:sz w:val="24"/>
          <w:szCs w:val="24"/>
        </w:rPr>
        <w:t xml:space="preserve">tužitelja i tuženog se odbija </w:t>
      </w:r>
      <w:r w:rsidRPr="00B50F5D">
        <w:rPr>
          <w:rFonts w:ascii="Times New Roman" w:hAnsi="Times New Roman" w:cs="Times New Roman"/>
          <w:noProof/>
          <w:color w:val="000000"/>
          <w:sz w:val="24"/>
          <w:szCs w:val="24"/>
        </w:rPr>
        <w:t xml:space="preserve">i prvostepena presuda potvrđuje. </w:t>
      </w:r>
    </w:p>
    <w:p w:rsidR="009A2D0A" w:rsidRPr="00B50F5D" w:rsidRDefault="009A2D0A" w:rsidP="002613F3">
      <w:pPr>
        <w:pStyle w:val="Normal1"/>
        <w:widowControl w:val="0"/>
        <w:pBdr>
          <w:top w:val="nil"/>
          <w:left w:val="nil"/>
          <w:bottom w:val="nil"/>
          <w:right w:val="nil"/>
          <w:between w:val="nil"/>
        </w:pBdr>
        <w:spacing w:line="240" w:lineRule="auto"/>
        <w:ind w:right="4"/>
        <w:jc w:val="both"/>
        <w:rPr>
          <w:rFonts w:ascii="Times New Roman" w:hAnsi="Times New Roman" w:cs="Times New Roman"/>
          <w:noProof/>
          <w:color w:val="000000"/>
          <w:sz w:val="24"/>
          <w:szCs w:val="24"/>
        </w:rPr>
      </w:pPr>
      <w:r w:rsidRPr="00B50F5D">
        <w:rPr>
          <w:rFonts w:ascii="Times New Roman" w:hAnsi="Times New Roman" w:cs="Times New Roman"/>
          <w:noProof/>
          <w:color w:val="000000"/>
          <w:sz w:val="24"/>
          <w:szCs w:val="24"/>
        </w:rPr>
        <w:t xml:space="preserve">         </w:t>
      </w:r>
    </w:p>
    <w:p w:rsidR="004F1E62" w:rsidRPr="00B50F5D" w:rsidRDefault="009A2D0A" w:rsidP="002613F3">
      <w:pPr>
        <w:pStyle w:val="Normal1"/>
        <w:widowControl w:val="0"/>
        <w:pBdr>
          <w:top w:val="nil"/>
          <w:left w:val="nil"/>
          <w:bottom w:val="nil"/>
          <w:right w:val="nil"/>
          <w:between w:val="nil"/>
        </w:pBdr>
        <w:spacing w:line="240" w:lineRule="auto"/>
        <w:ind w:right="4"/>
        <w:jc w:val="both"/>
        <w:rPr>
          <w:rFonts w:ascii="Times New Roman" w:hAnsi="Times New Roman" w:cs="Times New Roman"/>
          <w:noProof/>
          <w:color w:val="000000"/>
          <w:sz w:val="24"/>
          <w:szCs w:val="24"/>
        </w:rPr>
      </w:pPr>
      <w:r w:rsidRPr="00B50F5D">
        <w:rPr>
          <w:rFonts w:ascii="Times New Roman" w:hAnsi="Times New Roman" w:cs="Times New Roman"/>
          <w:noProof/>
          <w:color w:val="000000"/>
          <w:sz w:val="24"/>
          <w:szCs w:val="24"/>
        </w:rPr>
        <w:t xml:space="preserve">         </w:t>
      </w:r>
      <w:r w:rsidR="00851C49" w:rsidRPr="00B50F5D">
        <w:rPr>
          <w:rFonts w:ascii="Times New Roman" w:hAnsi="Times New Roman" w:cs="Times New Roman"/>
          <w:noProof/>
          <w:color w:val="000000"/>
          <w:sz w:val="24"/>
          <w:szCs w:val="24"/>
        </w:rPr>
        <w:t>Odbija se zahtjev</w:t>
      </w:r>
      <w:r w:rsidR="001E5DAE" w:rsidRPr="00B50F5D">
        <w:rPr>
          <w:rFonts w:ascii="Times New Roman" w:hAnsi="Times New Roman" w:cs="Times New Roman"/>
          <w:noProof/>
          <w:color w:val="000000"/>
          <w:sz w:val="24"/>
          <w:szCs w:val="24"/>
        </w:rPr>
        <w:t xml:space="preserve"> tužitelja </w:t>
      </w:r>
      <w:r w:rsidR="007A4632" w:rsidRPr="00B50F5D">
        <w:rPr>
          <w:rFonts w:ascii="Times New Roman" w:hAnsi="Times New Roman" w:cs="Times New Roman"/>
          <w:noProof/>
          <w:color w:val="000000"/>
          <w:sz w:val="24"/>
          <w:szCs w:val="24"/>
        </w:rPr>
        <w:t xml:space="preserve">i tuženog </w:t>
      </w:r>
      <w:r w:rsidR="00F87CCB" w:rsidRPr="00B50F5D">
        <w:rPr>
          <w:rFonts w:ascii="Times New Roman" w:hAnsi="Times New Roman" w:cs="Times New Roman"/>
          <w:noProof/>
          <w:color w:val="000000"/>
          <w:sz w:val="24"/>
          <w:szCs w:val="24"/>
        </w:rPr>
        <w:t xml:space="preserve"> za naknadu</w:t>
      </w:r>
      <w:r w:rsidR="001E5DAE" w:rsidRPr="00B50F5D">
        <w:rPr>
          <w:rFonts w:ascii="Times New Roman" w:hAnsi="Times New Roman" w:cs="Times New Roman"/>
          <w:noProof/>
          <w:color w:val="000000"/>
          <w:sz w:val="24"/>
          <w:szCs w:val="24"/>
        </w:rPr>
        <w:t xml:space="preserve"> troškova sastava žalbe, te zahtjev</w:t>
      </w:r>
      <w:r w:rsidR="00851C49" w:rsidRPr="00B50F5D">
        <w:rPr>
          <w:rFonts w:ascii="Times New Roman" w:hAnsi="Times New Roman" w:cs="Times New Roman"/>
          <w:noProof/>
          <w:color w:val="000000"/>
          <w:sz w:val="24"/>
          <w:szCs w:val="24"/>
        </w:rPr>
        <w:t xml:space="preserve"> tuženog za naknadu troškova sastava odgovora na žalbu. </w:t>
      </w:r>
    </w:p>
    <w:p w:rsidR="009A2D0A" w:rsidRPr="00B50F5D" w:rsidRDefault="009A2D0A" w:rsidP="002613F3">
      <w:pPr>
        <w:pStyle w:val="Normal1"/>
        <w:widowControl w:val="0"/>
        <w:pBdr>
          <w:top w:val="nil"/>
          <w:left w:val="nil"/>
          <w:bottom w:val="nil"/>
          <w:right w:val="nil"/>
          <w:between w:val="nil"/>
        </w:pBdr>
        <w:spacing w:line="240" w:lineRule="auto"/>
        <w:ind w:right="4"/>
        <w:jc w:val="both"/>
        <w:rPr>
          <w:rFonts w:ascii="Times New Roman" w:hAnsi="Times New Roman" w:cs="Times New Roman"/>
          <w:noProof/>
          <w:color w:val="000000"/>
          <w:sz w:val="24"/>
          <w:szCs w:val="24"/>
        </w:rPr>
      </w:pPr>
    </w:p>
    <w:p w:rsidR="004F1E62" w:rsidRPr="00B50F5D" w:rsidRDefault="00851C49" w:rsidP="002613F3">
      <w:pPr>
        <w:pStyle w:val="Normal1"/>
        <w:widowControl w:val="0"/>
        <w:pBdr>
          <w:top w:val="nil"/>
          <w:left w:val="nil"/>
          <w:bottom w:val="nil"/>
          <w:right w:val="nil"/>
          <w:between w:val="nil"/>
        </w:pBdr>
        <w:spacing w:line="240" w:lineRule="auto"/>
        <w:ind w:left="3542" w:right="4"/>
        <w:jc w:val="both"/>
        <w:rPr>
          <w:rFonts w:ascii="Times New Roman" w:hAnsi="Times New Roman" w:cs="Times New Roman"/>
          <w:noProof/>
          <w:color w:val="000000"/>
          <w:sz w:val="24"/>
          <w:szCs w:val="24"/>
        </w:rPr>
      </w:pPr>
      <w:r w:rsidRPr="00B50F5D">
        <w:rPr>
          <w:rFonts w:ascii="Times New Roman" w:hAnsi="Times New Roman" w:cs="Times New Roman"/>
          <w:noProof/>
          <w:color w:val="000000"/>
          <w:sz w:val="24"/>
          <w:szCs w:val="24"/>
        </w:rPr>
        <w:t xml:space="preserve">Obrazloženje </w:t>
      </w:r>
    </w:p>
    <w:p w:rsidR="009A2D0A" w:rsidRPr="00B50F5D" w:rsidRDefault="009A2D0A" w:rsidP="002613F3">
      <w:pPr>
        <w:pStyle w:val="Normal1"/>
        <w:widowControl w:val="0"/>
        <w:pBdr>
          <w:top w:val="nil"/>
          <w:left w:val="nil"/>
          <w:bottom w:val="nil"/>
          <w:right w:val="nil"/>
          <w:between w:val="nil"/>
        </w:pBdr>
        <w:spacing w:line="240" w:lineRule="auto"/>
        <w:ind w:left="3542" w:right="4"/>
        <w:jc w:val="both"/>
        <w:rPr>
          <w:rFonts w:ascii="Times New Roman" w:hAnsi="Times New Roman" w:cs="Times New Roman"/>
          <w:noProof/>
          <w:color w:val="000000"/>
          <w:sz w:val="24"/>
          <w:szCs w:val="24"/>
        </w:rPr>
      </w:pPr>
    </w:p>
    <w:p w:rsidR="004F1E62" w:rsidRPr="00B50F5D" w:rsidRDefault="007123A2" w:rsidP="002613F3">
      <w:pPr>
        <w:pStyle w:val="Normal1"/>
        <w:widowControl w:val="0"/>
        <w:pBdr>
          <w:top w:val="nil"/>
          <w:left w:val="nil"/>
          <w:bottom w:val="nil"/>
          <w:right w:val="nil"/>
          <w:between w:val="nil"/>
        </w:pBdr>
        <w:spacing w:line="240" w:lineRule="auto"/>
        <w:ind w:right="4" w:firstLine="594"/>
        <w:jc w:val="both"/>
        <w:rPr>
          <w:rFonts w:ascii="Times New Roman" w:hAnsi="Times New Roman" w:cs="Times New Roman"/>
          <w:noProof/>
          <w:color w:val="000000"/>
          <w:sz w:val="24"/>
          <w:szCs w:val="24"/>
        </w:rPr>
      </w:pPr>
      <w:r w:rsidRPr="00B50F5D">
        <w:rPr>
          <w:rFonts w:ascii="Times New Roman" w:hAnsi="Times New Roman" w:cs="Times New Roman"/>
          <w:noProof/>
          <w:color w:val="000000"/>
          <w:sz w:val="24"/>
          <w:szCs w:val="24"/>
        </w:rPr>
        <w:t xml:space="preserve"> </w:t>
      </w:r>
      <w:r w:rsidR="00851C49" w:rsidRPr="00B50F5D">
        <w:rPr>
          <w:rFonts w:ascii="Times New Roman" w:hAnsi="Times New Roman" w:cs="Times New Roman"/>
          <w:noProof/>
          <w:color w:val="000000"/>
          <w:sz w:val="24"/>
          <w:szCs w:val="24"/>
        </w:rPr>
        <w:t xml:space="preserve">Presudom Opštinskog suda u Goraždu broj </w:t>
      </w:r>
      <w:r w:rsidR="001B028D" w:rsidRPr="00B50F5D">
        <w:rPr>
          <w:rFonts w:ascii="Times New Roman" w:hAnsi="Times New Roman" w:cs="Times New Roman"/>
          <w:noProof/>
          <w:color w:val="000000"/>
          <w:sz w:val="24"/>
          <w:szCs w:val="24"/>
        </w:rPr>
        <w:t>45 0 P 038828 19 P od 16.04.2021</w:t>
      </w:r>
      <w:r w:rsidR="00851C49" w:rsidRPr="00B50F5D">
        <w:rPr>
          <w:rFonts w:ascii="Times New Roman" w:hAnsi="Times New Roman" w:cs="Times New Roman"/>
          <w:noProof/>
          <w:color w:val="000000"/>
          <w:sz w:val="24"/>
          <w:szCs w:val="24"/>
        </w:rPr>
        <w:t xml:space="preserve">. godine </w:t>
      </w:r>
      <w:r w:rsidR="00BA3404" w:rsidRPr="00B50F5D">
        <w:rPr>
          <w:rFonts w:ascii="Times New Roman" w:hAnsi="Times New Roman" w:cs="Times New Roman"/>
          <w:noProof/>
          <w:color w:val="000000"/>
          <w:sz w:val="24"/>
          <w:szCs w:val="24"/>
        </w:rPr>
        <w:t>stavom prvim</w:t>
      </w:r>
      <w:r w:rsidR="00874B10" w:rsidRPr="00B50F5D">
        <w:rPr>
          <w:rFonts w:ascii="Times New Roman" w:hAnsi="Times New Roman" w:cs="Times New Roman"/>
          <w:noProof/>
          <w:color w:val="000000"/>
          <w:sz w:val="24"/>
          <w:szCs w:val="24"/>
        </w:rPr>
        <w:t xml:space="preserve"> izreke</w:t>
      </w:r>
      <w:r w:rsidR="00BA3404" w:rsidRPr="00B50F5D">
        <w:rPr>
          <w:rFonts w:ascii="Times New Roman" w:hAnsi="Times New Roman" w:cs="Times New Roman"/>
          <w:noProof/>
          <w:color w:val="000000"/>
          <w:sz w:val="24"/>
          <w:szCs w:val="24"/>
        </w:rPr>
        <w:t xml:space="preserve"> odbijen</w:t>
      </w:r>
      <w:r w:rsidR="00851C49" w:rsidRPr="00B50F5D">
        <w:rPr>
          <w:rFonts w:ascii="Times New Roman" w:hAnsi="Times New Roman" w:cs="Times New Roman"/>
          <w:noProof/>
          <w:color w:val="000000"/>
          <w:sz w:val="24"/>
          <w:szCs w:val="24"/>
        </w:rPr>
        <w:t xml:space="preserve"> je tužbeni zahtjev tužitelja da se poništi odluka Nadzornog odbora tuženog o imenovanju direktora broj: 08 29-3/19 od 13.03.2019. godine</w:t>
      </w:r>
      <w:r w:rsidR="00851C49" w:rsidRPr="00B50F5D">
        <w:rPr>
          <w:rFonts w:ascii="Times New Roman" w:hAnsi="Times New Roman" w:cs="Times New Roman"/>
          <w:noProof/>
          <w:color w:val="7F7F00"/>
          <w:sz w:val="24"/>
          <w:szCs w:val="24"/>
        </w:rPr>
        <w:t xml:space="preserve">, </w:t>
      </w:r>
      <w:r w:rsidR="00BA3404" w:rsidRPr="00B50F5D">
        <w:rPr>
          <w:rFonts w:ascii="Times New Roman" w:eastAsia="Courier New" w:hAnsi="Times New Roman" w:cs="Times New Roman"/>
          <w:noProof/>
          <w:color w:val="000000"/>
          <w:sz w:val="24"/>
          <w:szCs w:val="24"/>
        </w:rPr>
        <w:t>te da</w:t>
      </w:r>
      <w:r w:rsidR="00851C49" w:rsidRPr="00B50F5D">
        <w:rPr>
          <w:rFonts w:ascii="Times New Roman" w:eastAsia="Courier New" w:hAnsi="Times New Roman" w:cs="Times New Roman"/>
          <w:noProof/>
          <w:color w:val="000000"/>
          <w:sz w:val="24"/>
          <w:szCs w:val="24"/>
        </w:rPr>
        <w:t xml:space="preserve"> se n</w:t>
      </w:r>
      <w:r w:rsidR="00BA3404" w:rsidRPr="00B50F5D">
        <w:rPr>
          <w:rFonts w:ascii="Times New Roman" w:hAnsi="Times New Roman" w:cs="Times New Roman"/>
          <w:noProof/>
          <w:color w:val="000000"/>
          <w:sz w:val="24"/>
          <w:szCs w:val="24"/>
        </w:rPr>
        <w:t>aloži</w:t>
      </w:r>
      <w:r w:rsidR="00851C49" w:rsidRPr="00B50F5D">
        <w:rPr>
          <w:rFonts w:ascii="Times New Roman" w:hAnsi="Times New Roman" w:cs="Times New Roman"/>
          <w:noProof/>
          <w:color w:val="000000"/>
          <w:sz w:val="24"/>
          <w:szCs w:val="24"/>
        </w:rPr>
        <w:t xml:space="preserve"> tuženom da u ponovnoj konkursnoj proceduri izvrši izbor kandidata z</w:t>
      </w:r>
      <w:r w:rsidR="00851C49" w:rsidRPr="00B50F5D">
        <w:rPr>
          <w:rFonts w:ascii="Times New Roman" w:eastAsia="Courier New" w:hAnsi="Times New Roman" w:cs="Times New Roman"/>
          <w:noProof/>
          <w:color w:val="000000"/>
          <w:sz w:val="24"/>
          <w:szCs w:val="24"/>
        </w:rPr>
        <w:t xml:space="preserve">a </w:t>
      </w:r>
      <w:r w:rsidR="00851C49" w:rsidRPr="00B50F5D">
        <w:rPr>
          <w:rFonts w:ascii="Times New Roman" w:hAnsi="Times New Roman" w:cs="Times New Roman"/>
          <w:noProof/>
          <w:color w:val="000000"/>
          <w:sz w:val="24"/>
          <w:szCs w:val="24"/>
        </w:rPr>
        <w:t>direktora tuženo</w:t>
      </w:r>
      <w:r w:rsidR="00851C49" w:rsidRPr="00B50F5D">
        <w:rPr>
          <w:rFonts w:ascii="Times New Roman" w:eastAsia="Courier New" w:hAnsi="Times New Roman" w:cs="Times New Roman"/>
          <w:noProof/>
          <w:color w:val="000000"/>
          <w:sz w:val="24"/>
          <w:szCs w:val="24"/>
        </w:rPr>
        <w:t xml:space="preserve">g </w:t>
      </w:r>
      <w:r w:rsidR="00851C49" w:rsidRPr="00B50F5D">
        <w:rPr>
          <w:rFonts w:ascii="Times New Roman" w:hAnsi="Times New Roman" w:cs="Times New Roman"/>
          <w:noProof/>
          <w:color w:val="000000"/>
          <w:sz w:val="24"/>
          <w:szCs w:val="24"/>
        </w:rPr>
        <w:t>koji ispunjava uslove školske spreme i radnog iskustva, odnosno op</w:t>
      </w:r>
      <w:r w:rsidR="00BA3404" w:rsidRPr="00B50F5D">
        <w:rPr>
          <w:rFonts w:ascii="Times New Roman" w:hAnsi="Times New Roman" w:cs="Times New Roman"/>
          <w:noProof/>
          <w:color w:val="000000"/>
          <w:sz w:val="24"/>
          <w:szCs w:val="24"/>
        </w:rPr>
        <w:t>š</w:t>
      </w:r>
      <w:r w:rsidR="00851C49" w:rsidRPr="00B50F5D">
        <w:rPr>
          <w:rFonts w:ascii="Times New Roman" w:hAnsi="Times New Roman" w:cs="Times New Roman"/>
          <w:noProof/>
          <w:color w:val="000000"/>
          <w:sz w:val="24"/>
          <w:szCs w:val="24"/>
        </w:rPr>
        <w:t>te i posebne uslove u roku od 15 dana</w:t>
      </w:r>
      <w:r w:rsidR="00851C49" w:rsidRPr="00B50F5D">
        <w:rPr>
          <w:rFonts w:ascii="Times New Roman" w:eastAsia="Courier New" w:hAnsi="Times New Roman" w:cs="Times New Roman"/>
          <w:noProof/>
          <w:color w:val="000000"/>
          <w:sz w:val="24"/>
          <w:szCs w:val="24"/>
        </w:rPr>
        <w:t xml:space="preserve">, </w:t>
      </w:r>
      <w:r w:rsidR="00BA3404" w:rsidRPr="00B50F5D">
        <w:rPr>
          <w:rFonts w:ascii="Times New Roman" w:hAnsi="Times New Roman" w:cs="Times New Roman"/>
          <w:noProof/>
          <w:color w:val="000000"/>
          <w:sz w:val="24"/>
          <w:szCs w:val="24"/>
        </w:rPr>
        <w:t xml:space="preserve">kao i </w:t>
      </w:r>
      <w:r w:rsidR="00851C49" w:rsidRPr="00B50F5D">
        <w:rPr>
          <w:rFonts w:ascii="Times New Roman" w:eastAsia="Courier New" w:hAnsi="Times New Roman" w:cs="Times New Roman"/>
          <w:noProof/>
          <w:color w:val="000000"/>
          <w:sz w:val="24"/>
          <w:szCs w:val="24"/>
        </w:rPr>
        <w:t>d</w:t>
      </w:r>
      <w:r w:rsidR="00851C49" w:rsidRPr="00B50F5D">
        <w:rPr>
          <w:rFonts w:ascii="Times New Roman" w:hAnsi="Times New Roman" w:cs="Times New Roman"/>
          <w:noProof/>
          <w:color w:val="000000"/>
          <w:sz w:val="24"/>
          <w:szCs w:val="24"/>
        </w:rPr>
        <w:t>a se tužitelju na</w:t>
      </w:r>
      <w:r w:rsidR="00BA3404" w:rsidRPr="00B50F5D">
        <w:rPr>
          <w:rFonts w:ascii="Times New Roman" w:hAnsi="Times New Roman" w:cs="Times New Roman"/>
          <w:noProof/>
          <w:color w:val="000000"/>
          <w:sz w:val="24"/>
          <w:szCs w:val="24"/>
        </w:rPr>
        <w:t>doknade</w:t>
      </w:r>
      <w:r w:rsidR="00851C49" w:rsidRPr="00B50F5D">
        <w:rPr>
          <w:rFonts w:ascii="Times New Roman" w:hAnsi="Times New Roman" w:cs="Times New Roman"/>
          <w:noProof/>
          <w:color w:val="000000"/>
          <w:sz w:val="24"/>
          <w:szCs w:val="24"/>
        </w:rPr>
        <w:t xml:space="preserve"> troškovi postupka. </w:t>
      </w:r>
    </w:p>
    <w:p w:rsidR="009A2D0A" w:rsidRPr="00B50F5D" w:rsidRDefault="009A2D0A" w:rsidP="002613F3">
      <w:pPr>
        <w:pStyle w:val="Normal1"/>
        <w:widowControl w:val="0"/>
        <w:pBdr>
          <w:top w:val="nil"/>
          <w:left w:val="nil"/>
          <w:bottom w:val="nil"/>
          <w:right w:val="nil"/>
          <w:between w:val="nil"/>
        </w:pBdr>
        <w:spacing w:line="240" w:lineRule="auto"/>
        <w:ind w:right="4"/>
        <w:jc w:val="both"/>
        <w:rPr>
          <w:rFonts w:ascii="Times New Roman" w:hAnsi="Times New Roman" w:cs="Times New Roman"/>
          <w:noProof/>
          <w:color w:val="000000"/>
          <w:sz w:val="24"/>
          <w:szCs w:val="24"/>
        </w:rPr>
      </w:pPr>
    </w:p>
    <w:p w:rsidR="004F1E62" w:rsidRPr="00B50F5D" w:rsidRDefault="00851C49" w:rsidP="002613F3">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r w:rsidRPr="00B50F5D">
        <w:rPr>
          <w:rFonts w:ascii="Times New Roman" w:hAnsi="Times New Roman" w:cs="Times New Roman"/>
          <w:noProof/>
          <w:color w:val="000000"/>
          <w:sz w:val="24"/>
          <w:szCs w:val="24"/>
        </w:rPr>
        <w:t>Stavom drugim izreke obaveza</w:t>
      </w:r>
      <w:r w:rsidRPr="00B50F5D">
        <w:rPr>
          <w:rFonts w:ascii="Times New Roman" w:eastAsia="Courier New" w:hAnsi="Times New Roman" w:cs="Times New Roman"/>
          <w:noProof/>
          <w:color w:val="000000"/>
          <w:sz w:val="24"/>
          <w:szCs w:val="24"/>
        </w:rPr>
        <w:t>n j</w:t>
      </w:r>
      <w:r w:rsidRPr="00B50F5D">
        <w:rPr>
          <w:rFonts w:ascii="Times New Roman" w:hAnsi="Times New Roman" w:cs="Times New Roman"/>
          <w:noProof/>
          <w:color w:val="000000"/>
          <w:sz w:val="24"/>
          <w:szCs w:val="24"/>
        </w:rPr>
        <w:t>e tužite</w:t>
      </w:r>
      <w:r w:rsidRPr="00B50F5D">
        <w:rPr>
          <w:rFonts w:ascii="Times New Roman" w:eastAsia="Courier New" w:hAnsi="Times New Roman" w:cs="Times New Roman"/>
          <w:noProof/>
          <w:color w:val="000000"/>
          <w:sz w:val="24"/>
          <w:szCs w:val="24"/>
        </w:rPr>
        <w:t>l</w:t>
      </w:r>
      <w:r w:rsidRPr="00B50F5D">
        <w:rPr>
          <w:rFonts w:ascii="Times New Roman" w:hAnsi="Times New Roman" w:cs="Times New Roman"/>
          <w:noProof/>
          <w:color w:val="000000"/>
          <w:sz w:val="24"/>
          <w:szCs w:val="24"/>
        </w:rPr>
        <w:t xml:space="preserve">j </w:t>
      </w:r>
      <w:r w:rsidRPr="00B50F5D">
        <w:rPr>
          <w:rFonts w:ascii="Times New Roman" w:eastAsia="Courier New" w:hAnsi="Times New Roman" w:cs="Times New Roman"/>
          <w:noProof/>
          <w:color w:val="000000"/>
          <w:sz w:val="24"/>
          <w:szCs w:val="24"/>
        </w:rPr>
        <w:t xml:space="preserve">da </w:t>
      </w:r>
      <w:r w:rsidRPr="00B50F5D">
        <w:rPr>
          <w:rFonts w:ascii="Times New Roman" w:hAnsi="Times New Roman" w:cs="Times New Roman"/>
          <w:noProof/>
          <w:color w:val="000000"/>
          <w:sz w:val="24"/>
          <w:szCs w:val="24"/>
        </w:rPr>
        <w:t xml:space="preserve">tuženom naknadi troškove </w:t>
      </w:r>
      <w:r w:rsidR="007123A2" w:rsidRPr="00B50F5D">
        <w:rPr>
          <w:rFonts w:ascii="Times New Roman" w:hAnsi="Times New Roman" w:cs="Times New Roman"/>
          <w:noProof/>
          <w:color w:val="000000"/>
          <w:sz w:val="24"/>
          <w:szCs w:val="24"/>
        </w:rPr>
        <w:t xml:space="preserve">postupka </w:t>
      </w:r>
      <w:r w:rsidRPr="00B50F5D">
        <w:rPr>
          <w:rFonts w:ascii="Times New Roman" w:hAnsi="Times New Roman" w:cs="Times New Roman"/>
          <w:noProof/>
          <w:color w:val="000000"/>
          <w:sz w:val="24"/>
          <w:szCs w:val="24"/>
        </w:rPr>
        <w:t xml:space="preserve">u iznosu od 2.948,40 KM, u roku od 30 dana od dana dostavljanja presude. </w:t>
      </w:r>
    </w:p>
    <w:p w:rsidR="009A2D0A" w:rsidRPr="00B50F5D" w:rsidRDefault="009A2D0A" w:rsidP="002613F3">
      <w:pPr>
        <w:pStyle w:val="Normal1"/>
        <w:widowControl w:val="0"/>
        <w:pBdr>
          <w:top w:val="nil"/>
          <w:left w:val="nil"/>
          <w:bottom w:val="nil"/>
          <w:right w:val="nil"/>
          <w:between w:val="nil"/>
        </w:pBdr>
        <w:spacing w:line="240" w:lineRule="auto"/>
        <w:ind w:left="513" w:right="4" w:firstLine="124"/>
        <w:jc w:val="both"/>
        <w:rPr>
          <w:rFonts w:ascii="Times New Roman" w:hAnsi="Times New Roman" w:cs="Times New Roman"/>
          <w:noProof/>
          <w:color w:val="000000"/>
          <w:sz w:val="24"/>
          <w:szCs w:val="24"/>
        </w:rPr>
      </w:pPr>
    </w:p>
    <w:p w:rsidR="009A2D0A" w:rsidRPr="00B50F5D" w:rsidRDefault="00851C49" w:rsidP="002613F3">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sz w:val="24"/>
          <w:szCs w:val="24"/>
        </w:rPr>
      </w:pPr>
      <w:r w:rsidRPr="00B50F5D">
        <w:rPr>
          <w:rFonts w:ascii="Times New Roman" w:hAnsi="Times New Roman" w:cs="Times New Roman"/>
          <w:noProof/>
          <w:color w:val="000000"/>
          <w:sz w:val="24"/>
          <w:szCs w:val="24"/>
        </w:rPr>
        <w:t>Protiv ove presude tužitelj je blagovremeno izjavio žalbu zbog povrede odredab</w:t>
      </w:r>
      <w:r w:rsidRPr="00B50F5D">
        <w:rPr>
          <w:rFonts w:ascii="Times New Roman" w:eastAsia="Courier New" w:hAnsi="Times New Roman" w:cs="Times New Roman"/>
          <w:noProof/>
          <w:color w:val="000000"/>
          <w:sz w:val="24"/>
          <w:szCs w:val="24"/>
        </w:rPr>
        <w:t xml:space="preserve">a </w:t>
      </w:r>
      <w:r w:rsidRPr="00B50F5D">
        <w:rPr>
          <w:rFonts w:ascii="Times New Roman" w:hAnsi="Times New Roman" w:cs="Times New Roman"/>
          <w:noProof/>
          <w:color w:val="000000"/>
          <w:sz w:val="24"/>
          <w:szCs w:val="24"/>
        </w:rPr>
        <w:t>parnično</w:t>
      </w:r>
      <w:r w:rsidRPr="00B50F5D">
        <w:rPr>
          <w:rFonts w:ascii="Times New Roman" w:eastAsia="Courier New" w:hAnsi="Times New Roman" w:cs="Times New Roman"/>
          <w:noProof/>
          <w:color w:val="000000"/>
          <w:sz w:val="24"/>
          <w:szCs w:val="24"/>
        </w:rPr>
        <w:t>g p</w:t>
      </w:r>
      <w:r w:rsidRPr="00B50F5D">
        <w:rPr>
          <w:rFonts w:ascii="Times New Roman" w:hAnsi="Times New Roman" w:cs="Times New Roman"/>
          <w:noProof/>
          <w:color w:val="000000"/>
          <w:sz w:val="24"/>
          <w:szCs w:val="24"/>
        </w:rPr>
        <w:t xml:space="preserve">ostupka, pogrešno i nepotpuno </w:t>
      </w:r>
      <w:r w:rsidRPr="00B50F5D">
        <w:rPr>
          <w:rFonts w:ascii="Times New Roman" w:eastAsia="Courier New" w:hAnsi="Times New Roman" w:cs="Times New Roman"/>
          <w:noProof/>
          <w:color w:val="000000"/>
          <w:sz w:val="24"/>
          <w:szCs w:val="24"/>
        </w:rPr>
        <w:t>u</w:t>
      </w:r>
      <w:r w:rsidRPr="00B50F5D">
        <w:rPr>
          <w:rFonts w:ascii="Times New Roman" w:hAnsi="Times New Roman" w:cs="Times New Roman"/>
          <w:noProof/>
          <w:color w:val="000000"/>
          <w:sz w:val="24"/>
          <w:szCs w:val="24"/>
        </w:rPr>
        <w:t>tvrđenog činjenično</w:t>
      </w:r>
      <w:r w:rsidRPr="00B50F5D">
        <w:rPr>
          <w:rFonts w:ascii="Times New Roman" w:eastAsia="Courier New" w:hAnsi="Times New Roman" w:cs="Times New Roman"/>
          <w:noProof/>
          <w:color w:val="000000"/>
          <w:sz w:val="24"/>
          <w:szCs w:val="24"/>
        </w:rPr>
        <w:t xml:space="preserve">g </w:t>
      </w:r>
      <w:r w:rsidRPr="00B50F5D">
        <w:rPr>
          <w:rFonts w:ascii="Times New Roman" w:hAnsi="Times New Roman" w:cs="Times New Roman"/>
          <w:noProof/>
          <w:color w:val="000000"/>
          <w:sz w:val="24"/>
          <w:szCs w:val="24"/>
        </w:rPr>
        <w:t>stanja i pogrešne primjene materijalnog prava s prijedlogom da se presuda preina</w:t>
      </w:r>
      <w:r w:rsidR="007B4594" w:rsidRPr="00B50F5D">
        <w:rPr>
          <w:rFonts w:ascii="Times New Roman" w:hAnsi="Times New Roman" w:cs="Times New Roman"/>
          <w:noProof/>
          <w:color w:val="000000"/>
          <w:sz w:val="24"/>
          <w:szCs w:val="24"/>
        </w:rPr>
        <w:t xml:space="preserve">či tako da se tužbeni zahtjev usvoji u cijelosti </w:t>
      </w:r>
      <w:r w:rsidRPr="00B50F5D">
        <w:rPr>
          <w:rFonts w:ascii="Times New Roman" w:hAnsi="Times New Roman" w:cs="Times New Roman"/>
          <w:noProof/>
          <w:color w:val="000000"/>
          <w:sz w:val="24"/>
          <w:szCs w:val="24"/>
        </w:rPr>
        <w:t>i tuženi obaveže da tužitelju naknadi troškove postupka, kao i troškove sastava žalbe i sudske takse n</w:t>
      </w:r>
      <w:r w:rsidRPr="00B50F5D">
        <w:rPr>
          <w:rFonts w:ascii="Times New Roman" w:eastAsia="Courier New" w:hAnsi="Times New Roman" w:cs="Times New Roman"/>
          <w:noProof/>
          <w:color w:val="000000"/>
          <w:sz w:val="24"/>
          <w:szCs w:val="24"/>
        </w:rPr>
        <w:t xml:space="preserve">a </w:t>
      </w:r>
      <w:r w:rsidRPr="00B50F5D">
        <w:rPr>
          <w:rFonts w:ascii="Times New Roman" w:hAnsi="Times New Roman" w:cs="Times New Roman"/>
          <w:noProof/>
          <w:color w:val="000000"/>
          <w:sz w:val="24"/>
          <w:szCs w:val="24"/>
        </w:rPr>
        <w:t xml:space="preserve">žalbu, ili </w:t>
      </w:r>
      <w:r w:rsidRPr="00B50F5D">
        <w:rPr>
          <w:rFonts w:ascii="Times New Roman" w:eastAsia="Courier New" w:hAnsi="Times New Roman" w:cs="Times New Roman"/>
          <w:noProof/>
          <w:color w:val="000000"/>
          <w:sz w:val="24"/>
          <w:szCs w:val="24"/>
        </w:rPr>
        <w:t>d</w:t>
      </w:r>
      <w:r w:rsidRPr="00B50F5D">
        <w:rPr>
          <w:rFonts w:ascii="Times New Roman" w:hAnsi="Times New Roman" w:cs="Times New Roman"/>
          <w:noProof/>
          <w:color w:val="000000"/>
          <w:sz w:val="24"/>
          <w:szCs w:val="24"/>
        </w:rPr>
        <w:t>a s</w:t>
      </w:r>
      <w:r w:rsidRPr="00B50F5D">
        <w:rPr>
          <w:rFonts w:ascii="Times New Roman" w:eastAsia="Courier New" w:hAnsi="Times New Roman" w:cs="Times New Roman"/>
          <w:noProof/>
          <w:color w:val="000000"/>
          <w:sz w:val="24"/>
          <w:szCs w:val="24"/>
        </w:rPr>
        <w:t xml:space="preserve">e </w:t>
      </w:r>
      <w:r w:rsidRPr="00B50F5D">
        <w:rPr>
          <w:rFonts w:ascii="Times New Roman" w:hAnsi="Times New Roman" w:cs="Times New Roman"/>
          <w:noProof/>
          <w:color w:val="000000"/>
          <w:sz w:val="24"/>
          <w:szCs w:val="24"/>
        </w:rPr>
        <w:t>presud</w:t>
      </w:r>
      <w:r w:rsidRPr="00B50F5D">
        <w:rPr>
          <w:rFonts w:ascii="Times New Roman" w:eastAsia="Courier New" w:hAnsi="Times New Roman" w:cs="Times New Roman"/>
          <w:noProof/>
          <w:color w:val="000000"/>
          <w:sz w:val="24"/>
          <w:szCs w:val="24"/>
        </w:rPr>
        <w:t xml:space="preserve">a </w:t>
      </w:r>
      <w:r w:rsidRPr="00B50F5D">
        <w:rPr>
          <w:rFonts w:ascii="Times New Roman" w:hAnsi="Times New Roman" w:cs="Times New Roman"/>
          <w:noProof/>
          <w:color w:val="000000"/>
          <w:sz w:val="24"/>
          <w:szCs w:val="24"/>
        </w:rPr>
        <w:t xml:space="preserve">ukine i predmet vrati prvostepenom sudu na ponovni postupak. </w:t>
      </w:r>
    </w:p>
    <w:p w:rsidR="009A2D0A" w:rsidRPr="00B50F5D" w:rsidRDefault="009A2D0A" w:rsidP="002613F3">
      <w:pPr>
        <w:pStyle w:val="Normal1"/>
        <w:widowControl w:val="0"/>
        <w:pBdr>
          <w:top w:val="nil"/>
          <w:left w:val="nil"/>
          <w:bottom w:val="nil"/>
          <w:right w:val="nil"/>
          <w:between w:val="nil"/>
        </w:pBdr>
        <w:spacing w:line="240" w:lineRule="auto"/>
        <w:ind w:right="4"/>
        <w:jc w:val="both"/>
        <w:rPr>
          <w:rFonts w:ascii="Times New Roman" w:hAnsi="Times New Roman" w:cs="Times New Roman"/>
          <w:noProof/>
          <w:sz w:val="24"/>
          <w:szCs w:val="24"/>
        </w:rPr>
      </w:pPr>
    </w:p>
    <w:p w:rsidR="004F1E62" w:rsidRPr="00B50F5D" w:rsidRDefault="00851C49" w:rsidP="002613F3">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sz w:val="24"/>
          <w:szCs w:val="24"/>
        </w:rPr>
      </w:pPr>
      <w:r w:rsidRPr="00B50F5D">
        <w:rPr>
          <w:rFonts w:ascii="Times New Roman" w:hAnsi="Times New Roman" w:cs="Times New Roman"/>
          <w:noProof/>
          <w:sz w:val="24"/>
          <w:szCs w:val="24"/>
        </w:rPr>
        <w:t>Tuženi je u odgovoru n</w:t>
      </w:r>
      <w:r w:rsidRPr="00B50F5D">
        <w:rPr>
          <w:rFonts w:ascii="Times New Roman" w:eastAsia="Courier New" w:hAnsi="Times New Roman" w:cs="Times New Roman"/>
          <w:noProof/>
          <w:sz w:val="24"/>
          <w:szCs w:val="24"/>
        </w:rPr>
        <w:t xml:space="preserve">a </w:t>
      </w:r>
      <w:r w:rsidRPr="00B50F5D">
        <w:rPr>
          <w:rFonts w:ascii="Times New Roman" w:hAnsi="Times New Roman" w:cs="Times New Roman"/>
          <w:noProof/>
          <w:sz w:val="24"/>
          <w:szCs w:val="24"/>
        </w:rPr>
        <w:t xml:space="preserve">žalbu predložio </w:t>
      </w:r>
      <w:r w:rsidRPr="00B50F5D">
        <w:rPr>
          <w:rFonts w:ascii="Times New Roman" w:eastAsia="Courier New" w:hAnsi="Times New Roman" w:cs="Times New Roman"/>
          <w:noProof/>
          <w:sz w:val="24"/>
          <w:szCs w:val="24"/>
        </w:rPr>
        <w:t xml:space="preserve">da </w:t>
      </w:r>
      <w:r w:rsidRPr="00B50F5D">
        <w:rPr>
          <w:rFonts w:ascii="Times New Roman" w:hAnsi="Times New Roman" w:cs="Times New Roman"/>
          <w:noProof/>
          <w:sz w:val="24"/>
          <w:szCs w:val="24"/>
        </w:rPr>
        <w:t>s</w:t>
      </w:r>
      <w:r w:rsidRPr="00B50F5D">
        <w:rPr>
          <w:rFonts w:ascii="Times New Roman" w:eastAsia="Courier New" w:hAnsi="Times New Roman" w:cs="Times New Roman"/>
          <w:noProof/>
          <w:sz w:val="24"/>
          <w:szCs w:val="24"/>
        </w:rPr>
        <w:t xml:space="preserve">e </w:t>
      </w:r>
      <w:r w:rsidRPr="00B50F5D">
        <w:rPr>
          <w:rFonts w:ascii="Times New Roman" w:hAnsi="Times New Roman" w:cs="Times New Roman"/>
          <w:noProof/>
          <w:sz w:val="24"/>
          <w:szCs w:val="24"/>
        </w:rPr>
        <w:t>žalba odbije k</w:t>
      </w:r>
      <w:r w:rsidRPr="00B50F5D">
        <w:rPr>
          <w:rFonts w:ascii="Times New Roman" w:eastAsia="Courier New" w:hAnsi="Times New Roman" w:cs="Times New Roman"/>
          <w:noProof/>
          <w:sz w:val="24"/>
          <w:szCs w:val="24"/>
        </w:rPr>
        <w:t xml:space="preserve">ao </w:t>
      </w:r>
      <w:r w:rsidRPr="00B50F5D">
        <w:rPr>
          <w:rFonts w:ascii="Times New Roman" w:hAnsi="Times New Roman" w:cs="Times New Roman"/>
          <w:noProof/>
          <w:sz w:val="24"/>
          <w:szCs w:val="24"/>
        </w:rPr>
        <w:t xml:space="preserve">neosnovana </w:t>
      </w:r>
      <w:r w:rsidR="00903814" w:rsidRPr="00B50F5D">
        <w:rPr>
          <w:rFonts w:ascii="Times New Roman" w:hAnsi="Times New Roman" w:cs="Times New Roman"/>
          <w:noProof/>
          <w:sz w:val="24"/>
          <w:szCs w:val="24"/>
        </w:rPr>
        <w:t xml:space="preserve"> i da se tužitelj obaveže da tuženom nadoknadi troškove sastava odgovora na žalbu u iznosu od 985,00 KM i PDV 17% u iznosu od 167,45 KM.</w:t>
      </w:r>
    </w:p>
    <w:p w:rsidR="009A2D0A" w:rsidRPr="00B50F5D" w:rsidRDefault="009A2D0A" w:rsidP="002613F3">
      <w:pPr>
        <w:pStyle w:val="Normal1"/>
        <w:widowControl w:val="0"/>
        <w:pBdr>
          <w:top w:val="nil"/>
          <w:left w:val="nil"/>
          <w:bottom w:val="nil"/>
          <w:right w:val="nil"/>
          <w:between w:val="nil"/>
        </w:pBdr>
        <w:spacing w:line="240" w:lineRule="auto"/>
        <w:ind w:right="4" w:firstLine="536"/>
        <w:jc w:val="both"/>
        <w:rPr>
          <w:rFonts w:ascii="Times New Roman" w:hAnsi="Times New Roman" w:cs="Times New Roman"/>
          <w:noProof/>
          <w:sz w:val="24"/>
          <w:szCs w:val="24"/>
        </w:rPr>
      </w:pPr>
    </w:p>
    <w:p w:rsidR="00266402" w:rsidRPr="00B50F5D" w:rsidRDefault="00903814" w:rsidP="00266402">
      <w:pPr>
        <w:tabs>
          <w:tab w:val="left" w:pos="709"/>
        </w:tabs>
        <w:spacing w:line="240" w:lineRule="auto"/>
        <w:jc w:val="both"/>
        <w:rPr>
          <w:rFonts w:ascii="Times New Roman" w:hAnsi="Times New Roman" w:cs="Times New Roman"/>
          <w:noProof/>
          <w:sz w:val="24"/>
          <w:szCs w:val="24"/>
        </w:rPr>
      </w:pPr>
      <w:r w:rsidRPr="00B50F5D">
        <w:rPr>
          <w:rFonts w:ascii="Times New Roman" w:hAnsi="Times New Roman" w:cs="Times New Roman"/>
          <w:noProof/>
          <w:sz w:val="24"/>
          <w:szCs w:val="24"/>
        </w:rPr>
        <w:t xml:space="preserve">   </w:t>
      </w:r>
      <w:r w:rsidR="00266402" w:rsidRPr="00B50F5D">
        <w:rPr>
          <w:rFonts w:ascii="Times New Roman" w:hAnsi="Times New Roman" w:cs="Times New Roman"/>
          <w:noProof/>
          <w:sz w:val="24"/>
          <w:szCs w:val="24"/>
        </w:rPr>
        <w:tab/>
      </w:r>
      <w:r w:rsidR="008B646A" w:rsidRPr="00B50F5D">
        <w:rPr>
          <w:rFonts w:ascii="Times New Roman" w:eastAsia="Times New Roman" w:hAnsi="Times New Roman" w:cs="Times New Roman"/>
          <w:noProof/>
          <w:sz w:val="24"/>
          <w:szCs w:val="24"/>
        </w:rPr>
        <w:t>Tuženi je blagovremeno izjavio žalbu na</w:t>
      </w:r>
      <w:r w:rsidRPr="00B50F5D">
        <w:rPr>
          <w:rFonts w:ascii="Times New Roman" w:eastAsia="Times New Roman" w:hAnsi="Times New Roman" w:cs="Times New Roman"/>
          <w:noProof/>
          <w:sz w:val="24"/>
          <w:szCs w:val="24"/>
        </w:rPr>
        <w:t xml:space="preserve"> rješenje o troškovima postupka sadržano u prvostepenoj presudi </w:t>
      </w:r>
      <w:r w:rsidR="00AA0034" w:rsidRPr="00B50F5D">
        <w:rPr>
          <w:rFonts w:ascii="Times New Roman" w:eastAsia="Times New Roman" w:hAnsi="Times New Roman" w:cs="Times New Roman"/>
          <w:noProof/>
          <w:sz w:val="24"/>
          <w:szCs w:val="24"/>
        </w:rPr>
        <w:t>zbog povr</w:t>
      </w:r>
      <w:r w:rsidR="008A7628" w:rsidRPr="00B50F5D">
        <w:rPr>
          <w:rFonts w:ascii="Times New Roman" w:eastAsia="Times New Roman" w:hAnsi="Times New Roman" w:cs="Times New Roman"/>
          <w:noProof/>
          <w:sz w:val="24"/>
          <w:szCs w:val="24"/>
        </w:rPr>
        <w:t>ede odredaba parničnog postupka</w:t>
      </w:r>
      <w:r w:rsidR="00266402" w:rsidRPr="00B50F5D">
        <w:rPr>
          <w:rFonts w:ascii="Times New Roman" w:eastAsia="Times New Roman" w:hAnsi="Times New Roman" w:cs="Times New Roman"/>
          <w:noProof/>
          <w:sz w:val="24"/>
          <w:szCs w:val="24"/>
        </w:rPr>
        <w:t xml:space="preserve">, </w:t>
      </w:r>
      <w:r w:rsidRPr="00B50F5D">
        <w:rPr>
          <w:rFonts w:ascii="Times New Roman" w:eastAsia="Times New Roman" w:hAnsi="Times New Roman" w:cs="Times New Roman"/>
          <w:noProof/>
          <w:sz w:val="24"/>
          <w:szCs w:val="24"/>
        </w:rPr>
        <w:t xml:space="preserve"> </w:t>
      </w:r>
      <w:r w:rsidR="00266402" w:rsidRPr="00B50F5D">
        <w:rPr>
          <w:rFonts w:ascii="Times New Roman" w:hAnsi="Times New Roman" w:cs="Times New Roman"/>
          <w:noProof/>
          <w:sz w:val="24"/>
          <w:szCs w:val="24"/>
        </w:rPr>
        <w:t>pa predlaže da se odluka o troškovima pos</w:t>
      </w:r>
      <w:r w:rsidR="008A7628" w:rsidRPr="00B50F5D">
        <w:rPr>
          <w:rFonts w:ascii="Times New Roman" w:hAnsi="Times New Roman" w:cs="Times New Roman"/>
          <w:noProof/>
          <w:sz w:val="24"/>
          <w:szCs w:val="24"/>
        </w:rPr>
        <w:t>tupka preinači tako da se tužitelj obaveže da tuženom</w:t>
      </w:r>
      <w:r w:rsidR="00266402" w:rsidRPr="00B50F5D">
        <w:rPr>
          <w:rFonts w:ascii="Times New Roman" w:hAnsi="Times New Roman" w:cs="Times New Roman"/>
          <w:noProof/>
          <w:sz w:val="24"/>
          <w:szCs w:val="24"/>
        </w:rPr>
        <w:t xml:space="preserve"> na</w:t>
      </w:r>
      <w:r w:rsidR="008A7628" w:rsidRPr="00B50F5D">
        <w:rPr>
          <w:rFonts w:ascii="Times New Roman" w:hAnsi="Times New Roman" w:cs="Times New Roman"/>
          <w:noProof/>
          <w:sz w:val="24"/>
          <w:szCs w:val="24"/>
        </w:rPr>
        <w:t>do</w:t>
      </w:r>
      <w:r w:rsidR="00266402" w:rsidRPr="00B50F5D">
        <w:rPr>
          <w:rFonts w:ascii="Times New Roman" w:hAnsi="Times New Roman" w:cs="Times New Roman"/>
          <w:noProof/>
          <w:sz w:val="24"/>
          <w:szCs w:val="24"/>
        </w:rPr>
        <w:t>knadi troškove postupka u skladu sa opredjeljenim t</w:t>
      </w:r>
      <w:r w:rsidR="008A7628" w:rsidRPr="00B50F5D">
        <w:rPr>
          <w:rFonts w:ascii="Times New Roman" w:hAnsi="Times New Roman" w:cs="Times New Roman"/>
          <w:noProof/>
          <w:sz w:val="24"/>
          <w:szCs w:val="24"/>
        </w:rPr>
        <w:t>roškovnikom punomoćnika tuženog</w:t>
      </w:r>
      <w:r w:rsidR="00266402" w:rsidRPr="00B50F5D">
        <w:rPr>
          <w:rFonts w:ascii="Times New Roman" w:hAnsi="Times New Roman" w:cs="Times New Roman"/>
          <w:noProof/>
          <w:sz w:val="24"/>
          <w:szCs w:val="24"/>
        </w:rPr>
        <w:t>, te trošk</w:t>
      </w:r>
      <w:r w:rsidR="008A7628" w:rsidRPr="00B50F5D">
        <w:rPr>
          <w:rFonts w:ascii="Times New Roman" w:hAnsi="Times New Roman" w:cs="Times New Roman"/>
          <w:noProof/>
          <w:sz w:val="24"/>
          <w:szCs w:val="24"/>
        </w:rPr>
        <w:t>ove sastava žalbe u iznosu od 9</w:t>
      </w:r>
      <w:r w:rsidR="00266402" w:rsidRPr="00B50F5D">
        <w:rPr>
          <w:rFonts w:ascii="Times New Roman" w:hAnsi="Times New Roman" w:cs="Times New Roman"/>
          <w:noProof/>
          <w:sz w:val="24"/>
          <w:szCs w:val="24"/>
        </w:rPr>
        <w:t>00,00 KM i</w:t>
      </w:r>
      <w:r w:rsidR="008A7628" w:rsidRPr="00B50F5D">
        <w:rPr>
          <w:rFonts w:ascii="Times New Roman" w:hAnsi="Times New Roman" w:cs="Times New Roman"/>
          <w:noProof/>
          <w:sz w:val="24"/>
          <w:szCs w:val="24"/>
        </w:rPr>
        <w:t xml:space="preserve"> PDV 17% u iznosu od 153,00 KM.</w:t>
      </w:r>
    </w:p>
    <w:p w:rsidR="00903814" w:rsidRPr="00B50F5D" w:rsidRDefault="00903814" w:rsidP="002613F3">
      <w:pPr>
        <w:pStyle w:val="Normal1"/>
        <w:widowControl w:val="0"/>
        <w:pBdr>
          <w:top w:val="nil"/>
          <w:left w:val="nil"/>
          <w:bottom w:val="nil"/>
          <w:right w:val="nil"/>
          <w:between w:val="nil"/>
        </w:pBdr>
        <w:spacing w:line="240" w:lineRule="auto"/>
        <w:ind w:right="4" w:firstLine="536"/>
        <w:jc w:val="both"/>
        <w:rPr>
          <w:rFonts w:ascii="Times New Roman" w:hAnsi="Times New Roman" w:cs="Times New Roman"/>
          <w:noProof/>
          <w:sz w:val="24"/>
          <w:szCs w:val="24"/>
        </w:rPr>
      </w:pPr>
      <w:r w:rsidRPr="00B50F5D">
        <w:rPr>
          <w:rFonts w:ascii="Times New Roman" w:hAnsi="Times New Roman" w:cs="Times New Roman"/>
          <w:noProof/>
          <w:sz w:val="24"/>
          <w:szCs w:val="24"/>
        </w:rPr>
        <w:t xml:space="preserve"> </w:t>
      </w:r>
    </w:p>
    <w:p w:rsidR="00903814" w:rsidRPr="00B50F5D" w:rsidRDefault="00266402" w:rsidP="002613F3">
      <w:pPr>
        <w:pStyle w:val="Normal1"/>
        <w:widowControl w:val="0"/>
        <w:pBdr>
          <w:top w:val="nil"/>
          <w:left w:val="nil"/>
          <w:bottom w:val="nil"/>
          <w:right w:val="nil"/>
          <w:between w:val="nil"/>
        </w:pBdr>
        <w:spacing w:line="240" w:lineRule="auto"/>
        <w:ind w:right="4" w:firstLine="536"/>
        <w:jc w:val="both"/>
        <w:rPr>
          <w:rFonts w:ascii="Times New Roman" w:hAnsi="Times New Roman" w:cs="Times New Roman"/>
          <w:noProof/>
          <w:sz w:val="24"/>
          <w:szCs w:val="24"/>
        </w:rPr>
      </w:pPr>
      <w:r w:rsidRPr="00B50F5D">
        <w:rPr>
          <w:rFonts w:ascii="Times New Roman" w:hAnsi="Times New Roman" w:cs="Times New Roman"/>
          <w:noProof/>
          <w:sz w:val="24"/>
          <w:szCs w:val="24"/>
        </w:rPr>
        <w:lastRenderedPageBreak/>
        <w:t xml:space="preserve">  Tužitelj je u odgovoru na žalbu predložio da se žalba odbije kao neosnovana.</w:t>
      </w:r>
    </w:p>
    <w:p w:rsidR="00266402" w:rsidRPr="00B50F5D" w:rsidRDefault="00266402" w:rsidP="002613F3">
      <w:pPr>
        <w:pStyle w:val="Normal1"/>
        <w:widowControl w:val="0"/>
        <w:pBdr>
          <w:top w:val="nil"/>
          <w:left w:val="nil"/>
          <w:bottom w:val="nil"/>
          <w:right w:val="nil"/>
          <w:between w:val="nil"/>
        </w:pBdr>
        <w:spacing w:line="240" w:lineRule="auto"/>
        <w:ind w:right="4" w:firstLine="536"/>
        <w:jc w:val="both"/>
        <w:rPr>
          <w:rFonts w:ascii="Times New Roman" w:hAnsi="Times New Roman" w:cs="Times New Roman"/>
          <w:noProof/>
          <w:sz w:val="24"/>
          <w:szCs w:val="24"/>
        </w:rPr>
      </w:pPr>
    </w:p>
    <w:p w:rsidR="004F1E62" w:rsidRPr="00B50F5D" w:rsidRDefault="00851C49" w:rsidP="002613F3">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sz w:val="24"/>
          <w:szCs w:val="24"/>
        </w:rPr>
      </w:pPr>
      <w:r w:rsidRPr="00B50F5D">
        <w:rPr>
          <w:rFonts w:ascii="Times New Roman" w:hAnsi="Times New Roman" w:cs="Times New Roman"/>
          <w:noProof/>
          <w:sz w:val="24"/>
          <w:szCs w:val="24"/>
        </w:rPr>
        <w:t xml:space="preserve">Nakon što je ispitao pobijanu presudu iz razloga navedenih u žalbi, kao i iz razloga na koje ovaj sud pazi po službenoj dužnosti, u smislu člana 221. </w:t>
      </w:r>
      <w:r w:rsidRPr="00B50F5D">
        <w:rPr>
          <w:rFonts w:ascii="Times New Roman" w:eastAsia="Courier New" w:hAnsi="Times New Roman" w:cs="Times New Roman"/>
          <w:noProof/>
          <w:sz w:val="24"/>
          <w:szCs w:val="24"/>
        </w:rPr>
        <w:t>Za</w:t>
      </w:r>
      <w:r w:rsidRPr="00B50F5D">
        <w:rPr>
          <w:rFonts w:ascii="Times New Roman" w:hAnsi="Times New Roman" w:cs="Times New Roman"/>
          <w:noProof/>
          <w:sz w:val="24"/>
          <w:szCs w:val="24"/>
        </w:rPr>
        <w:t>kona o parničnom postupku („Službene novine FBiH“, broj: 5</w:t>
      </w:r>
      <w:r w:rsidRPr="00B50F5D">
        <w:rPr>
          <w:rFonts w:ascii="Times New Roman" w:hAnsi="Times New Roman" w:cs="Times New Roman"/>
          <w:i/>
          <w:noProof/>
          <w:sz w:val="24"/>
          <w:szCs w:val="24"/>
        </w:rPr>
        <w:t>3/</w:t>
      </w:r>
      <w:r w:rsidRPr="00B50F5D">
        <w:rPr>
          <w:rFonts w:ascii="Times New Roman" w:hAnsi="Times New Roman" w:cs="Times New Roman"/>
          <w:noProof/>
          <w:sz w:val="24"/>
          <w:szCs w:val="24"/>
        </w:rPr>
        <w:t>03</w:t>
      </w:r>
      <w:r w:rsidRPr="00B50F5D">
        <w:rPr>
          <w:rFonts w:ascii="Times New Roman" w:eastAsia="Courier New" w:hAnsi="Times New Roman" w:cs="Times New Roman"/>
          <w:noProof/>
          <w:sz w:val="24"/>
          <w:szCs w:val="24"/>
        </w:rPr>
        <w:t xml:space="preserve">, </w:t>
      </w:r>
      <w:r w:rsidRPr="00B50F5D">
        <w:rPr>
          <w:rFonts w:ascii="Times New Roman" w:hAnsi="Times New Roman" w:cs="Times New Roman"/>
          <w:noProof/>
          <w:sz w:val="24"/>
          <w:szCs w:val="24"/>
        </w:rPr>
        <w:t>7</w:t>
      </w:r>
      <w:r w:rsidRPr="00B50F5D">
        <w:rPr>
          <w:rFonts w:ascii="Times New Roman" w:hAnsi="Times New Roman" w:cs="Times New Roman"/>
          <w:i/>
          <w:noProof/>
          <w:sz w:val="24"/>
          <w:szCs w:val="24"/>
        </w:rPr>
        <w:t>3/0</w:t>
      </w:r>
      <w:r w:rsidRPr="00B50F5D">
        <w:rPr>
          <w:rFonts w:ascii="Times New Roman" w:hAnsi="Times New Roman" w:cs="Times New Roman"/>
          <w:noProof/>
          <w:sz w:val="24"/>
          <w:szCs w:val="24"/>
        </w:rPr>
        <w:t>5, 19</w:t>
      </w:r>
      <w:r w:rsidRPr="00B50F5D">
        <w:rPr>
          <w:rFonts w:ascii="Times New Roman" w:hAnsi="Times New Roman" w:cs="Times New Roman"/>
          <w:i/>
          <w:noProof/>
          <w:sz w:val="24"/>
          <w:szCs w:val="24"/>
        </w:rPr>
        <w:t>/</w:t>
      </w:r>
      <w:r w:rsidRPr="00B50F5D">
        <w:rPr>
          <w:rFonts w:ascii="Times New Roman" w:hAnsi="Times New Roman" w:cs="Times New Roman"/>
          <w:noProof/>
          <w:sz w:val="24"/>
          <w:szCs w:val="24"/>
        </w:rPr>
        <w:t>06 i 98</w:t>
      </w:r>
      <w:r w:rsidRPr="00B50F5D">
        <w:rPr>
          <w:rFonts w:ascii="Times New Roman" w:hAnsi="Times New Roman" w:cs="Times New Roman"/>
          <w:i/>
          <w:noProof/>
          <w:sz w:val="24"/>
          <w:szCs w:val="24"/>
        </w:rPr>
        <w:t>/</w:t>
      </w:r>
      <w:r w:rsidRPr="00B50F5D">
        <w:rPr>
          <w:rFonts w:ascii="Times New Roman" w:hAnsi="Times New Roman" w:cs="Times New Roman"/>
          <w:noProof/>
          <w:sz w:val="24"/>
          <w:szCs w:val="24"/>
        </w:rPr>
        <w:t xml:space="preserve">15 - u daljem tekstu: ZPP), odlučeno je kao u izreci iz sljedećih razloga: </w:t>
      </w:r>
    </w:p>
    <w:p w:rsidR="009A2D0A" w:rsidRPr="00B50F5D" w:rsidRDefault="009A2D0A" w:rsidP="002613F3">
      <w:pPr>
        <w:pStyle w:val="Normal1"/>
        <w:widowControl w:val="0"/>
        <w:pBdr>
          <w:top w:val="nil"/>
          <w:left w:val="nil"/>
          <w:bottom w:val="nil"/>
          <w:right w:val="nil"/>
          <w:between w:val="nil"/>
        </w:pBdr>
        <w:spacing w:line="240" w:lineRule="auto"/>
        <w:ind w:right="4"/>
        <w:jc w:val="both"/>
        <w:rPr>
          <w:rFonts w:ascii="Times New Roman" w:hAnsi="Times New Roman" w:cs="Times New Roman"/>
          <w:noProof/>
          <w:sz w:val="24"/>
          <w:szCs w:val="24"/>
        </w:rPr>
      </w:pPr>
    </w:p>
    <w:p w:rsidR="004F1E62" w:rsidRPr="00B50F5D" w:rsidRDefault="00851C49" w:rsidP="002613F3">
      <w:pPr>
        <w:pStyle w:val="Normal1"/>
        <w:widowControl w:val="0"/>
        <w:pBdr>
          <w:top w:val="nil"/>
          <w:left w:val="nil"/>
          <w:bottom w:val="nil"/>
          <w:right w:val="nil"/>
          <w:between w:val="nil"/>
        </w:pBdr>
        <w:tabs>
          <w:tab w:val="left" w:pos="709"/>
        </w:tabs>
        <w:spacing w:line="240" w:lineRule="auto"/>
        <w:ind w:right="4" w:firstLine="720"/>
        <w:jc w:val="both"/>
        <w:rPr>
          <w:rFonts w:ascii="Times New Roman" w:hAnsi="Times New Roman" w:cs="Times New Roman"/>
          <w:noProof/>
          <w:color w:val="212100"/>
          <w:sz w:val="24"/>
          <w:szCs w:val="24"/>
        </w:rPr>
      </w:pPr>
      <w:r w:rsidRPr="00B50F5D">
        <w:rPr>
          <w:rFonts w:ascii="Times New Roman" w:hAnsi="Times New Roman" w:cs="Times New Roman"/>
          <w:noProof/>
          <w:color w:val="000000"/>
          <w:sz w:val="24"/>
          <w:szCs w:val="24"/>
        </w:rPr>
        <w:t>Žalba</w:t>
      </w:r>
      <w:r w:rsidR="00AA0034" w:rsidRPr="00B50F5D">
        <w:rPr>
          <w:rFonts w:ascii="Times New Roman" w:hAnsi="Times New Roman" w:cs="Times New Roman"/>
          <w:noProof/>
          <w:color w:val="000000"/>
          <w:sz w:val="24"/>
          <w:szCs w:val="24"/>
        </w:rPr>
        <w:t xml:space="preserve"> tužitelja i tuženog</w:t>
      </w:r>
      <w:r w:rsidRPr="00B50F5D">
        <w:rPr>
          <w:rFonts w:ascii="Times New Roman" w:hAnsi="Times New Roman" w:cs="Times New Roman"/>
          <w:noProof/>
          <w:color w:val="000000"/>
          <w:sz w:val="24"/>
          <w:szCs w:val="24"/>
        </w:rPr>
        <w:t xml:space="preserve"> nije osnovana</w:t>
      </w:r>
      <w:r w:rsidRPr="00B50F5D">
        <w:rPr>
          <w:rFonts w:ascii="Times New Roman" w:hAnsi="Times New Roman" w:cs="Times New Roman"/>
          <w:noProof/>
          <w:color w:val="212100"/>
          <w:sz w:val="24"/>
          <w:szCs w:val="24"/>
        </w:rPr>
        <w:t xml:space="preserve">. </w:t>
      </w:r>
    </w:p>
    <w:p w:rsidR="00BA3404" w:rsidRPr="00B50F5D" w:rsidRDefault="00BA3404" w:rsidP="002613F3">
      <w:pPr>
        <w:pStyle w:val="Normal1"/>
        <w:widowControl w:val="0"/>
        <w:pBdr>
          <w:top w:val="nil"/>
          <w:left w:val="nil"/>
          <w:bottom w:val="nil"/>
          <w:right w:val="nil"/>
          <w:between w:val="nil"/>
        </w:pBdr>
        <w:tabs>
          <w:tab w:val="left" w:pos="709"/>
        </w:tabs>
        <w:spacing w:line="240" w:lineRule="auto"/>
        <w:ind w:right="4" w:firstLine="720"/>
        <w:jc w:val="both"/>
        <w:rPr>
          <w:rFonts w:ascii="Times New Roman" w:hAnsi="Times New Roman" w:cs="Times New Roman"/>
          <w:noProof/>
          <w:color w:val="212100"/>
          <w:sz w:val="24"/>
          <w:szCs w:val="24"/>
        </w:rPr>
      </w:pPr>
    </w:p>
    <w:p w:rsidR="004F1E62" w:rsidRPr="00B50F5D" w:rsidRDefault="00851C49" w:rsidP="002613F3">
      <w:pPr>
        <w:pStyle w:val="Normal1"/>
        <w:widowControl w:val="0"/>
        <w:pBdr>
          <w:top w:val="nil"/>
          <w:left w:val="nil"/>
          <w:bottom w:val="nil"/>
          <w:right w:val="nil"/>
          <w:between w:val="nil"/>
        </w:pBdr>
        <w:spacing w:before="53" w:line="240" w:lineRule="auto"/>
        <w:ind w:left="87" w:right="4" w:firstLine="63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sz w:val="24"/>
          <w:szCs w:val="24"/>
        </w:rPr>
        <w:t xml:space="preserve">Povredu odredaba parničnog </w:t>
      </w:r>
      <w:r w:rsidRPr="00B50F5D">
        <w:rPr>
          <w:rFonts w:ascii="Times New Roman" w:hAnsi="Times New Roman" w:cs="Times New Roman"/>
          <w:noProof/>
          <w:color w:val="101000"/>
          <w:sz w:val="24"/>
          <w:szCs w:val="24"/>
        </w:rPr>
        <w:t xml:space="preserve">postupka </w:t>
      </w:r>
      <w:r w:rsidRPr="00B50F5D">
        <w:rPr>
          <w:rFonts w:ascii="Times New Roman" w:hAnsi="Times New Roman" w:cs="Times New Roman"/>
          <w:noProof/>
          <w:color w:val="000000"/>
          <w:sz w:val="24"/>
          <w:szCs w:val="24"/>
        </w:rPr>
        <w:t xml:space="preserve">tužitelj vidi u povredi člana </w:t>
      </w:r>
      <w:r w:rsidRPr="00B50F5D">
        <w:rPr>
          <w:rFonts w:ascii="Times New Roman" w:hAnsi="Times New Roman" w:cs="Times New Roman"/>
          <w:noProof/>
          <w:color w:val="000000" w:themeColor="text1"/>
          <w:sz w:val="24"/>
          <w:szCs w:val="24"/>
        </w:rPr>
        <w:t>8. ZPP</w:t>
      </w:r>
      <w:r w:rsidRPr="00B50F5D">
        <w:rPr>
          <w:rFonts w:ascii="Times New Roman" w:hAnsi="Times New Roman" w:cs="Times New Roman"/>
          <w:noProof/>
          <w:color w:val="585800"/>
          <w:sz w:val="24"/>
          <w:szCs w:val="24"/>
        </w:rPr>
        <w:t>-</w:t>
      </w:r>
      <w:r w:rsidRPr="00B50F5D">
        <w:rPr>
          <w:rFonts w:ascii="Times New Roman" w:hAnsi="Times New Roman" w:cs="Times New Roman"/>
          <w:noProof/>
          <w:color w:val="000000"/>
          <w:sz w:val="24"/>
          <w:szCs w:val="24"/>
        </w:rPr>
        <w:t xml:space="preserve">a, jer </w:t>
      </w:r>
      <w:r w:rsidRPr="00B50F5D">
        <w:rPr>
          <w:rFonts w:ascii="Times New Roman" w:hAnsi="Times New Roman" w:cs="Times New Roman"/>
          <w:noProof/>
          <w:color w:val="161600"/>
          <w:sz w:val="24"/>
          <w:szCs w:val="24"/>
        </w:rPr>
        <w:t xml:space="preserve">je </w:t>
      </w:r>
      <w:r w:rsidRPr="00B50F5D">
        <w:rPr>
          <w:rFonts w:ascii="Times New Roman" w:hAnsi="Times New Roman" w:cs="Times New Roman"/>
          <w:noProof/>
          <w:color w:val="000000"/>
          <w:sz w:val="24"/>
          <w:szCs w:val="24"/>
        </w:rPr>
        <w:t xml:space="preserve">prvostepeni sud propustio dovesti u vezi sadržaje dokaza koji su provedeni </w:t>
      </w:r>
      <w:r w:rsidRPr="00B50F5D">
        <w:rPr>
          <w:rFonts w:ascii="Times New Roman" w:eastAsia="Courier New" w:hAnsi="Times New Roman" w:cs="Times New Roman"/>
          <w:noProof/>
          <w:color w:val="000000"/>
          <w:sz w:val="24"/>
          <w:szCs w:val="24"/>
        </w:rPr>
        <w:t>n</w:t>
      </w:r>
      <w:r w:rsidRPr="00B50F5D">
        <w:rPr>
          <w:rFonts w:ascii="Times New Roman" w:hAnsi="Times New Roman" w:cs="Times New Roman"/>
          <w:noProof/>
          <w:color w:val="000000"/>
          <w:sz w:val="24"/>
          <w:szCs w:val="24"/>
        </w:rPr>
        <w:t xml:space="preserve">a </w:t>
      </w:r>
      <w:r w:rsidRPr="00B50F5D">
        <w:rPr>
          <w:rFonts w:ascii="Times New Roman" w:hAnsi="Times New Roman" w:cs="Times New Roman"/>
          <w:noProof/>
          <w:color w:val="000000" w:themeColor="text1"/>
          <w:sz w:val="24"/>
          <w:szCs w:val="24"/>
        </w:rPr>
        <w:t>glavnoj raspravi, te u povredi člana 12. ZPP-a, pošto prvostepeni s</w:t>
      </w:r>
      <w:r w:rsidRPr="00B50F5D">
        <w:rPr>
          <w:rFonts w:ascii="Times New Roman" w:eastAsia="Courier New" w:hAnsi="Times New Roman" w:cs="Times New Roman"/>
          <w:noProof/>
          <w:color w:val="000000" w:themeColor="text1"/>
          <w:sz w:val="24"/>
          <w:szCs w:val="24"/>
        </w:rPr>
        <w:t xml:space="preserve">ud </w:t>
      </w:r>
      <w:r w:rsidRPr="00B50F5D">
        <w:rPr>
          <w:rFonts w:ascii="Times New Roman" w:hAnsi="Times New Roman" w:cs="Times New Roman"/>
          <w:noProof/>
          <w:color w:val="000000" w:themeColor="text1"/>
          <w:sz w:val="24"/>
          <w:szCs w:val="24"/>
        </w:rPr>
        <w:t>k</w:t>
      </w:r>
      <w:r w:rsidRPr="00B50F5D">
        <w:rPr>
          <w:rFonts w:ascii="Times New Roman" w:eastAsia="Courier New" w:hAnsi="Times New Roman" w:cs="Times New Roman"/>
          <w:noProof/>
          <w:color w:val="000000" w:themeColor="text1"/>
          <w:sz w:val="24"/>
          <w:szCs w:val="24"/>
        </w:rPr>
        <w:t xml:space="preserve">ao </w:t>
      </w:r>
      <w:r w:rsidRPr="00B50F5D">
        <w:rPr>
          <w:rFonts w:ascii="Times New Roman" w:hAnsi="Times New Roman" w:cs="Times New Roman"/>
          <w:noProof/>
          <w:color w:val="000000" w:themeColor="text1"/>
          <w:sz w:val="24"/>
          <w:szCs w:val="24"/>
        </w:rPr>
        <w:t>prethodn</w:t>
      </w:r>
      <w:r w:rsidRPr="00B50F5D">
        <w:rPr>
          <w:rFonts w:ascii="Times New Roman" w:eastAsia="Courier New" w:hAnsi="Times New Roman" w:cs="Times New Roman"/>
          <w:noProof/>
          <w:color w:val="000000" w:themeColor="text1"/>
          <w:sz w:val="24"/>
          <w:szCs w:val="24"/>
        </w:rPr>
        <w:t xml:space="preserve">o </w:t>
      </w:r>
      <w:r w:rsidRPr="00B50F5D">
        <w:rPr>
          <w:rFonts w:ascii="Times New Roman" w:hAnsi="Times New Roman" w:cs="Times New Roman"/>
          <w:noProof/>
          <w:color w:val="000000" w:themeColor="text1"/>
          <w:sz w:val="24"/>
          <w:szCs w:val="24"/>
        </w:rPr>
        <w:t>pitanj</w:t>
      </w:r>
      <w:r w:rsidRPr="00B50F5D">
        <w:rPr>
          <w:rFonts w:ascii="Times New Roman" w:eastAsia="Courier New" w:hAnsi="Times New Roman" w:cs="Times New Roman"/>
          <w:noProof/>
          <w:color w:val="000000" w:themeColor="text1"/>
          <w:sz w:val="24"/>
          <w:szCs w:val="24"/>
        </w:rPr>
        <w:t>e ni</w:t>
      </w:r>
      <w:r w:rsidRPr="00B50F5D">
        <w:rPr>
          <w:rFonts w:ascii="Times New Roman" w:eastAsia="Times New Roman" w:hAnsi="Times New Roman" w:cs="Times New Roman"/>
          <w:noProof/>
          <w:color w:val="000000" w:themeColor="text1"/>
          <w:sz w:val="24"/>
          <w:szCs w:val="24"/>
        </w:rPr>
        <w:t>j</w:t>
      </w:r>
      <w:r w:rsidRPr="00B50F5D">
        <w:rPr>
          <w:rFonts w:ascii="Times New Roman" w:eastAsia="Courier New" w:hAnsi="Times New Roman" w:cs="Times New Roman"/>
          <w:noProof/>
          <w:color w:val="000000" w:themeColor="text1"/>
          <w:sz w:val="24"/>
          <w:szCs w:val="24"/>
        </w:rPr>
        <w:t xml:space="preserve">e </w:t>
      </w:r>
      <w:r w:rsidR="009B1BC2" w:rsidRPr="00B50F5D">
        <w:rPr>
          <w:rFonts w:ascii="Times New Roman" w:hAnsi="Times New Roman" w:cs="Times New Roman"/>
          <w:noProof/>
          <w:color w:val="000000" w:themeColor="text1"/>
          <w:sz w:val="24"/>
          <w:szCs w:val="24"/>
        </w:rPr>
        <w:t xml:space="preserve">cijenio ništavost odluke </w:t>
      </w:r>
      <w:r w:rsidR="00161006" w:rsidRPr="00B50F5D">
        <w:rPr>
          <w:rFonts w:ascii="Times New Roman" w:hAnsi="Times New Roman" w:cs="Times New Roman"/>
          <w:noProof/>
          <w:color w:val="000000" w:themeColor="text1"/>
          <w:sz w:val="24"/>
          <w:szCs w:val="24"/>
        </w:rPr>
        <w:t>N</w:t>
      </w:r>
      <w:r w:rsidRPr="00B50F5D">
        <w:rPr>
          <w:rFonts w:ascii="Times New Roman" w:hAnsi="Times New Roman" w:cs="Times New Roman"/>
          <w:noProof/>
          <w:color w:val="000000" w:themeColor="text1"/>
          <w:sz w:val="24"/>
          <w:szCs w:val="24"/>
        </w:rPr>
        <w:t xml:space="preserve">adzornog odbora tuženog da donese odluku kojom </w:t>
      </w:r>
      <w:r w:rsidR="00F87CCB" w:rsidRPr="00B50F5D">
        <w:rPr>
          <w:rFonts w:ascii="Times New Roman" w:hAnsi="Times New Roman" w:cs="Times New Roman"/>
          <w:noProof/>
          <w:color w:val="000000" w:themeColor="text1"/>
          <w:sz w:val="24"/>
          <w:szCs w:val="24"/>
        </w:rPr>
        <w:t xml:space="preserve">se </w:t>
      </w:r>
      <w:r w:rsidRPr="00B50F5D">
        <w:rPr>
          <w:rFonts w:ascii="Times New Roman" w:hAnsi="Times New Roman" w:cs="Times New Roman"/>
          <w:noProof/>
          <w:color w:val="000000" w:themeColor="text1"/>
          <w:sz w:val="24"/>
          <w:szCs w:val="24"/>
        </w:rPr>
        <w:t xml:space="preserve">poništava odluka o poništenju konkursa koja je stupila na snagu, od čega </w:t>
      </w:r>
      <w:r w:rsidRPr="00B50F5D">
        <w:rPr>
          <w:rFonts w:ascii="Times New Roman" w:eastAsia="Courier New" w:hAnsi="Times New Roman" w:cs="Times New Roman"/>
          <w:noProof/>
          <w:color w:val="000000" w:themeColor="text1"/>
          <w:sz w:val="24"/>
          <w:szCs w:val="24"/>
        </w:rPr>
        <w:t>z</w:t>
      </w:r>
      <w:r w:rsidRPr="00B50F5D">
        <w:rPr>
          <w:rFonts w:ascii="Times New Roman" w:hAnsi="Times New Roman" w:cs="Times New Roman"/>
          <w:noProof/>
          <w:color w:val="000000" w:themeColor="text1"/>
          <w:sz w:val="24"/>
          <w:szCs w:val="24"/>
        </w:rPr>
        <w:t>avisi posto</w:t>
      </w:r>
      <w:r w:rsidRPr="00B50F5D">
        <w:rPr>
          <w:rFonts w:ascii="Times New Roman" w:eastAsia="Times New Roman" w:hAnsi="Times New Roman" w:cs="Times New Roman"/>
          <w:noProof/>
          <w:color w:val="000000" w:themeColor="text1"/>
          <w:sz w:val="24"/>
          <w:szCs w:val="24"/>
        </w:rPr>
        <w:t>j</w:t>
      </w:r>
      <w:r w:rsidRPr="00B50F5D">
        <w:rPr>
          <w:rFonts w:ascii="Times New Roman" w:hAnsi="Times New Roman" w:cs="Times New Roman"/>
          <w:noProof/>
          <w:color w:val="000000" w:themeColor="text1"/>
          <w:sz w:val="24"/>
          <w:szCs w:val="24"/>
        </w:rPr>
        <w:t xml:space="preserve">anje prava </w:t>
      </w:r>
      <w:r w:rsidR="00161006" w:rsidRPr="00B50F5D">
        <w:rPr>
          <w:rFonts w:ascii="Times New Roman" w:eastAsia="Courier New" w:hAnsi="Times New Roman" w:cs="Times New Roman"/>
          <w:noProof/>
          <w:color w:val="000000" w:themeColor="text1"/>
          <w:sz w:val="24"/>
          <w:szCs w:val="24"/>
        </w:rPr>
        <w:t>N</w:t>
      </w:r>
      <w:r w:rsidRPr="00B50F5D">
        <w:rPr>
          <w:rFonts w:ascii="Times New Roman" w:hAnsi="Times New Roman" w:cs="Times New Roman"/>
          <w:noProof/>
          <w:color w:val="000000" w:themeColor="text1"/>
          <w:sz w:val="24"/>
          <w:szCs w:val="24"/>
        </w:rPr>
        <w:t>adzornog odbor</w:t>
      </w:r>
      <w:r w:rsidRPr="00B50F5D">
        <w:rPr>
          <w:rFonts w:ascii="Times New Roman" w:eastAsia="Courier New" w:hAnsi="Times New Roman" w:cs="Times New Roman"/>
          <w:noProof/>
          <w:color w:val="000000" w:themeColor="text1"/>
          <w:sz w:val="24"/>
          <w:szCs w:val="24"/>
        </w:rPr>
        <w:t xml:space="preserve">a da </w:t>
      </w:r>
      <w:r w:rsidRPr="00B50F5D">
        <w:rPr>
          <w:rFonts w:ascii="Times New Roman" w:hAnsi="Times New Roman" w:cs="Times New Roman"/>
          <w:noProof/>
          <w:color w:val="000000" w:themeColor="text1"/>
          <w:sz w:val="24"/>
          <w:szCs w:val="24"/>
        </w:rPr>
        <w:t>preispituje i poništava svoje odluke, te zakonitost odluke o poništenju Odluke o imenovanju direktora tuženog, kao i u povredi člana 57. u vezi sa članom 99. ZPP-</w:t>
      </w:r>
      <w:r w:rsidRPr="00B50F5D">
        <w:rPr>
          <w:rFonts w:ascii="Times New Roman" w:eastAsia="Courier New" w:hAnsi="Times New Roman" w:cs="Times New Roman"/>
          <w:noProof/>
          <w:color w:val="000000" w:themeColor="text1"/>
          <w:sz w:val="24"/>
          <w:szCs w:val="24"/>
        </w:rPr>
        <w:t>a</w:t>
      </w:r>
      <w:r w:rsidRPr="00B50F5D">
        <w:rPr>
          <w:rFonts w:ascii="Times New Roman" w:hAnsi="Times New Roman" w:cs="Times New Roman"/>
          <w:noProof/>
          <w:color w:val="000000" w:themeColor="text1"/>
          <w:sz w:val="24"/>
          <w:szCs w:val="24"/>
        </w:rPr>
        <w:t xml:space="preserve">, jer prvostepeni sud nije dozvolio preinačenje tužbe na glavnoj raspravi, iako su bili ispunjeni uslovi </w:t>
      </w:r>
      <w:r w:rsidRPr="00B50F5D">
        <w:rPr>
          <w:rFonts w:ascii="Times New Roman" w:eastAsia="Courier New" w:hAnsi="Times New Roman" w:cs="Times New Roman"/>
          <w:noProof/>
          <w:color w:val="000000" w:themeColor="text1"/>
          <w:sz w:val="24"/>
          <w:szCs w:val="24"/>
        </w:rPr>
        <w:t xml:space="preserve">za </w:t>
      </w:r>
      <w:r w:rsidRPr="00B50F5D">
        <w:rPr>
          <w:rFonts w:ascii="Times New Roman" w:hAnsi="Times New Roman" w:cs="Times New Roman"/>
          <w:noProof/>
          <w:color w:val="000000" w:themeColor="text1"/>
          <w:sz w:val="24"/>
          <w:szCs w:val="24"/>
        </w:rPr>
        <w:t>preinačenje tužbe</w:t>
      </w:r>
      <w:r w:rsidRPr="00B50F5D">
        <w:rPr>
          <w:rFonts w:ascii="Times New Roman" w:eastAsia="Courier New" w:hAnsi="Times New Roman" w:cs="Times New Roman"/>
          <w:noProof/>
          <w:color w:val="000000" w:themeColor="text1"/>
          <w:sz w:val="24"/>
          <w:szCs w:val="24"/>
        </w:rPr>
        <w:t xml:space="preserve">, a </w:t>
      </w:r>
      <w:r w:rsidRPr="00B50F5D">
        <w:rPr>
          <w:rFonts w:ascii="Times New Roman" w:hAnsi="Times New Roman" w:cs="Times New Roman"/>
          <w:noProof/>
          <w:color w:val="000000" w:themeColor="text1"/>
          <w:sz w:val="24"/>
          <w:szCs w:val="24"/>
        </w:rPr>
        <w:t xml:space="preserve">uslov </w:t>
      </w:r>
      <w:r w:rsidRPr="00B50F5D">
        <w:rPr>
          <w:rFonts w:ascii="Times New Roman" w:eastAsia="Courier New" w:hAnsi="Times New Roman" w:cs="Times New Roman"/>
          <w:noProof/>
          <w:color w:val="000000" w:themeColor="text1"/>
          <w:sz w:val="24"/>
          <w:szCs w:val="24"/>
        </w:rPr>
        <w:t>za p</w:t>
      </w:r>
      <w:r w:rsidRPr="00B50F5D">
        <w:rPr>
          <w:rFonts w:ascii="Times New Roman" w:hAnsi="Times New Roman" w:cs="Times New Roman"/>
          <w:noProof/>
          <w:color w:val="000000" w:themeColor="text1"/>
          <w:sz w:val="24"/>
          <w:szCs w:val="24"/>
        </w:rPr>
        <w:t>reinačenje tužb</w:t>
      </w:r>
      <w:r w:rsidRPr="00B50F5D">
        <w:rPr>
          <w:rFonts w:ascii="Times New Roman" w:eastAsia="Courier New" w:hAnsi="Times New Roman" w:cs="Times New Roman"/>
          <w:noProof/>
          <w:color w:val="000000" w:themeColor="text1"/>
          <w:sz w:val="24"/>
          <w:szCs w:val="24"/>
        </w:rPr>
        <w:t xml:space="preserve">e se </w:t>
      </w:r>
      <w:r w:rsidRPr="00B50F5D">
        <w:rPr>
          <w:rFonts w:ascii="Times New Roman" w:hAnsi="Times New Roman" w:cs="Times New Roman"/>
          <w:noProof/>
          <w:color w:val="000000" w:themeColor="text1"/>
          <w:sz w:val="24"/>
          <w:szCs w:val="24"/>
        </w:rPr>
        <w:t xml:space="preserve">stiče izvođenjem dokaza na glavnoj raspravi, te prvostepni sud nije obrazložio razloge </w:t>
      </w:r>
      <w:r w:rsidRPr="00B50F5D">
        <w:rPr>
          <w:rFonts w:ascii="Times New Roman" w:eastAsia="Courier New" w:hAnsi="Times New Roman" w:cs="Times New Roman"/>
          <w:noProof/>
          <w:color w:val="000000" w:themeColor="text1"/>
          <w:sz w:val="24"/>
          <w:szCs w:val="24"/>
        </w:rPr>
        <w:t xml:space="preserve">zbog </w:t>
      </w:r>
      <w:r w:rsidRPr="00B50F5D">
        <w:rPr>
          <w:rFonts w:ascii="Times New Roman" w:hAnsi="Times New Roman" w:cs="Times New Roman"/>
          <w:noProof/>
          <w:color w:val="000000" w:themeColor="text1"/>
          <w:sz w:val="24"/>
          <w:szCs w:val="24"/>
        </w:rPr>
        <w:t xml:space="preserve">kojih se tuženi nije mogao upustiti u raspravljanje o preinačenoj tužbi. </w:t>
      </w:r>
    </w:p>
    <w:p w:rsidR="009A2D0A" w:rsidRPr="00B50F5D" w:rsidRDefault="009A2D0A" w:rsidP="00A249BB">
      <w:pPr>
        <w:pStyle w:val="Normal1"/>
        <w:widowControl w:val="0"/>
        <w:pBdr>
          <w:top w:val="nil"/>
          <w:left w:val="nil"/>
          <w:bottom w:val="nil"/>
          <w:right w:val="nil"/>
          <w:between w:val="nil"/>
        </w:pBdr>
        <w:tabs>
          <w:tab w:val="left" w:pos="709"/>
        </w:tabs>
        <w:spacing w:before="53" w:line="240" w:lineRule="auto"/>
        <w:ind w:left="87" w:right="4" w:firstLine="639"/>
        <w:jc w:val="both"/>
        <w:rPr>
          <w:rFonts w:ascii="Times New Roman" w:hAnsi="Times New Roman" w:cs="Times New Roman"/>
          <w:noProof/>
          <w:color w:val="000000" w:themeColor="text1"/>
          <w:sz w:val="24"/>
          <w:szCs w:val="24"/>
        </w:rPr>
      </w:pPr>
    </w:p>
    <w:p w:rsidR="009A2D0A" w:rsidRPr="00B50F5D" w:rsidRDefault="00851C49" w:rsidP="002613F3">
      <w:pPr>
        <w:pStyle w:val="Normal1"/>
        <w:widowControl w:val="0"/>
        <w:pBdr>
          <w:top w:val="nil"/>
          <w:left w:val="nil"/>
          <w:bottom w:val="nil"/>
          <w:right w:val="nil"/>
          <w:between w:val="nil"/>
        </w:pBdr>
        <w:spacing w:line="240" w:lineRule="auto"/>
        <w:ind w:left="707" w:right="4"/>
        <w:jc w:val="both"/>
        <w:rPr>
          <w:rFonts w:ascii="Times New Roman" w:hAnsi="Times New Roman" w:cs="Times New Roman"/>
          <w:noProof/>
          <w:color w:val="000000"/>
          <w:sz w:val="24"/>
          <w:szCs w:val="24"/>
        </w:rPr>
      </w:pPr>
      <w:r w:rsidRPr="00B50F5D">
        <w:rPr>
          <w:rFonts w:ascii="Times New Roman" w:hAnsi="Times New Roman" w:cs="Times New Roman"/>
          <w:noProof/>
          <w:color w:val="000000"/>
          <w:sz w:val="24"/>
          <w:szCs w:val="24"/>
        </w:rPr>
        <w:t>Ovi žalbeni navodi nisu osnovani.</w:t>
      </w:r>
    </w:p>
    <w:p w:rsidR="004F1E62" w:rsidRPr="00B50F5D" w:rsidRDefault="00851C49" w:rsidP="002613F3">
      <w:pPr>
        <w:pStyle w:val="Normal1"/>
        <w:widowControl w:val="0"/>
        <w:pBdr>
          <w:top w:val="nil"/>
          <w:left w:val="nil"/>
          <w:bottom w:val="nil"/>
          <w:right w:val="nil"/>
          <w:between w:val="nil"/>
        </w:pBdr>
        <w:spacing w:line="240" w:lineRule="auto"/>
        <w:ind w:left="707" w:right="4"/>
        <w:jc w:val="both"/>
        <w:rPr>
          <w:rFonts w:ascii="Times New Roman" w:hAnsi="Times New Roman" w:cs="Times New Roman"/>
          <w:noProof/>
          <w:sz w:val="24"/>
          <w:szCs w:val="24"/>
        </w:rPr>
      </w:pPr>
      <w:r w:rsidRPr="00B50F5D">
        <w:rPr>
          <w:rFonts w:ascii="Times New Roman" w:hAnsi="Times New Roman" w:cs="Times New Roman"/>
          <w:noProof/>
          <w:sz w:val="24"/>
          <w:szCs w:val="24"/>
        </w:rPr>
        <w:t xml:space="preserve"> </w:t>
      </w:r>
    </w:p>
    <w:p w:rsidR="009A2D0A" w:rsidRPr="00B50F5D" w:rsidRDefault="002613F3" w:rsidP="00CF2C4D">
      <w:pPr>
        <w:pStyle w:val="Normal1"/>
        <w:widowControl w:val="0"/>
        <w:pBdr>
          <w:top w:val="nil"/>
          <w:left w:val="nil"/>
          <w:bottom w:val="nil"/>
          <w:right w:val="nil"/>
          <w:between w:val="nil"/>
        </w:pBdr>
        <w:tabs>
          <w:tab w:val="left" w:pos="709"/>
        </w:tabs>
        <w:spacing w:line="240" w:lineRule="auto"/>
        <w:ind w:right="4"/>
        <w:jc w:val="both"/>
        <w:rPr>
          <w:rFonts w:ascii="Times New Roman" w:hAnsi="Times New Roman" w:cs="Times New Roman"/>
          <w:noProof/>
          <w:sz w:val="24"/>
          <w:szCs w:val="24"/>
        </w:rPr>
      </w:pPr>
      <w:r w:rsidRPr="00B50F5D">
        <w:rPr>
          <w:rFonts w:ascii="Times New Roman" w:hAnsi="Times New Roman" w:cs="Times New Roman"/>
          <w:noProof/>
          <w:sz w:val="24"/>
          <w:szCs w:val="24"/>
        </w:rPr>
        <w:t xml:space="preserve">           </w:t>
      </w:r>
      <w:r w:rsidR="00A249BB" w:rsidRPr="00B50F5D">
        <w:rPr>
          <w:rFonts w:ascii="Times New Roman" w:hAnsi="Times New Roman" w:cs="Times New Roman"/>
          <w:noProof/>
          <w:sz w:val="24"/>
          <w:szCs w:val="24"/>
        </w:rPr>
        <w:t xml:space="preserve"> </w:t>
      </w:r>
      <w:r w:rsidR="00CF2C4D" w:rsidRPr="00B50F5D">
        <w:rPr>
          <w:rFonts w:ascii="Times New Roman" w:eastAsia="Times New Roman" w:hAnsi="Times New Roman" w:cs="Times New Roman"/>
          <w:noProof/>
          <w:sz w:val="24"/>
          <w:szCs w:val="24"/>
        </w:rPr>
        <w:t xml:space="preserve">U postupku pred prvostepenim sudom nisu učinjene povrede odredaba ZPP-a. Prvostepeni sud je provedene dokaze cijenio pojedinačno i u međusobnoj vezi na osnovu člana 8. ZPP-a i </w:t>
      </w:r>
      <w:r w:rsidR="00CF2C4D" w:rsidRPr="00B50F5D">
        <w:rPr>
          <w:rFonts w:ascii="Times New Roman" w:eastAsia="Times New Roman" w:hAnsi="Times New Roman" w:cs="Times New Roman"/>
          <w:sz w:val="24"/>
          <w:szCs w:val="24"/>
          <w:lang w:val="hr-BA"/>
        </w:rPr>
        <w:t>razmotrio je sva suštinska pitanja,</w:t>
      </w:r>
      <w:r w:rsidR="00CF2C4D" w:rsidRPr="00B50F5D">
        <w:rPr>
          <w:rFonts w:ascii="Times New Roman" w:eastAsia="Times New Roman" w:hAnsi="Times New Roman" w:cs="Times New Roman"/>
          <w:noProof/>
          <w:sz w:val="24"/>
          <w:szCs w:val="24"/>
        </w:rPr>
        <w:t xml:space="preserve"> pa je na osnovu slobodne ocjene izvedenih dokaza pravilno utvrdio odlučne činjenice u ovoj pravnoj stvari, te je dao </w:t>
      </w:r>
      <w:r w:rsidR="00CF2C4D" w:rsidRPr="00B50F5D">
        <w:rPr>
          <w:rFonts w:ascii="Times New Roman" w:eastAsia="Times New Roman" w:hAnsi="Times New Roman" w:cs="Times New Roman"/>
          <w:sz w:val="24"/>
          <w:szCs w:val="24"/>
          <w:lang w:val="hr-BA"/>
        </w:rPr>
        <w:t>jasne i potpune razloge na osnovu člana 191. stav 4. ZPP-a, kojim razlozima se rukovodio prilikom donošenj</w:t>
      </w:r>
      <w:r w:rsidR="001C386A" w:rsidRPr="00B50F5D">
        <w:rPr>
          <w:rFonts w:ascii="Times New Roman" w:eastAsia="Times New Roman" w:hAnsi="Times New Roman" w:cs="Times New Roman"/>
          <w:sz w:val="24"/>
          <w:szCs w:val="24"/>
          <w:lang w:val="hr-BA"/>
        </w:rPr>
        <w:t xml:space="preserve">a odluke, a koji žalbom tužitelja </w:t>
      </w:r>
      <w:r w:rsidR="00CF2C4D" w:rsidRPr="00B50F5D">
        <w:rPr>
          <w:rFonts w:ascii="Times New Roman" w:eastAsia="Times New Roman" w:hAnsi="Times New Roman" w:cs="Times New Roman"/>
          <w:sz w:val="24"/>
          <w:szCs w:val="24"/>
          <w:lang w:val="hr-BA"/>
        </w:rPr>
        <w:t>nisu dovedeni u sumnju.</w:t>
      </w:r>
      <w:r w:rsidR="00A249BB" w:rsidRPr="00B50F5D">
        <w:rPr>
          <w:rFonts w:ascii="Times New Roman" w:hAnsi="Times New Roman" w:cs="Times New Roman"/>
          <w:noProof/>
          <w:sz w:val="24"/>
          <w:szCs w:val="24"/>
        </w:rPr>
        <w:t xml:space="preserve"> </w:t>
      </w:r>
    </w:p>
    <w:p w:rsidR="00CF2C4D" w:rsidRPr="00B50F5D" w:rsidRDefault="00CF2C4D" w:rsidP="00CF2C4D">
      <w:pPr>
        <w:pStyle w:val="Normal1"/>
        <w:widowControl w:val="0"/>
        <w:pBdr>
          <w:top w:val="nil"/>
          <w:left w:val="nil"/>
          <w:bottom w:val="nil"/>
          <w:right w:val="nil"/>
          <w:between w:val="nil"/>
        </w:pBdr>
        <w:tabs>
          <w:tab w:val="left" w:pos="709"/>
        </w:tabs>
        <w:spacing w:line="240" w:lineRule="auto"/>
        <w:ind w:right="4"/>
        <w:jc w:val="both"/>
        <w:rPr>
          <w:rFonts w:ascii="Times New Roman" w:hAnsi="Times New Roman" w:cs="Times New Roman"/>
          <w:noProof/>
          <w:sz w:val="24"/>
          <w:szCs w:val="24"/>
        </w:rPr>
      </w:pPr>
    </w:p>
    <w:p w:rsidR="00B31040" w:rsidRPr="00B50F5D" w:rsidRDefault="00851C49" w:rsidP="00FF4011">
      <w:pPr>
        <w:pStyle w:val="Normal1"/>
        <w:widowControl w:val="0"/>
        <w:pBdr>
          <w:top w:val="nil"/>
          <w:left w:val="nil"/>
          <w:bottom w:val="nil"/>
          <w:right w:val="nil"/>
          <w:between w:val="nil"/>
        </w:pBdr>
        <w:tabs>
          <w:tab w:val="left" w:pos="709"/>
        </w:tabs>
        <w:spacing w:line="240" w:lineRule="auto"/>
        <w:ind w:right="4" w:firstLine="709"/>
        <w:jc w:val="both"/>
        <w:rPr>
          <w:rFonts w:ascii="Times New Roman" w:hAnsi="Times New Roman" w:cs="Times New Roman"/>
          <w:noProof/>
          <w:sz w:val="24"/>
          <w:szCs w:val="24"/>
        </w:rPr>
      </w:pPr>
      <w:r w:rsidRPr="00B50F5D">
        <w:rPr>
          <w:rFonts w:ascii="Times New Roman" w:hAnsi="Times New Roman" w:cs="Times New Roman"/>
          <w:noProof/>
          <w:sz w:val="24"/>
          <w:szCs w:val="24"/>
        </w:rPr>
        <w:t>Naknadno postavljeni tužben</w:t>
      </w:r>
      <w:r w:rsidRPr="00B50F5D">
        <w:rPr>
          <w:rFonts w:ascii="Times New Roman" w:eastAsia="Courier New" w:hAnsi="Times New Roman" w:cs="Times New Roman"/>
          <w:noProof/>
          <w:sz w:val="24"/>
          <w:szCs w:val="24"/>
        </w:rPr>
        <w:t>i z</w:t>
      </w:r>
      <w:r w:rsidRPr="00B50F5D">
        <w:rPr>
          <w:rFonts w:ascii="Times New Roman" w:hAnsi="Times New Roman" w:cs="Times New Roman"/>
          <w:noProof/>
          <w:sz w:val="24"/>
          <w:szCs w:val="24"/>
        </w:rPr>
        <w:t>ahtjev tužitelja u podnesku o</w:t>
      </w:r>
      <w:r w:rsidRPr="00B50F5D">
        <w:rPr>
          <w:rFonts w:ascii="Times New Roman" w:eastAsia="Courier New" w:hAnsi="Times New Roman" w:cs="Times New Roman"/>
          <w:noProof/>
          <w:sz w:val="24"/>
          <w:szCs w:val="24"/>
        </w:rPr>
        <w:t xml:space="preserve">d </w:t>
      </w:r>
      <w:r w:rsidRPr="00B50F5D">
        <w:rPr>
          <w:rFonts w:ascii="Times New Roman" w:hAnsi="Times New Roman" w:cs="Times New Roman"/>
          <w:noProof/>
          <w:sz w:val="24"/>
          <w:szCs w:val="24"/>
        </w:rPr>
        <w:t>24.02.2021. godine koj</w:t>
      </w:r>
      <w:r w:rsidR="00BF4B63" w:rsidRPr="00B50F5D">
        <w:rPr>
          <w:rFonts w:ascii="Times New Roman" w:hAnsi="Times New Roman" w:cs="Times New Roman"/>
          <w:noProof/>
          <w:sz w:val="24"/>
          <w:szCs w:val="24"/>
        </w:rPr>
        <w:t>im traži da se utvrdi ništavost</w:t>
      </w:r>
      <w:r w:rsidR="00161006" w:rsidRPr="00B50F5D">
        <w:rPr>
          <w:rFonts w:ascii="Times New Roman" w:hAnsi="Times New Roman" w:cs="Times New Roman"/>
          <w:noProof/>
          <w:sz w:val="24"/>
          <w:szCs w:val="24"/>
        </w:rPr>
        <w:t xml:space="preserve"> odluke N</w:t>
      </w:r>
      <w:r w:rsidRPr="00B50F5D">
        <w:rPr>
          <w:rFonts w:ascii="Times New Roman" w:hAnsi="Times New Roman" w:cs="Times New Roman"/>
          <w:noProof/>
          <w:sz w:val="24"/>
          <w:szCs w:val="24"/>
        </w:rPr>
        <w:t>adzornog odbora tuženog broj:</w:t>
      </w:r>
      <w:r w:rsidR="00B50F5D">
        <w:rPr>
          <w:rFonts w:ascii="Times New Roman" w:hAnsi="Times New Roman" w:cs="Times New Roman"/>
          <w:noProof/>
          <w:sz w:val="24"/>
          <w:szCs w:val="24"/>
        </w:rPr>
        <w:t xml:space="preserve"> </w:t>
      </w:r>
      <w:r w:rsidRPr="00B50F5D">
        <w:rPr>
          <w:rFonts w:ascii="Times New Roman" w:hAnsi="Times New Roman" w:cs="Times New Roman"/>
          <w:noProof/>
          <w:sz w:val="24"/>
          <w:szCs w:val="24"/>
        </w:rPr>
        <w:t>08-29-1</w:t>
      </w:r>
      <w:r w:rsidRPr="00B50F5D">
        <w:rPr>
          <w:rFonts w:ascii="Times New Roman" w:eastAsia="Courier New" w:hAnsi="Times New Roman" w:cs="Times New Roman"/>
          <w:i/>
          <w:noProof/>
          <w:sz w:val="24"/>
          <w:szCs w:val="24"/>
        </w:rPr>
        <w:t>/</w:t>
      </w:r>
      <w:r w:rsidRPr="00B50F5D">
        <w:rPr>
          <w:rFonts w:ascii="Times New Roman" w:hAnsi="Times New Roman" w:cs="Times New Roman"/>
          <w:noProof/>
          <w:sz w:val="24"/>
          <w:szCs w:val="24"/>
        </w:rPr>
        <w:t>19 od 13.03.2019. go</w:t>
      </w:r>
      <w:r w:rsidR="00161006" w:rsidRPr="00B50F5D">
        <w:rPr>
          <w:rFonts w:ascii="Times New Roman" w:hAnsi="Times New Roman" w:cs="Times New Roman"/>
          <w:noProof/>
          <w:sz w:val="24"/>
          <w:szCs w:val="24"/>
        </w:rPr>
        <w:t>dine kojom je poništena odluka N</w:t>
      </w:r>
      <w:r w:rsidRPr="00B50F5D">
        <w:rPr>
          <w:rFonts w:ascii="Times New Roman" w:hAnsi="Times New Roman" w:cs="Times New Roman"/>
          <w:noProof/>
          <w:sz w:val="24"/>
          <w:szCs w:val="24"/>
        </w:rPr>
        <w:t>adz</w:t>
      </w:r>
      <w:r w:rsidR="006353E3" w:rsidRPr="00B50F5D">
        <w:rPr>
          <w:rFonts w:ascii="Times New Roman" w:hAnsi="Times New Roman" w:cs="Times New Roman"/>
          <w:noProof/>
          <w:sz w:val="24"/>
          <w:szCs w:val="24"/>
        </w:rPr>
        <w:t>ornog odbora tuženog broj: 08-28</w:t>
      </w:r>
      <w:r w:rsidRPr="00B50F5D">
        <w:rPr>
          <w:rFonts w:ascii="Times New Roman" w:hAnsi="Times New Roman" w:cs="Times New Roman"/>
          <w:noProof/>
          <w:sz w:val="24"/>
          <w:szCs w:val="24"/>
        </w:rPr>
        <w:t>-2</w:t>
      </w:r>
      <w:r w:rsidRPr="00B50F5D">
        <w:rPr>
          <w:rFonts w:ascii="Times New Roman" w:hAnsi="Times New Roman" w:cs="Times New Roman"/>
          <w:i/>
          <w:noProof/>
          <w:sz w:val="24"/>
          <w:szCs w:val="24"/>
        </w:rPr>
        <w:t>/</w:t>
      </w:r>
      <w:r w:rsidRPr="00B50F5D">
        <w:rPr>
          <w:rFonts w:ascii="Times New Roman" w:hAnsi="Times New Roman" w:cs="Times New Roman"/>
          <w:noProof/>
          <w:sz w:val="24"/>
          <w:szCs w:val="24"/>
        </w:rPr>
        <w:t>19 o</w:t>
      </w:r>
      <w:r w:rsidRPr="00B50F5D">
        <w:rPr>
          <w:rFonts w:ascii="Times New Roman" w:eastAsia="Courier New" w:hAnsi="Times New Roman" w:cs="Times New Roman"/>
          <w:noProof/>
          <w:sz w:val="24"/>
          <w:szCs w:val="24"/>
        </w:rPr>
        <w:t xml:space="preserve">d </w:t>
      </w:r>
      <w:r w:rsidRPr="00B50F5D">
        <w:rPr>
          <w:rFonts w:ascii="Times New Roman" w:hAnsi="Times New Roman" w:cs="Times New Roman"/>
          <w:noProof/>
          <w:sz w:val="24"/>
          <w:szCs w:val="24"/>
        </w:rPr>
        <w:t xml:space="preserve">25.02.2019. godine, </w:t>
      </w:r>
      <w:r w:rsidR="000220E5" w:rsidRPr="00B50F5D">
        <w:rPr>
          <w:rFonts w:ascii="Times New Roman" w:hAnsi="Times New Roman" w:cs="Times New Roman"/>
          <w:noProof/>
          <w:sz w:val="24"/>
          <w:szCs w:val="24"/>
        </w:rPr>
        <w:t>kojom se poništava konkurs za imenovanje direktora i izvršnih direktora</w:t>
      </w:r>
      <w:r w:rsidR="001B66BA" w:rsidRPr="00B50F5D">
        <w:rPr>
          <w:rFonts w:ascii="Times New Roman" w:hAnsi="Times New Roman" w:cs="Times New Roman"/>
          <w:noProof/>
          <w:sz w:val="24"/>
          <w:szCs w:val="24"/>
        </w:rPr>
        <w:t xml:space="preserve"> od 12.11.2018. godine,</w:t>
      </w:r>
      <w:r w:rsidR="000220E5" w:rsidRPr="00B50F5D">
        <w:rPr>
          <w:rFonts w:ascii="Times New Roman" w:hAnsi="Times New Roman" w:cs="Times New Roman"/>
          <w:noProof/>
          <w:sz w:val="24"/>
          <w:szCs w:val="24"/>
        </w:rPr>
        <w:t xml:space="preserve"> </w:t>
      </w:r>
      <w:r w:rsidRPr="00B50F5D">
        <w:rPr>
          <w:rFonts w:ascii="Times New Roman" w:hAnsi="Times New Roman" w:cs="Times New Roman"/>
          <w:noProof/>
          <w:sz w:val="24"/>
          <w:szCs w:val="24"/>
        </w:rPr>
        <w:t>nije prethodno pitanje na osnovu člana 12. ZPP-a, jer se ne odnosi n</w:t>
      </w:r>
      <w:r w:rsidRPr="00B50F5D">
        <w:rPr>
          <w:rFonts w:ascii="Times New Roman" w:eastAsia="Courier New" w:hAnsi="Times New Roman" w:cs="Times New Roman"/>
          <w:noProof/>
          <w:sz w:val="24"/>
          <w:szCs w:val="24"/>
        </w:rPr>
        <w:t xml:space="preserve">a </w:t>
      </w:r>
      <w:r w:rsidRPr="00B50F5D">
        <w:rPr>
          <w:rFonts w:ascii="Times New Roman" w:hAnsi="Times New Roman" w:cs="Times New Roman"/>
          <w:noProof/>
          <w:sz w:val="24"/>
          <w:szCs w:val="24"/>
        </w:rPr>
        <w:t>post</w:t>
      </w:r>
      <w:r w:rsidR="009B1BC2" w:rsidRPr="00B50F5D">
        <w:rPr>
          <w:rFonts w:ascii="Times New Roman" w:hAnsi="Times New Roman" w:cs="Times New Roman"/>
          <w:noProof/>
          <w:sz w:val="24"/>
          <w:szCs w:val="24"/>
        </w:rPr>
        <w:t>ojanje prava ili pravnog odnosa i ne</w:t>
      </w:r>
      <w:r w:rsidR="00F76A63" w:rsidRPr="00B50F5D">
        <w:rPr>
          <w:rFonts w:ascii="Times New Roman" w:hAnsi="Times New Roman" w:cs="Times New Roman"/>
          <w:noProof/>
          <w:sz w:val="24"/>
          <w:szCs w:val="24"/>
        </w:rPr>
        <w:t xml:space="preserve"> </w:t>
      </w:r>
      <w:r w:rsidR="00B63436" w:rsidRPr="00B50F5D">
        <w:rPr>
          <w:rFonts w:ascii="Times New Roman" w:hAnsi="Times New Roman" w:cs="Times New Roman"/>
          <w:noProof/>
          <w:sz w:val="24"/>
          <w:szCs w:val="24"/>
        </w:rPr>
        <w:t>čini pravnu cjelinu koja može biti samosta</w:t>
      </w:r>
      <w:r w:rsidR="00E018E5" w:rsidRPr="00B50F5D">
        <w:rPr>
          <w:rFonts w:ascii="Times New Roman" w:hAnsi="Times New Roman" w:cs="Times New Roman"/>
          <w:noProof/>
          <w:sz w:val="24"/>
          <w:szCs w:val="24"/>
        </w:rPr>
        <w:t>lan predmet postupka pred sudom.</w:t>
      </w:r>
      <w:r w:rsidR="00B63436" w:rsidRPr="00B50F5D">
        <w:rPr>
          <w:rFonts w:ascii="Times New Roman" w:hAnsi="Times New Roman" w:cs="Times New Roman"/>
          <w:noProof/>
          <w:sz w:val="24"/>
          <w:szCs w:val="24"/>
        </w:rPr>
        <w:t xml:space="preserve"> </w:t>
      </w:r>
      <w:r w:rsidR="00B31040" w:rsidRPr="00B50F5D">
        <w:rPr>
          <w:rFonts w:ascii="Times New Roman" w:hAnsi="Times New Roman" w:cs="Times New Roman"/>
          <w:noProof/>
          <w:sz w:val="24"/>
          <w:szCs w:val="24"/>
        </w:rPr>
        <w:t>O</w:t>
      </w:r>
      <w:r w:rsidRPr="00B50F5D">
        <w:rPr>
          <w:rFonts w:ascii="Times New Roman" w:hAnsi="Times New Roman" w:cs="Times New Roman"/>
          <w:noProof/>
          <w:sz w:val="24"/>
          <w:szCs w:val="24"/>
        </w:rPr>
        <w:t xml:space="preserve">dluka suda o prvobitnom tužbenom zahtjevu </w:t>
      </w:r>
      <w:r w:rsidR="00B63436" w:rsidRPr="00B50F5D">
        <w:rPr>
          <w:rFonts w:ascii="Times New Roman" w:hAnsi="Times New Roman" w:cs="Times New Roman"/>
          <w:noProof/>
          <w:sz w:val="24"/>
          <w:szCs w:val="24"/>
        </w:rPr>
        <w:t xml:space="preserve">ne </w:t>
      </w:r>
      <w:r w:rsidRPr="00B50F5D">
        <w:rPr>
          <w:rFonts w:ascii="Times New Roman" w:hAnsi="Times New Roman" w:cs="Times New Roman"/>
          <w:noProof/>
          <w:sz w:val="24"/>
          <w:szCs w:val="24"/>
        </w:rPr>
        <w:t xml:space="preserve">zavisi od rješavanja naknadno </w:t>
      </w:r>
      <w:r w:rsidR="00F76A63" w:rsidRPr="00B50F5D">
        <w:rPr>
          <w:rFonts w:ascii="Times New Roman" w:hAnsi="Times New Roman" w:cs="Times New Roman"/>
          <w:noProof/>
          <w:sz w:val="24"/>
          <w:szCs w:val="24"/>
        </w:rPr>
        <w:t>postavljenog tužbenog zahtjeva.</w:t>
      </w:r>
      <w:r w:rsidR="000220E5" w:rsidRPr="00B50F5D">
        <w:rPr>
          <w:rFonts w:ascii="Times New Roman" w:hAnsi="Times New Roman" w:cs="Times New Roman"/>
          <w:noProof/>
          <w:sz w:val="24"/>
          <w:szCs w:val="24"/>
        </w:rPr>
        <w:t xml:space="preserve"> </w:t>
      </w:r>
      <w:r w:rsidR="00FF4011" w:rsidRPr="00B50F5D">
        <w:rPr>
          <w:rFonts w:ascii="Times New Roman" w:hAnsi="Times New Roman" w:cs="Times New Roman"/>
          <w:noProof/>
          <w:sz w:val="24"/>
          <w:szCs w:val="24"/>
        </w:rPr>
        <w:t xml:space="preserve"> </w:t>
      </w:r>
      <w:r w:rsidR="00B31040" w:rsidRPr="00B50F5D">
        <w:rPr>
          <w:rFonts w:ascii="Times New Roman" w:hAnsi="Times New Roman" w:cs="Times New Roman"/>
          <w:noProof/>
          <w:sz w:val="24"/>
          <w:szCs w:val="24"/>
        </w:rPr>
        <w:t>Takođe, ovaj zahtjev nije ni prejudicijelni zahtjev u smislu člana 54. stav 3. ZPP-a, jer se ne radi o postojanju ili nepostojanju odnosa od čijeg postojanja ili nepostojanja zavisi odluka o prvobitno postavljenom tužbenom zahtjevu.</w:t>
      </w:r>
    </w:p>
    <w:p w:rsidR="00B31040" w:rsidRPr="00B50F5D" w:rsidRDefault="00B31040" w:rsidP="002613F3">
      <w:pPr>
        <w:pStyle w:val="Normal1"/>
        <w:widowControl w:val="0"/>
        <w:pBdr>
          <w:top w:val="nil"/>
          <w:left w:val="nil"/>
          <w:bottom w:val="nil"/>
          <w:right w:val="nil"/>
          <w:between w:val="nil"/>
        </w:pBdr>
        <w:tabs>
          <w:tab w:val="left" w:pos="709"/>
        </w:tabs>
        <w:spacing w:line="240" w:lineRule="auto"/>
        <w:ind w:right="4" w:firstLine="709"/>
        <w:jc w:val="both"/>
        <w:rPr>
          <w:rFonts w:ascii="Times New Roman" w:hAnsi="Times New Roman" w:cs="Times New Roman"/>
          <w:noProof/>
          <w:sz w:val="24"/>
          <w:szCs w:val="24"/>
        </w:rPr>
      </w:pPr>
    </w:p>
    <w:p w:rsidR="009A2D0A" w:rsidRPr="00B50F5D" w:rsidRDefault="001E5DAE" w:rsidP="001E5DAE">
      <w:pPr>
        <w:spacing w:line="240" w:lineRule="auto"/>
        <w:jc w:val="both"/>
        <w:rPr>
          <w:rFonts w:ascii="Times New Roman" w:eastAsia="Times New Roman" w:hAnsi="Times New Roman" w:cs="Times New Roman"/>
          <w:noProof/>
          <w:sz w:val="24"/>
          <w:szCs w:val="24"/>
        </w:rPr>
      </w:pPr>
      <w:r w:rsidRPr="00B50F5D">
        <w:rPr>
          <w:rFonts w:ascii="Times New Roman" w:hAnsi="Times New Roman" w:cs="Times New Roman"/>
          <w:noProof/>
          <w:sz w:val="24"/>
          <w:szCs w:val="24"/>
        </w:rPr>
        <w:tab/>
        <w:t>Odred</w:t>
      </w:r>
      <w:r w:rsidR="004D0204" w:rsidRPr="00B50F5D">
        <w:rPr>
          <w:rFonts w:ascii="Times New Roman" w:hAnsi="Times New Roman" w:cs="Times New Roman"/>
          <w:noProof/>
          <w:sz w:val="24"/>
          <w:szCs w:val="24"/>
        </w:rPr>
        <w:t xml:space="preserve">be člana 103. do 110. </w:t>
      </w:r>
      <w:r w:rsidR="00B31040" w:rsidRPr="00B50F5D">
        <w:rPr>
          <w:rFonts w:ascii="Times New Roman" w:hAnsi="Times New Roman" w:cs="Times New Roman"/>
          <w:noProof/>
          <w:sz w:val="24"/>
          <w:szCs w:val="24"/>
        </w:rPr>
        <w:t xml:space="preserve">Zakona o obligacionim odnosima </w:t>
      </w:r>
      <w:r w:rsidRPr="00B50F5D">
        <w:rPr>
          <w:rFonts w:ascii="Times New Roman" w:hAnsi="Times New Roman" w:cs="Times New Roman"/>
          <w:noProof/>
          <w:sz w:val="24"/>
          <w:szCs w:val="24"/>
        </w:rPr>
        <w:t>(„Službeni list SFRJ“ broj: 29/78, 39/85, 45/89 i 57/89;  „Službeni list RBiH“ broj:  2/92, 13/93 i 13/94 i   „Službene novine FBiH“, broj: 29/03 i 42/11 -  u daljem tekstu ZOO)</w:t>
      </w:r>
      <w:r w:rsidRPr="00B50F5D">
        <w:rPr>
          <w:rFonts w:ascii="Times New Roman" w:eastAsia="Times New Roman" w:hAnsi="Times New Roman" w:cs="Times New Roman"/>
          <w:noProof/>
          <w:sz w:val="24"/>
          <w:szCs w:val="24"/>
        </w:rPr>
        <w:t xml:space="preserve"> </w:t>
      </w:r>
      <w:r w:rsidR="004D0204" w:rsidRPr="00B50F5D">
        <w:rPr>
          <w:rFonts w:ascii="Times New Roman" w:hAnsi="Times New Roman" w:cs="Times New Roman"/>
          <w:noProof/>
          <w:sz w:val="24"/>
          <w:szCs w:val="24"/>
        </w:rPr>
        <w:t xml:space="preserve">se odnose na ništavost ugovora, na koju ništavost </w:t>
      </w:r>
      <w:r w:rsidR="006603E1" w:rsidRPr="00B50F5D">
        <w:rPr>
          <w:rFonts w:ascii="Times New Roman" w:hAnsi="Times New Roman" w:cs="Times New Roman"/>
          <w:noProof/>
          <w:sz w:val="24"/>
          <w:szCs w:val="24"/>
        </w:rPr>
        <w:t>sud p</w:t>
      </w:r>
      <w:r w:rsidR="004D0204" w:rsidRPr="00B50F5D">
        <w:rPr>
          <w:rFonts w:ascii="Times New Roman" w:hAnsi="Times New Roman" w:cs="Times New Roman"/>
          <w:noProof/>
          <w:sz w:val="24"/>
          <w:szCs w:val="24"/>
        </w:rPr>
        <w:t>azi po službenoj dužnosti</w:t>
      </w:r>
      <w:r w:rsidR="005439C3" w:rsidRPr="00B50F5D">
        <w:rPr>
          <w:rFonts w:ascii="Times New Roman" w:hAnsi="Times New Roman" w:cs="Times New Roman"/>
          <w:noProof/>
          <w:sz w:val="24"/>
          <w:szCs w:val="24"/>
        </w:rPr>
        <w:t>, a ne na ništavost odluka N</w:t>
      </w:r>
      <w:r w:rsidR="006603E1" w:rsidRPr="00B50F5D">
        <w:rPr>
          <w:rFonts w:ascii="Times New Roman" w:hAnsi="Times New Roman" w:cs="Times New Roman"/>
          <w:noProof/>
          <w:sz w:val="24"/>
          <w:szCs w:val="24"/>
        </w:rPr>
        <w:t xml:space="preserve">adzornog odbora. Osim toga, na osnovu člana 246. Zakona o privrednim društvima propisano je da dioničar, član nadzornog odbora ili uprava </w:t>
      </w:r>
      <w:r w:rsidR="004D0204" w:rsidRPr="00B50F5D">
        <w:rPr>
          <w:rFonts w:ascii="Times New Roman" w:hAnsi="Times New Roman" w:cs="Times New Roman"/>
          <w:noProof/>
          <w:sz w:val="24"/>
          <w:szCs w:val="24"/>
        </w:rPr>
        <w:t>društva mogu</w:t>
      </w:r>
      <w:r w:rsidR="006603E1" w:rsidRPr="00B50F5D">
        <w:rPr>
          <w:rFonts w:ascii="Times New Roman" w:hAnsi="Times New Roman" w:cs="Times New Roman"/>
          <w:noProof/>
          <w:sz w:val="24"/>
          <w:szCs w:val="24"/>
        </w:rPr>
        <w:t xml:space="preserve"> podnijeti tužbu za pobijanje i poništenje odluka skupštine društva u roku od 60 dana od dana održavanja skupštine, koja odredba se ne može analogno primijeniti na odluke</w:t>
      </w:r>
      <w:r w:rsidR="001B66BA" w:rsidRPr="00B50F5D">
        <w:rPr>
          <w:rFonts w:ascii="Times New Roman" w:hAnsi="Times New Roman" w:cs="Times New Roman"/>
          <w:noProof/>
          <w:sz w:val="24"/>
          <w:szCs w:val="24"/>
        </w:rPr>
        <w:t xml:space="preserve"> N</w:t>
      </w:r>
      <w:r w:rsidR="004D0204" w:rsidRPr="00B50F5D">
        <w:rPr>
          <w:rFonts w:ascii="Times New Roman" w:hAnsi="Times New Roman" w:cs="Times New Roman"/>
          <w:noProof/>
          <w:sz w:val="24"/>
          <w:szCs w:val="24"/>
        </w:rPr>
        <w:t>adzornog odbora, jer to mora b</w:t>
      </w:r>
      <w:r w:rsidR="006603E1" w:rsidRPr="00B50F5D">
        <w:rPr>
          <w:rFonts w:ascii="Times New Roman" w:hAnsi="Times New Roman" w:cs="Times New Roman"/>
          <w:noProof/>
          <w:sz w:val="24"/>
          <w:szCs w:val="24"/>
        </w:rPr>
        <w:t xml:space="preserve">iti izričito propisano zakonom. </w:t>
      </w:r>
    </w:p>
    <w:p w:rsidR="006603E1" w:rsidRPr="00B50F5D" w:rsidRDefault="006603E1" w:rsidP="002613F3">
      <w:pPr>
        <w:pStyle w:val="Normal1"/>
        <w:widowControl w:val="0"/>
        <w:pBdr>
          <w:top w:val="nil"/>
          <w:left w:val="nil"/>
          <w:bottom w:val="nil"/>
          <w:right w:val="nil"/>
          <w:between w:val="nil"/>
        </w:pBdr>
        <w:tabs>
          <w:tab w:val="left" w:pos="709"/>
        </w:tabs>
        <w:spacing w:line="240" w:lineRule="auto"/>
        <w:ind w:right="4" w:firstLine="709"/>
        <w:jc w:val="both"/>
        <w:rPr>
          <w:rFonts w:ascii="Times New Roman" w:hAnsi="Times New Roman" w:cs="Times New Roman"/>
          <w:noProof/>
          <w:sz w:val="24"/>
          <w:szCs w:val="24"/>
        </w:rPr>
      </w:pPr>
    </w:p>
    <w:p w:rsidR="00AC4015" w:rsidRPr="00B50F5D" w:rsidRDefault="00851C49" w:rsidP="002613F3">
      <w:pPr>
        <w:pStyle w:val="Normal1"/>
        <w:widowControl w:val="0"/>
        <w:pBdr>
          <w:top w:val="nil"/>
          <w:left w:val="nil"/>
          <w:bottom w:val="nil"/>
          <w:right w:val="nil"/>
          <w:between w:val="nil"/>
        </w:pBdr>
        <w:spacing w:before="68" w:line="240" w:lineRule="auto"/>
        <w:ind w:right="4" w:firstLine="709"/>
        <w:jc w:val="both"/>
        <w:rPr>
          <w:rFonts w:ascii="Times New Roman" w:hAnsi="Times New Roman" w:cs="Times New Roman"/>
          <w:noProof/>
          <w:sz w:val="24"/>
          <w:szCs w:val="24"/>
        </w:rPr>
      </w:pPr>
      <w:r w:rsidRPr="00B50F5D">
        <w:rPr>
          <w:rFonts w:ascii="Times New Roman" w:hAnsi="Times New Roman" w:cs="Times New Roman"/>
          <w:noProof/>
          <w:sz w:val="24"/>
          <w:szCs w:val="24"/>
        </w:rPr>
        <w:t>Pravilan je zaključak prvostepenog suda da nisu ispunjeni uslovi za preinačenje tužbe i</w:t>
      </w:r>
      <w:r w:rsidRPr="00B50F5D">
        <w:rPr>
          <w:rFonts w:ascii="Times New Roman" w:eastAsia="Courier New" w:hAnsi="Times New Roman" w:cs="Times New Roman"/>
          <w:noProof/>
          <w:sz w:val="24"/>
          <w:szCs w:val="24"/>
        </w:rPr>
        <w:t xml:space="preserve">z </w:t>
      </w:r>
      <w:r w:rsidRPr="00B50F5D">
        <w:rPr>
          <w:rFonts w:ascii="Times New Roman" w:hAnsi="Times New Roman" w:cs="Times New Roman"/>
          <w:noProof/>
          <w:sz w:val="24"/>
          <w:szCs w:val="24"/>
        </w:rPr>
        <w:t>člana 5</w:t>
      </w:r>
      <w:r w:rsidRPr="00B50F5D">
        <w:rPr>
          <w:rFonts w:ascii="Times New Roman" w:eastAsia="Courier New" w:hAnsi="Times New Roman" w:cs="Times New Roman"/>
          <w:noProof/>
          <w:sz w:val="24"/>
          <w:szCs w:val="24"/>
        </w:rPr>
        <w:t xml:space="preserve">7. </w:t>
      </w:r>
      <w:r w:rsidRPr="00B50F5D">
        <w:rPr>
          <w:rFonts w:ascii="Times New Roman" w:hAnsi="Times New Roman" w:cs="Times New Roman"/>
          <w:noProof/>
          <w:sz w:val="24"/>
          <w:szCs w:val="24"/>
        </w:rPr>
        <w:t>stav 4</w:t>
      </w:r>
      <w:r w:rsidRPr="00B50F5D">
        <w:rPr>
          <w:rFonts w:ascii="Times New Roman" w:eastAsia="Courier New" w:hAnsi="Times New Roman" w:cs="Times New Roman"/>
          <w:noProof/>
          <w:sz w:val="24"/>
          <w:szCs w:val="24"/>
        </w:rPr>
        <w:t>. Z</w:t>
      </w:r>
      <w:r w:rsidRPr="00B50F5D">
        <w:rPr>
          <w:rFonts w:ascii="Times New Roman" w:hAnsi="Times New Roman" w:cs="Times New Roman"/>
          <w:noProof/>
          <w:sz w:val="24"/>
          <w:szCs w:val="24"/>
        </w:rPr>
        <w:t>PP-a, pr</w:t>
      </w:r>
      <w:r w:rsidRPr="00B50F5D">
        <w:rPr>
          <w:rFonts w:ascii="Times New Roman" w:eastAsia="Courier New" w:hAnsi="Times New Roman" w:cs="Times New Roman"/>
          <w:noProof/>
          <w:sz w:val="24"/>
          <w:szCs w:val="24"/>
        </w:rPr>
        <w:t>i</w:t>
      </w:r>
      <w:r w:rsidRPr="00B50F5D">
        <w:rPr>
          <w:rFonts w:ascii="Times New Roman" w:hAnsi="Times New Roman" w:cs="Times New Roman"/>
          <w:noProof/>
          <w:sz w:val="24"/>
          <w:szCs w:val="24"/>
        </w:rPr>
        <w:t xml:space="preserve">je nastavka </w:t>
      </w:r>
      <w:r w:rsidRPr="00B50F5D">
        <w:rPr>
          <w:rFonts w:ascii="Times New Roman" w:eastAsia="Courier New" w:hAnsi="Times New Roman" w:cs="Times New Roman"/>
          <w:noProof/>
          <w:sz w:val="24"/>
          <w:szCs w:val="24"/>
        </w:rPr>
        <w:t>gl</w:t>
      </w:r>
      <w:r w:rsidRPr="00B50F5D">
        <w:rPr>
          <w:rFonts w:ascii="Times New Roman" w:hAnsi="Times New Roman" w:cs="Times New Roman"/>
          <w:noProof/>
          <w:sz w:val="24"/>
          <w:szCs w:val="24"/>
        </w:rPr>
        <w:t>avne rasprave, jer tužitelj svojom krivicom tužbu nije prei</w:t>
      </w:r>
      <w:r w:rsidR="00874B10" w:rsidRPr="00B50F5D">
        <w:rPr>
          <w:rFonts w:ascii="Times New Roman" w:hAnsi="Times New Roman" w:cs="Times New Roman"/>
          <w:noProof/>
          <w:sz w:val="24"/>
          <w:szCs w:val="24"/>
        </w:rPr>
        <w:t>načio ranije, pošto mu je odluka</w:t>
      </w:r>
      <w:r w:rsidRPr="00B50F5D">
        <w:rPr>
          <w:rFonts w:ascii="Times New Roman" w:hAnsi="Times New Roman" w:cs="Times New Roman"/>
          <w:noProof/>
          <w:sz w:val="24"/>
          <w:szCs w:val="24"/>
        </w:rPr>
        <w:t xml:space="preserve"> Nadzornog odbora tuženog broj:</w:t>
      </w:r>
      <w:r w:rsidR="00B50F5D">
        <w:rPr>
          <w:rFonts w:ascii="Times New Roman" w:hAnsi="Times New Roman" w:cs="Times New Roman"/>
          <w:noProof/>
          <w:sz w:val="24"/>
          <w:szCs w:val="24"/>
        </w:rPr>
        <w:t xml:space="preserve"> </w:t>
      </w:r>
      <w:r w:rsidRPr="00B50F5D">
        <w:rPr>
          <w:rFonts w:ascii="Times New Roman" w:hAnsi="Times New Roman" w:cs="Times New Roman"/>
          <w:noProof/>
          <w:sz w:val="24"/>
          <w:szCs w:val="24"/>
        </w:rPr>
        <w:t>08-29-1/1</w:t>
      </w:r>
      <w:r w:rsidRPr="00B50F5D">
        <w:rPr>
          <w:rFonts w:ascii="Times New Roman" w:eastAsia="Courier New" w:hAnsi="Times New Roman" w:cs="Times New Roman"/>
          <w:noProof/>
          <w:sz w:val="24"/>
          <w:szCs w:val="24"/>
        </w:rPr>
        <w:t xml:space="preserve">9 od </w:t>
      </w:r>
      <w:r w:rsidRPr="00B50F5D">
        <w:rPr>
          <w:rFonts w:ascii="Times New Roman" w:hAnsi="Times New Roman" w:cs="Times New Roman"/>
          <w:noProof/>
          <w:sz w:val="24"/>
          <w:szCs w:val="24"/>
        </w:rPr>
        <w:t xml:space="preserve">13.03.2019. godine dostavljena dana 25.10.2019. </w:t>
      </w:r>
      <w:r w:rsidR="009A2D0A" w:rsidRPr="00B50F5D">
        <w:rPr>
          <w:rFonts w:ascii="Times New Roman" w:hAnsi="Times New Roman" w:cs="Times New Roman"/>
          <w:noProof/>
          <w:sz w:val="24"/>
          <w:szCs w:val="24"/>
        </w:rPr>
        <w:t>godine</w:t>
      </w:r>
      <w:r w:rsidRPr="00B50F5D">
        <w:rPr>
          <w:rFonts w:ascii="Times New Roman" w:hAnsi="Times New Roman" w:cs="Times New Roman"/>
          <w:noProof/>
          <w:sz w:val="24"/>
          <w:szCs w:val="24"/>
        </w:rPr>
        <w:t xml:space="preserve"> uz odgovor na tužbu</w:t>
      </w:r>
      <w:r w:rsidR="009A2D0A" w:rsidRPr="00B50F5D">
        <w:rPr>
          <w:rFonts w:ascii="Times New Roman" w:hAnsi="Times New Roman" w:cs="Times New Roman"/>
          <w:noProof/>
          <w:sz w:val="24"/>
          <w:szCs w:val="24"/>
        </w:rPr>
        <w:t>.</w:t>
      </w:r>
    </w:p>
    <w:p w:rsidR="006353E3" w:rsidRPr="00B50F5D" w:rsidRDefault="006353E3" w:rsidP="002613F3">
      <w:pPr>
        <w:pStyle w:val="Normal1"/>
        <w:widowControl w:val="0"/>
        <w:pBdr>
          <w:top w:val="nil"/>
          <w:left w:val="nil"/>
          <w:bottom w:val="nil"/>
          <w:right w:val="nil"/>
          <w:between w:val="nil"/>
        </w:pBdr>
        <w:spacing w:before="68" w:line="240" w:lineRule="auto"/>
        <w:ind w:right="4" w:firstLine="709"/>
        <w:jc w:val="both"/>
        <w:rPr>
          <w:rFonts w:ascii="Times New Roman" w:hAnsi="Times New Roman" w:cs="Times New Roman"/>
          <w:noProof/>
          <w:sz w:val="24"/>
          <w:szCs w:val="24"/>
        </w:rPr>
      </w:pPr>
    </w:p>
    <w:p w:rsidR="00FF4011" w:rsidRPr="00B50F5D" w:rsidRDefault="00AC4015" w:rsidP="001558FB">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Pogrešno i nepotpuno utvrđeno činjenično stanje tužitelj obrazlaže na način da je prvostepeni s</w:t>
      </w:r>
      <w:r w:rsidRPr="00B50F5D">
        <w:rPr>
          <w:rFonts w:ascii="Times New Roman" w:eastAsia="Times New Roman" w:hAnsi="Times New Roman" w:cs="Times New Roman"/>
          <w:noProof/>
          <w:color w:val="000000" w:themeColor="text1"/>
          <w:sz w:val="24"/>
          <w:szCs w:val="24"/>
        </w:rPr>
        <w:t>u</w:t>
      </w:r>
      <w:r w:rsidRPr="00B50F5D">
        <w:rPr>
          <w:rFonts w:ascii="Times New Roman" w:eastAsia="Courier New" w:hAnsi="Times New Roman" w:cs="Times New Roman"/>
          <w:noProof/>
          <w:color w:val="000000" w:themeColor="text1"/>
          <w:sz w:val="24"/>
          <w:szCs w:val="24"/>
        </w:rPr>
        <w:t>d p</w:t>
      </w:r>
      <w:r w:rsidRPr="00B50F5D">
        <w:rPr>
          <w:rFonts w:ascii="Times New Roman" w:hAnsi="Times New Roman" w:cs="Times New Roman"/>
          <w:noProof/>
          <w:color w:val="000000" w:themeColor="text1"/>
          <w:sz w:val="24"/>
          <w:szCs w:val="24"/>
        </w:rPr>
        <w:t>ogrešno zaključio d</w:t>
      </w:r>
      <w:r w:rsidRPr="00B50F5D">
        <w:rPr>
          <w:rFonts w:ascii="Times New Roman" w:eastAsia="Courier New" w:hAnsi="Times New Roman" w:cs="Times New Roman"/>
          <w:noProof/>
          <w:color w:val="000000" w:themeColor="text1"/>
          <w:sz w:val="24"/>
          <w:szCs w:val="24"/>
        </w:rPr>
        <w:t xml:space="preserve">a </w:t>
      </w:r>
      <w:r w:rsidR="005439C3" w:rsidRPr="00B50F5D">
        <w:rPr>
          <w:rFonts w:ascii="Times New Roman" w:hAnsi="Times New Roman" w:cs="Times New Roman"/>
          <w:noProof/>
          <w:color w:val="000000" w:themeColor="text1"/>
          <w:sz w:val="24"/>
          <w:szCs w:val="24"/>
        </w:rPr>
        <w:t>odluka N</w:t>
      </w:r>
      <w:r w:rsidRPr="00B50F5D">
        <w:rPr>
          <w:rFonts w:ascii="Times New Roman" w:hAnsi="Times New Roman" w:cs="Times New Roman"/>
          <w:noProof/>
          <w:color w:val="000000" w:themeColor="text1"/>
          <w:sz w:val="24"/>
          <w:szCs w:val="24"/>
        </w:rPr>
        <w:t>adzorno</w:t>
      </w:r>
      <w:r w:rsidRPr="00B50F5D">
        <w:rPr>
          <w:rFonts w:ascii="Times New Roman" w:eastAsia="Courier New" w:hAnsi="Times New Roman" w:cs="Times New Roman"/>
          <w:noProof/>
          <w:color w:val="000000" w:themeColor="text1"/>
          <w:sz w:val="24"/>
          <w:szCs w:val="24"/>
        </w:rPr>
        <w:t xml:space="preserve">g </w:t>
      </w:r>
      <w:r w:rsidRPr="00B50F5D">
        <w:rPr>
          <w:rFonts w:ascii="Times New Roman" w:hAnsi="Times New Roman" w:cs="Times New Roman"/>
          <w:noProof/>
          <w:color w:val="000000" w:themeColor="text1"/>
          <w:sz w:val="24"/>
          <w:szCs w:val="24"/>
        </w:rPr>
        <w:t>odbora tuženog o imenovanju direktora nije nezakonita, je</w:t>
      </w:r>
      <w:r w:rsidR="005439C3" w:rsidRPr="00B50F5D">
        <w:rPr>
          <w:rFonts w:ascii="Times New Roman" w:hAnsi="Times New Roman" w:cs="Times New Roman"/>
          <w:noProof/>
          <w:color w:val="000000" w:themeColor="text1"/>
          <w:sz w:val="24"/>
          <w:szCs w:val="24"/>
        </w:rPr>
        <w:t>r nije pravilno cijenio odluku N</w:t>
      </w:r>
      <w:r w:rsidRPr="00B50F5D">
        <w:rPr>
          <w:rFonts w:ascii="Times New Roman" w:hAnsi="Times New Roman" w:cs="Times New Roman"/>
          <w:noProof/>
          <w:color w:val="000000" w:themeColor="text1"/>
          <w:sz w:val="24"/>
          <w:szCs w:val="24"/>
        </w:rPr>
        <w:t>adz</w:t>
      </w:r>
      <w:r w:rsidR="006353E3" w:rsidRPr="00B50F5D">
        <w:rPr>
          <w:rFonts w:ascii="Times New Roman" w:hAnsi="Times New Roman" w:cs="Times New Roman"/>
          <w:noProof/>
          <w:color w:val="000000" w:themeColor="text1"/>
          <w:sz w:val="24"/>
          <w:szCs w:val="24"/>
        </w:rPr>
        <w:t>ornog odbora tuženog broj: 08-28</w:t>
      </w:r>
      <w:r w:rsidRPr="00B50F5D">
        <w:rPr>
          <w:rFonts w:ascii="Times New Roman" w:hAnsi="Times New Roman" w:cs="Times New Roman"/>
          <w:noProof/>
          <w:color w:val="000000" w:themeColor="text1"/>
          <w:sz w:val="24"/>
          <w:szCs w:val="24"/>
        </w:rPr>
        <w:t xml:space="preserve">-2/19 od 25.02.2019. godine </w:t>
      </w:r>
      <w:r w:rsidRPr="00B50F5D">
        <w:rPr>
          <w:rFonts w:ascii="Times New Roman" w:eastAsia="Times New Roman" w:hAnsi="Times New Roman" w:cs="Times New Roman"/>
          <w:noProof/>
          <w:color w:val="000000" w:themeColor="text1"/>
          <w:sz w:val="24"/>
          <w:szCs w:val="24"/>
        </w:rPr>
        <w:t>kojo</w:t>
      </w:r>
      <w:r w:rsidRPr="00B50F5D">
        <w:rPr>
          <w:rFonts w:ascii="Times New Roman" w:hAnsi="Times New Roman" w:cs="Times New Roman"/>
          <w:noProof/>
          <w:color w:val="000000" w:themeColor="text1"/>
          <w:sz w:val="24"/>
          <w:szCs w:val="24"/>
        </w:rPr>
        <w:t>m j</w:t>
      </w:r>
      <w:r w:rsidRPr="00B50F5D">
        <w:rPr>
          <w:rFonts w:ascii="Times New Roman" w:eastAsia="Courier New" w:hAnsi="Times New Roman" w:cs="Times New Roman"/>
          <w:noProof/>
          <w:color w:val="000000" w:themeColor="text1"/>
          <w:sz w:val="24"/>
          <w:szCs w:val="24"/>
        </w:rPr>
        <w:t>e p</w:t>
      </w:r>
      <w:r w:rsidRPr="00B50F5D">
        <w:rPr>
          <w:rFonts w:ascii="Times New Roman" w:hAnsi="Times New Roman" w:cs="Times New Roman"/>
          <w:noProof/>
          <w:color w:val="000000" w:themeColor="text1"/>
          <w:sz w:val="24"/>
          <w:szCs w:val="24"/>
        </w:rPr>
        <w:t xml:space="preserve">oništen konkurs </w:t>
      </w:r>
      <w:r w:rsidRPr="00B50F5D">
        <w:rPr>
          <w:rFonts w:ascii="Times New Roman" w:eastAsia="Courier New" w:hAnsi="Times New Roman" w:cs="Times New Roman"/>
          <w:noProof/>
          <w:color w:val="000000" w:themeColor="text1"/>
          <w:sz w:val="24"/>
          <w:szCs w:val="24"/>
        </w:rPr>
        <w:t>za i</w:t>
      </w:r>
      <w:r w:rsidRPr="00B50F5D">
        <w:rPr>
          <w:rFonts w:ascii="Times New Roman" w:hAnsi="Times New Roman" w:cs="Times New Roman"/>
          <w:noProof/>
          <w:color w:val="000000" w:themeColor="text1"/>
          <w:sz w:val="24"/>
          <w:szCs w:val="24"/>
        </w:rPr>
        <w:t xml:space="preserve">menovanje direktora i izvršnog </w:t>
      </w:r>
      <w:r w:rsidRPr="00B50F5D">
        <w:rPr>
          <w:rFonts w:ascii="Times New Roman" w:eastAsia="Courier New" w:hAnsi="Times New Roman" w:cs="Times New Roman"/>
          <w:noProof/>
          <w:color w:val="000000" w:themeColor="text1"/>
          <w:sz w:val="24"/>
          <w:szCs w:val="24"/>
        </w:rPr>
        <w:t>d</w:t>
      </w:r>
      <w:r w:rsidRPr="00B50F5D">
        <w:rPr>
          <w:rFonts w:ascii="Times New Roman" w:hAnsi="Times New Roman" w:cs="Times New Roman"/>
          <w:noProof/>
          <w:color w:val="000000" w:themeColor="text1"/>
          <w:sz w:val="24"/>
          <w:szCs w:val="24"/>
        </w:rPr>
        <w:t>irektora tuženo</w:t>
      </w:r>
      <w:r w:rsidRPr="00B50F5D">
        <w:rPr>
          <w:rFonts w:ascii="Times New Roman" w:eastAsia="Courier New" w:hAnsi="Times New Roman" w:cs="Times New Roman"/>
          <w:noProof/>
          <w:color w:val="000000" w:themeColor="text1"/>
          <w:sz w:val="24"/>
          <w:szCs w:val="24"/>
        </w:rPr>
        <w:t xml:space="preserve">g od </w:t>
      </w:r>
      <w:r w:rsidRPr="00B50F5D">
        <w:rPr>
          <w:rFonts w:ascii="Times New Roman" w:hAnsi="Times New Roman" w:cs="Times New Roman"/>
          <w:noProof/>
          <w:color w:val="000000" w:themeColor="text1"/>
          <w:sz w:val="24"/>
          <w:szCs w:val="24"/>
        </w:rPr>
        <w:t>12.11.2018. godine zbog objektivnih razloga i to izostanka kandidata za poziciju „Izvršni direktor za proizvodnj</w:t>
      </w:r>
      <w:r w:rsidRPr="00B50F5D">
        <w:rPr>
          <w:rFonts w:ascii="Times New Roman" w:eastAsia="Courier New" w:hAnsi="Times New Roman" w:cs="Times New Roman"/>
          <w:noProof/>
          <w:color w:val="000000" w:themeColor="text1"/>
          <w:sz w:val="24"/>
          <w:szCs w:val="24"/>
        </w:rPr>
        <w:t>u</w:t>
      </w:r>
      <w:r w:rsidRPr="00B50F5D">
        <w:rPr>
          <w:rFonts w:ascii="Times New Roman" w:hAnsi="Times New Roman" w:cs="Times New Roman"/>
          <w:noProof/>
          <w:color w:val="000000" w:themeColor="text1"/>
          <w:sz w:val="24"/>
          <w:szCs w:val="24"/>
        </w:rPr>
        <w:t xml:space="preserve">" čije je imenovanje od posebnog značaja za Društvo, kako bi svi članovi uprave bili izabrani i imenovani istovremeno </w:t>
      </w:r>
      <w:r w:rsidRPr="00B50F5D">
        <w:rPr>
          <w:rFonts w:ascii="Times New Roman" w:eastAsia="Courier New" w:hAnsi="Times New Roman" w:cs="Times New Roman"/>
          <w:noProof/>
          <w:color w:val="000000" w:themeColor="text1"/>
          <w:sz w:val="24"/>
          <w:szCs w:val="24"/>
        </w:rPr>
        <w:t xml:space="preserve">sa </w:t>
      </w:r>
      <w:r w:rsidRPr="00B50F5D">
        <w:rPr>
          <w:rFonts w:ascii="Times New Roman" w:hAnsi="Times New Roman" w:cs="Times New Roman"/>
          <w:noProof/>
          <w:color w:val="000000" w:themeColor="text1"/>
          <w:sz w:val="24"/>
          <w:szCs w:val="24"/>
        </w:rPr>
        <w:t xml:space="preserve">istim mandatnim periodom </w:t>
      </w:r>
      <w:r w:rsidRPr="00B50F5D">
        <w:rPr>
          <w:rFonts w:ascii="Times New Roman" w:eastAsia="Courier New" w:hAnsi="Times New Roman" w:cs="Times New Roman"/>
          <w:noProof/>
          <w:color w:val="000000" w:themeColor="text1"/>
          <w:sz w:val="24"/>
          <w:szCs w:val="24"/>
        </w:rPr>
        <w:t>za s</w:t>
      </w:r>
      <w:r w:rsidRPr="00B50F5D">
        <w:rPr>
          <w:rFonts w:ascii="Times New Roman" w:hAnsi="Times New Roman" w:cs="Times New Roman"/>
          <w:noProof/>
          <w:color w:val="000000" w:themeColor="text1"/>
          <w:sz w:val="24"/>
          <w:szCs w:val="24"/>
        </w:rPr>
        <w:t>ve članove Uprave, te da je odluka stupila na snagu odmah, a dostavljanje navedene odluke Vladi Federacije Bosne i Hercegovine predstavlja okolnost koja nije o</w:t>
      </w:r>
      <w:r w:rsidRPr="00B50F5D">
        <w:rPr>
          <w:rFonts w:ascii="Times New Roman" w:eastAsia="Courier New" w:hAnsi="Times New Roman" w:cs="Times New Roman"/>
          <w:noProof/>
          <w:color w:val="000000" w:themeColor="text1"/>
          <w:sz w:val="24"/>
          <w:szCs w:val="24"/>
        </w:rPr>
        <w:t xml:space="preserve">d </w:t>
      </w:r>
      <w:r w:rsidRPr="00B50F5D">
        <w:rPr>
          <w:rFonts w:ascii="Times New Roman" w:hAnsi="Times New Roman" w:cs="Times New Roman"/>
          <w:noProof/>
          <w:color w:val="000000" w:themeColor="text1"/>
          <w:sz w:val="24"/>
          <w:szCs w:val="24"/>
        </w:rPr>
        <w:t>značaja za poništenje javno</w:t>
      </w:r>
      <w:r w:rsidRPr="00B50F5D">
        <w:rPr>
          <w:rFonts w:ascii="Times New Roman" w:eastAsia="Courier New" w:hAnsi="Times New Roman" w:cs="Times New Roman"/>
          <w:noProof/>
          <w:color w:val="000000" w:themeColor="text1"/>
          <w:sz w:val="24"/>
          <w:szCs w:val="24"/>
        </w:rPr>
        <w:t>g ko</w:t>
      </w:r>
      <w:r w:rsidRPr="00B50F5D">
        <w:rPr>
          <w:rFonts w:ascii="Times New Roman" w:hAnsi="Times New Roman" w:cs="Times New Roman"/>
          <w:noProof/>
          <w:color w:val="000000" w:themeColor="text1"/>
          <w:sz w:val="24"/>
          <w:szCs w:val="24"/>
        </w:rPr>
        <w:t xml:space="preserve">nkursa. </w:t>
      </w:r>
      <w:r w:rsidR="00812A83" w:rsidRPr="00B50F5D">
        <w:rPr>
          <w:rFonts w:ascii="Times New Roman" w:hAnsi="Times New Roman" w:cs="Times New Roman"/>
          <w:noProof/>
          <w:color w:val="000000" w:themeColor="text1"/>
          <w:sz w:val="24"/>
          <w:szCs w:val="24"/>
        </w:rPr>
        <w:t>Dalje ističe da p</w:t>
      </w:r>
      <w:r w:rsidRPr="00B50F5D">
        <w:rPr>
          <w:rFonts w:ascii="Times New Roman" w:hAnsi="Times New Roman" w:cs="Times New Roman"/>
          <w:noProof/>
          <w:color w:val="000000" w:themeColor="text1"/>
          <w:sz w:val="24"/>
          <w:szCs w:val="24"/>
        </w:rPr>
        <w:t>rvostepeni sud postupanje tuženog nije cijenio na osnovu člana 131. Statuta, niti je dao ocjenu zakonitosti Odluke o imenova</w:t>
      </w:r>
      <w:r w:rsidRPr="00B50F5D">
        <w:rPr>
          <w:rFonts w:ascii="Times New Roman" w:eastAsia="Times New Roman" w:hAnsi="Times New Roman" w:cs="Times New Roman"/>
          <w:noProof/>
          <w:color w:val="000000" w:themeColor="text1"/>
          <w:sz w:val="24"/>
          <w:szCs w:val="24"/>
        </w:rPr>
        <w:t xml:space="preserve">nju </w:t>
      </w:r>
      <w:r w:rsidRPr="00B50F5D">
        <w:rPr>
          <w:rFonts w:ascii="Times New Roman" w:hAnsi="Times New Roman" w:cs="Times New Roman"/>
          <w:noProof/>
          <w:color w:val="000000" w:themeColor="text1"/>
          <w:sz w:val="24"/>
          <w:szCs w:val="24"/>
        </w:rPr>
        <w:t>direktora tuženog u odnosu na ovlaštenja Nadzornog odbora. Prvostepeni s</w:t>
      </w:r>
      <w:r w:rsidRPr="00B50F5D">
        <w:rPr>
          <w:rFonts w:ascii="Times New Roman" w:eastAsia="Courier New" w:hAnsi="Times New Roman" w:cs="Times New Roman"/>
          <w:noProof/>
          <w:color w:val="000000" w:themeColor="text1"/>
          <w:sz w:val="24"/>
          <w:szCs w:val="24"/>
        </w:rPr>
        <w:t xml:space="preserve">ud je </w:t>
      </w:r>
      <w:r w:rsidRPr="00B50F5D">
        <w:rPr>
          <w:rFonts w:ascii="Times New Roman" w:hAnsi="Times New Roman" w:cs="Times New Roman"/>
          <w:noProof/>
          <w:color w:val="000000" w:themeColor="text1"/>
          <w:sz w:val="24"/>
          <w:szCs w:val="24"/>
        </w:rPr>
        <w:t xml:space="preserve">propustio utvrditi nezakonitost Odluke o imenovanju direktora, jer je faktičku odluku o imenovanju direktora tuženog </w:t>
      </w:r>
      <w:r w:rsidRPr="00B50F5D">
        <w:rPr>
          <w:rFonts w:ascii="Times New Roman" w:eastAsia="Courier New" w:hAnsi="Times New Roman" w:cs="Times New Roman"/>
          <w:noProof/>
          <w:color w:val="000000" w:themeColor="text1"/>
          <w:sz w:val="24"/>
          <w:szCs w:val="24"/>
        </w:rPr>
        <w:t>d</w:t>
      </w:r>
      <w:r w:rsidRPr="00B50F5D">
        <w:rPr>
          <w:rFonts w:ascii="Times New Roman" w:hAnsi="Times New Roman" w:cs="Times New Roman"/>
          <w:noProof/>
          <w:color w:val="000000" w:themeColor="text1"/>
          <w:sz w:val="24"/>
          <w:szCs w:val="24"/>
        </w:rPr>
        <w:t xml:space="preserve">onijela Vlada </w:t>
      </w:r>
      <w:r w:rsidRPr="00B50F5D">
        <w:rPr>
          <w:rFonts w:ascii="Times New Roman" w:eastAsia="Courier New" w:hAnsi="Times New Roman" w:cs="Times New Roman"/>
          <w:noProof/>
          <w:color w:val="000000" w:themeColor="text1"/>
          <w:sz w:val="24"/>
          <w:szCs w:val="24"/>
        </w:rPr>
        <w:t>F</w:t>
      </w:r>
      <w:r w:rsidRPr="00B50F5D">
        <w:rPr>
          <w:rFonts w:ascii="Times New Roman" w:hAnsi="Times New Roman" w:cs="Times New Roman"/>
          <w:noProof/>
          <w:color w:val="000000" w:themeColor="text1"/>
          <w:sz w:val="24"/>
          <w:szCs w:val="24"/>
        </w:rPr>
        <w:t>ederaci</w:t>
      </w:r>
      <w:r w:rsidR="00E018E5" w:rsidRPr="00B50F5D">
        <w:rPr>
          <w:rFonts w:ascii="Times New Roman" w:hAnsi="Times New Roman" w:cs="Times New Roman"/>
          <w:noProof/>
          <w:color w:val="000000" w:themeColor="text1"/>
          <w:sz w:val="24"/>
          <w:szCs w:val="24"/>
        </w:rPr>
        <w:t>je Bosne i Hercegovine, dok je N</w:t>
      </w:r>
      <w:r w:rsidRPr="00B50F5D">
        <w:rPr>
          <w:rFonts w:ascii="Times New Roman" w:hAnsi="Times New Roman" w:cs="Times New Roman"/>
          <w:noProof/>
          <w:color w:val="000000" w:themeColor="text1"/>
          <w:sz w:val="24"/>
          <w:szCs w:val="24"/>
        </w:rPr>
        <w:t>adzorni odbor na sjednici održanoj dana 13.03.2019. godin</w:t>
      </w:r>
      <w:r w:rsidRPr="00B50F5D">
        <w:rPr>
          <w:rFonts w:ascii="Times New Roman" w:eastAsia="Courier New" w:hAnsi="Times New Roman" w:cs="Times New Roman"/>
          <w:noProof/>
          <w:color w:val="000000" w:themeColor="text1"/>
          <w:sz w:val="24"/>
          <w:szCs w:val="24"/>
        </w:rPr>
        <w:t xml:space="preserve">e </w:t>
      </w:r>
      <w:r w:rsidRPr="00B50F5D">
        <w:rPr>
          <w:rFonts w:ascii="Times New Roman" w:hAnsi="Times New Roman" w:cs="Times New Roman"/>
          <w:noProof/>
          <w:color w:val="000000" w:themeColor="text1"/>
          <w:sz w:val="24"/>
          <w:szCs w:val="24"/>
        </w:rPr>
        <w:t>formaln</w:t>
      </w:r>
      <w:r w:rsidRPr="00B50F5D">
        <w:rPr>
          <w:rFonts w:ascii="Times New Roman" w:eastAsia="Courier New" w:hAnsi="Times New Roman" w:cs="Times New Roman"/>
          <w:noProof/>
          <w:color w:val="000000" w:themeColor="text1"/>
          <w:sz w:val="24"/>
          <w:szCs w:val="24"/>
        </w:rPr>
        <w:t>o d</w:t>
      </w:r>
      <w:r w:rsidRPr="00B50F5D">
        <w:rPr>
          <w:rFonts w:ascii="Times New Roman" w:hAnsi="Times New Roman" w:cs="Times New Roman"/>
          <w:noProof/>
          <w:color w:val="000000" w:themeColor="text1"/>
          <w:sz w:val="24"/>
          <w:szCs w:val="24"/>
        </w:rPr>
        <w:t>onio navedenu odluku u nastavljenoj konkursnoj proceduri koja je prethodno obustavljena odlukom o poništenju</w:t>
      </w:r>
      <w:r w:rsidR="00812A83" w:rsidRPr="00B50F5D">
        <w:rPr>
          <w:rFonts w:ascii="Times New Roman" w:hAnsi="Times New Roman" w:cs="Times New Roman"/>
          <w:noProof/>
          <w:color w:val="000000" w:themeColor="text1"/>
          <w:sz w:val="24"/>
          <w:szCs w:val="24"/>
        </w:rPr>
        <w:t xml:space="preserve"> konkursa.</w:t>
      </w:r>
      <w:r w:rsidRPr="00B50F5D">
        <w:rPr>
          <w:rFonts w:ascii="Times New Roman" w:hAnsi="Times New Roman" w:cs="Times New Roman"/>
          <w:noProof/>
          <w:color w:val="000000" w:themeColor="text1"/>
          <w:sz w:val="24"/>
          <w:szCs w:val="24"/>
        </w:rPr>
        <w:t xml:space="preserve"> Nadzorni odbor je nezako</w:t>
      </w:r>
      <w:r w:rsidR="001B66BA" w:rsidRPr="00B50F5D">
        <w:rPr>
          <w:rFonts w:ascii="Times New Roman" w:hAnsi="Times New Roman" w:cs="Times New Roman"/>
          <w:noProof/>
          <w:color w:val="000000" w:themeColor="text1"/>
          <w:sz w:val="24"/>
          <w:szCs w:val="24"/>
        </w:rPr>
        <w:t>nito postupao, jer je sjednica N</w:t>
      </w:r>
      <w:r w:rsidRPr="00B50F5D">
        <w:rPr>
          <w:rFonts w:ascii="Times New Roman" w:hAnsi="Times New Roman" w:cs="Times New Roman"/>
          <w:noProof/>
          <w:color w:val="000000" w:themeColor="text1"/>
          <w:sz w:val="24"/>
          <w:szCs w:val="24"/>
        </w:rPr>
        <w:t>adzornog odbora sazvana dana 13.03.2019. godine suprotno odredbama člana 127. do 129. Statuta tuženog odnosno nije sazvana u propisanim rokovima i u postupku za sazivan</w:t>
      </w:r>
      <w:r w:rsidRPr="00B50F5D">
        <w:rPr>
          <w:rFonts w:ascii="Times New Roman" w:eastAsia="Times New Roman" w:hAnsi="Times New Roman" w:cs="Times New Roman"/>
          <w:noProof/>
          <w:color w:val="000000" w:themeColor="text1"/>
          <w:sz w:val="24"/>
          <w:szCs w:val="24"/>
        </w:rPr>
        <w:t>j</w:t>
      </w:r>
      <w:r w:rsidRPr="00B50F5D">
        <w:rPr>
          <w:rFonts w:ascii="Times New Roman" w:hAnsi="Times New Roman" w:cs="Times New Roman"/>
          <w:noProof/>
          <w:color w:val="000000" w:themeColor="text1"/>
          <w:sz w:val="24"/>
          <w:szCs w:val="24"/>
        </w:rPr>
        <w:t>e sjednice, te direktor nije prisustvovao sjednici Nadzornog odbora dan</w:t>
      </w:r>
      <w:r w:rsidRPr="00B50F5D">
        <w:rPr>
          <w:rFonts w:ascii="Times New Roman" w:eastAsia="Courier New" w:hAnsi="Times New Roman" w:cs="Times New Roman"/>
          <w:noProof/>
          <w:color w:val="000000" w:themeColor="text1"/>
          <w:sz w:val="24"/>
          <w:szCs w:val="24"/>
        </w:rPr>
        <w:t xml:space="preserve">a </w:t>
      </w:r>
      <w:r w:rsidR="00812A83" w:rsidRPr="00B50F5D">
        <w:rPr>
          <w:rFonts w:ascii="Times New Roman" w:hAnsi="Times New Roman" w:cs="Times New Roman"/>
          <w:noProof/>
          <w:color w:val="000000" w:themeColor="text1"/>
          <w:sz w:val="24"/>
          <w:szCs w:val="24"/>
        </w:rPr>
        <w:t>13.03.2019. godine</w:t>
      </w:r>
      <w:r w:rsidRPr="00B50F5D">
        <w:rPr>
          <w:rFonts w:ascii="Times New Roman" w:eastAsia="Courier New" w:hAnsi="Times New Roman" w:cs="Times New Roman"/>
          <w:noProof/>
          <w:color w:val="000000" w:themeColor="text1"/>
          <w:sz w:val="24"/>
          <w:szCs w:val="24"/>
        </w:rPr>
        <w:t xml:space="preserve">, pa </w:t>
      </w:r>
      <w:r w:rsidRPr="00B50F5D">
        <w:rPr>
          <w:rFonts w:ascii="Times New Roman" w:hAnsi="Times New Roman" w:cs="Times New Roman"/>
          <w:noProof/>
          <w:color w:val="000000" w:themeColor="text1"/>
          <w:sz w:val="24"/>
          <w:szCs w:val="24"/>
        </w:rPr>
        <w:t xml:space="preserve">su i odluke </w:t>
      </w:r>
      <w:r w:rsidRPr="00B50F5D">
        <w:rPr>
          <w:rFonts w:ascii="Times New Roman" w:eastAsia="Courier New" w:hAnsi="Times New Roman" w:cs="Times New Roman"/>
          <w:noProof/>
          <w:color w:val="000000" w:themeColor="text1"/>
          <w:sz w:val="24"/>
          <w:szCs w:val="24"/>
        </w:rPr>
        <w:t>N</w:t>
      </w:r>
      <w:r w:rsidRPr="00B50F5D">
        <w:rPr>
          <w:rFonts w:ascii="Times New Roman" w:hAnsi="Times New Roman" w:cs="Times New Roman"/>
          <w:noProof/>
          <w:color w:val="000000" w:themeColor="text1"/>
          <w:sz w:val="24"/>
          <w:szCs w:val="24"/>
        </w:rPr>
        <w:t xml:space="preserve">adzornog odbora donesene </w:t>
      </w:r>
      <w:r w:rsidRPr="00B50F5D">
        <w:rPr>
          <w:rFonts w:ascii="Times New Roman" w:eastAsia="Courier New" w:hAnsi="Times New Roman" w:cs="Times New Roman"/>
          <w:noProof/>
          <w:color w:val="000000" w:themeColor="text1"/>
          <w:sz w:val="24"/>
          <w:szCs w:val="24"/>
        </w:rPr>
        <w:t xml:space="preserve">na </w:t>
      </w:r>
      <w:r w:rsidRPr="00B50F5D">
        <w:rPr>
          <w:rFonts w:ascii="Times New Roman" w:hAnsi="Times New Roman" w:cs="Times New Roman"/>
          <w:noProof/>
          <w:color w:val="000000" w:themeColor="text1"/>
          <w:sz w:val="24"/>
          <w:szCs w:val="24"/>
        </w:rPr>
        <w:t>toj sjednici ne</w:t>
      </w:r>
      <w:r w:rsidR="001B66BA" w:rsidRPr="00B50F5D">
        <w:rPr>
          <w:rFonts w:ascii="Times New Roman" w:hAnsi="Times New Roman" w:cs="Times New Roman"/>
          <w:noProof/>
          <w:color w:val="000000" w:themeColor="text1"/>
          <w:sz w:val="24"/>
          <w:szCs w:val="24"/>
        </w:rPr>
        <w:t>zakonite tj. ništava je odluka N</w:t>
      </w:r>
      <w:r w:rsidRPr="00B50F5D">
        <w:rPr>
          <w:rFonts w:ascii="Times New Roman" w:hAnsi="Times New Roman" w:cs="Times New Roman"/>
          <w:noProof/>
          <w:color w:val="000000" w:themeColor="text1"/>
          <w:sz w:val="24"/>
          <w:szCs w:val="24"/>
        </w:rPr>
        <w:t>adzornog odbora broj 08-29-1</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1</w:t>
      </w:r>
      <w:r w:rsidRPr="00B50F5D">
        <w:rPr>
          <w:rFonts w:ascii="Times New Roman" w:eastAsia="Courier New" w:hAnsi="Times New Roman" w:cs="Times New Roman"/>
          <w:noProof/>
          <w:color w:val="000000" w:themeColor="text1"/>
          <w:sz w:val="24"/>
          <w:szCs w:val="24"/>
        </w:rPr>
        <w:t xml:space="preserve">9 </w:t>
      </w:r>
      <w:r w:rsidRPr="00B50F5D">
        <w:rPr>
          <w:rFonts w:ascii="Times New Roman" w:hAnsi="Times New Roman" w:cs="Times New Roman"/>
          <w:noProof/>
          <w:color w:val="000000" w:themeColor="text1"/>
          <w:sz w:val="24"/>
          <w:szCs w:val="24"/>
        </w:rPr>
        <w:t>o</w:t>
      </w:r>
      <w:r w:rsidRPr="00B50F5D">
        <w:rPr>
          <w:rFonts w:ascii="Times New Roman" w:eastAsia="Courier New" w:hAnsi="Times New Roman" w:cs="Times New Roman"/>
          <w:noProof/>
          <w:color w:val="000000" w:themeColor="text1"/>
          <w:sz w:val="24"/>
          <w:szCs w:val="24"/>
        </w:rPr>
        <w:t xml:space="preserve">d </w:t>
      </w:r>
      <w:r w:rsidRPr="00B50F5D">
        <w:rPr>
          <w:rFonts w:ascii="Times New Roman" w:hAnsi="Times New Roman" w:cs="Times New Roman"/>
          <w:noProof/>
          <w:color w:val="000000" w:themeColor="text1"/>
          <w:sz w:val="24"/>
          <w:szCs w:val="24"/>
        </w:rPr>
        <w:t xml:space="preserve">13.03.2019. godine. Prvostepeni sud je izostavio cijeniti značaj činjenica i dokaza koje ukazuju na okolnost da je prijava tužitelja na osnovu javnog konkursa za </w:t>
      </w:r>
      <w:r w:rsidRPr="00B50F5D">
        <w:rPr>
          <w:rFonts w:ascii="Times New Roman" w:eastAsia="Courier New" w:hAnsi="Times New Roman" w:cs="Times New Roman"/>
          <w:noProof/>
          <w:color w:val="000000" w:themeColor="text1"/>
          <w:sz w:val="24"/>
          <w:szCs w:val="24"/>
        </w:rPr>
        <w:t>m</w:t>
      </w:r>
      <w:r w:rsidRPr="00B50F5D">
        <w:rPr>
          <w:rFonts w:ascii="Times New Roman" w:hAnsi="Times New Roman" w:cs="Times New Roman"/>
          <w:noProof/>
          <w:color w:val="000000" w:themeColor="text1"/>
          <w:sz w:val="24"/>
          <w:szCs w:val="24"/>
        </w:rPr>
        <w:t>jesto direktora tuženog b</w:t>
      </w:r>
      <w:r w:rsidRPr="00B50F5D">
        <w:rPr>
          <w:rFonts w:ascii="Times New Roman" w:eastAsia="Courier New" w:hAnsi="Times New Roman" w:cs="Times New Roman"/>
          <w:noProof/>
          <w:color w:val="000000" w:themeColor="text1"/>
          <w:sz w:val="24"/>
          <w:szCs w:val="24"/>
        </w:rPr>
        <w:t>i</w:t>
      </w:r>
      <w:r w:rsidRPr="00B50F5D">
        <w:rPr>
          <w:rFonts w:ascii="Times New Roman" w:hAnsi="Times New Roman" w:cs="Times New Roman"/>
          <w:noProof/>
          <w:color w:val="000000" w:themeColor="text1"/>
          <w:sz w:val="24"/>
          <w:szCs w:val="24"/>
        </w:rPr>
        <w:t>l</w:t>
      </w:r>
      <w:r w:rsidRPr="00B50F5D">
        <w:rPr>
          <w:rFonts w:ascii="Times New Roman" w:eastAsia="Courier New" w:hAnsi="Times New Roman" w:cs="Times New Roman"/>
          <w:noProof/>
          <w:color w:val="000000" w:themeColor="text1"/>
          <w:sz w:val="24"/>
          <w:szCs w:val="24"/>
        </w:rPr>
        <w:t xml:space="preserve">a </w:t>
      </w:r>
      <w:r w:rsidRPr="00B50F5D">
        <w:rPr>
          <w:rFonts w:ascii="Times New Roman" w:hAnsi="Times New Roman" w:cs="Times New Roman"/>
          <w:noProof/>
          <w:color w:val="000000" w:themeColor="text1"/>
          <w:sz w:val="24"/>
          <w:szCs w:val="24"/>
        </w:rPr>
        <w:t xml:space="preserve">prihvaćena, </w:t>
      </w:r>
      <w:r w:rsidRPr="00B50F5D">
        <w:rPr>
          <w:rFonts w:ascii="Times New Roman" w:eastAsia="Courier New" w:hAnsi="Times New Roman" w:cs="Times New Roman"/>
          <w:noProof/>
          <w:color w:val="000000" w:themeColor="text1"/>
          <w:sz w:val="24"/>
          <w:szCs w:val="24"/>
        </w:rPr>
        <w:t>d</w:t>
      </w:r>
      <w:r w:rsidRPr="00B50F5D">
        <w:rPr>
          <w:rFonts w:ascii="Times New Roman" w:hAnsi="Times New Roman" w:cs="Times New Roman"/>
          <w:noProof/>
          <w:color w:val="000000" w:themeColor="text1"/>
          <w:sz w:val="24"/>
          <w:szCs w:val="24"/>
        </w:rPr>
        <w:t>a je tužite</w:t>
      </w:r>
      <w:r w:rsidRPr="00B50F5D">
        <w:rPr>
          <w:rFonts w:ascii="Times New Roman" w:eastAsia="Courier New" w:hAnsi="Times New Roman" w:cs="Times New Roman"/>
          <w:noProof/>
          <w:color w:val="000000" w:themeColor="text1"/>
          <w:sz w:val="24"/>
          <w:szCs w:val="24"/>
        </w:rPr>
        <w:t>l</w:t>
      </w:r>
      <w:r w:rsidRPr="00B50F5D">
        <w:rPr>
          <w:rFonts w:ascii="Times New Roman" w:hAnsi="Times New Roman" w:cs="Times New Roman"/>
          <w:noProof/>
          <w:color w:val="000000" w:themeColor="text1"/>
          <w:sz w:val="24"/>
          <w:szCs w:val="24"/>
        </w:rPr>
        <w:t>j bio uvršten n</w:t>
      </w:r>
      <w:r w:rsidRPr="00B50F5D">
        <w:rPr>
          <w:rFonts w:ascii="Times New Roman" w:eastAsia="Courier New" w:hAnsi="Times New Roman" w:cs="Times New Roman"/>
          <w:noProof/>
          <w:color w:val="000000" w:themeColor="text1"/>
          <w:sz w:val="24"/>
          <w:szCs w:val="24"/>
        </w:rPr>
        <w:t xml:space="preserve">a </w:t>
      </w:r>
      <w:r w:rsidRPr="00B50F5D">
        <w:rPr>
          <w:rFonts w:ascii="Times New Roman" w:hAnsi="Times New Roman" w:cs="Times New Roman"/>
          <w:noProof/>
          <w:color w:val="000000" w:themeColor="text1"/>
          <w:sz w:val="24"/>
          <w:szCs w:val="24"/>
        </w:rPr>
        <w:t>rang listu, te da je bio pozvan na intervju, koji nije održan</w:t>
      </w:r>
      <w:r w:rsidRPr="00B50F5D">
        <w:rPr>
          <w:rFonts w:ascii="Times New Roman" w:eastAsia="Courier New" w:hAnsi="Times New Roman" w:cs="Times New Roman"/>
          <w:noProof/>
          <w:color w:val="000000" w:themeColor="text1"/>
          <w:sz w:val="24"/>
          <w:szCs w:val="24"/>
        </w:rPr>
        <w:t xml:space="preserve">, </w:t>
      </w:r>
      <w:r w:rsidRPr="00B50F5D">
        <w:rPr>
          <w:rFonts w:ascii="Times New Roman" w:hAnsi="Times New Roman" w:cs="Times New Roman"/>
          <w:noProof/>
          <w:color w:val="000000" w:themeColor="text1"/>
          <w:sz w:val="24"/>
          <w:szCs w:val="24"/>
        </w:rPr>
        <w:t>čime j</w:t>
      </w:r>
      <w:r w:rsidRPr="00B50F5D">
        <w:rPr>
          <w:rFonts w:ascii="Times New Roman" w:eastAsia="Courier New" w:hAnsi="Times New Roman" w:cs="Times New Roman"/>
          <w:noProof/>
          <w:color w:val="000000" w:themeColor="text1"/>
          <w:sz w:val="24"/>
          <w:szCs w:val="24"/>
        </w:rPr>
        <w:t xml:space="preserve">e </w:t>
      </w:r>
      <w:r w:rsidRPr="00B50F5D">
        <w:rPr>
          <w:rFonts w:ascii="Times New Roman" w:hAnsi="Times New Roman" w:cs="Times New Roman"/>
          <w:noProof/>
          <w:color w:val="000000" w:themeColor="text1"/>
          <w:sz w:val="24"/>
          <w:szCs w:val="24"/>
        </w:rPr>
        <w:t xml:space="preserve">tužitelj doveden u nepovoljan položaj </w:t>
      </w:r>
      <w:r w:rsidRPr="00B50F5D">
        <w:rPr>
          <w:rFonts w:ascii="Times New Roman" w:eastAsia="Courier New" w:hAnsi="Times New Roman" w:cs="Times New Roman"/>
          <w:noProof/>
          <w:color w:val="000000" w:themeColor="text1"/>
          <w:sz w:val="24"/>
          <w:szCs w:val="24"/>
        </w:rPr>
        <w:t xml:space="preserve">i </w:t>
      </w:r>
      <w:r w:rsidRPr="00B50F5D">
        <w:rPr>
          <w:rFonts w:ascii="Times New Roman" w:hAnsi="Times New Roman" w:cs="Times New Roman"/>
          <w:noProof/>
          <w:color w:val="000000" w:themeColor="text1"/>
          <w:sz w:val="24"/>
          <w:szCs w:val="24"/>
        </w:rPr>
        <w:t xml:space="preserve">uskraćene </w:t>
      </w:r>
      <w:r w:rsidRPr="00B50F5D">
        <w:rPr>
          <w:rFonts w:ascii="Times New Roman" w:eastAsia="Times New Roman" w:hAnsi="Times New Roman" w:cs="Times New Roman"/>
          <w:noProof/>
          <w:color w:val="000000" w:themeColor="text1"/>
          <w:sz w:val="24"/>
          <w:szCs w:val="24"/>
        </w:rPr>
        <w:t xml:space="preserve">su </w:t>
      </w:r>
      <w:r w:rsidRPr="00B50F5D">
        <w:rPr>
          <w:rFonts w:ascii="Times New Roman" w:hAnsi="Times New Roman" w:cs="Times New Roman"/>
          <w:noProof/>
          <w:color w:val="000000" w:themeColor="text1"/>
          <w:sz w:val="24"/>
          <w:szCs w:val="24"/>
        </w:rPr>
        <w:t xml:space="preserve">mu mogućnosti ostvarivanja kao učesnika u postupku izbora kandidata koji je izvršen dana 13.03.2019. godine. </w:t>
      </w:r>
    </w:p>
    <w:p w:rsidR="00FF4011" w:rsidRPr="00B50F5D" w:rsidRDefault="00FF4011" w:rsidP="001558FB">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themeColor="text1"/>
          <w:sz w:val="24"/>
          <w:szCs w:val="24"/>
        </w:rPr>
      </w:pPr>
    </w:p>
    <w:p w:rsidR="004F1E62" w:rsidRPr="00B50F5D" w:rsidRDefault="009A2D0A" w:rsidP="001558FB">
      <w:pPr>
        <w:pStyle w:val="Normal1"/>
        <w:widowControl w:val="0"/>
        <w:pBdr>
          <w:top w:val="nil"/>
          <w:left w:val="nil"/>
          <w:bottom w:val="nil"/>
          <w:right w:val="nil"/>
          <w:between w:val="nil"/>
        </w:pBdr>
        <w:spacing w:line="240" w:lineRule="auto"/>
        <w:ind w:right="4"/>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 xml:space="preserve">       </w:t>
      </w:r>
      <w:r w:rsidR="00FF4011" w:rsidRPr="00B50F5D">
        <w:rPr>
          <w:rFonts w:ascii="Times New Roman" w:hAnsi="Times New Roman" w:cs="Times New Roman"/>
          <w:noProof/>
          <w:color w:val="000000" w:themeColor="text1"/>
          <w:sz w:val="24"/>
          <w:szCs w:val="24"/>
        </w:rPr>
        <w:tab/>
      </w:r>
      <w:r w:rsidRPr="00B50F5D">
        <w:rPr>
          <w:rFonts w:ascii="Times New Roman" w:hAnsi="Times New Roman" w:cs="Times New Roman"/>
          <w:noProof/>
          <w:color w:val="000000" w:themeColor="text1"/>
          <w:sz w:val="24"/>
          <w:szCs w:val="24"/>
        </w:rPr>
        <w:t xml:space="preserve"> </w:t>
      </w:r>
      <w:r w:rsidR="00851C49" w:rsidRPr="00B50F5D">
        <w:rPr>
          <w:rFonts w:ascii="Times New Roman" w:hAnsi="Times New Roman" w:cs="Times New Roman"/>
          <w:noProof/>
          <w:color w:val="000000" w:themeColor="text1"/>
          <w:sz w:val="24"/>
          <w:szCs w:val="24"/>
        </w:rPr>
        <w:t xml:space="preserve">Ovi žalbeni navodi nisu osnovani. </w:t>
      </w:r>
    </w:p>
    <w:p w:rsidR="001558FB" w:rsidRPr="00B50F5D" w:rsidRDefault="001558FB" w:rsidP="001558FB">
      <w:pPr>
        <w:pStyle w:val="Normal1"/>
        <w:widowControl w:val="0"/>
        <w:pBdr>
          <w:top w:val="nil"/>
          <w:left w:val="nil"/>
          <w:bottom w:val="nil"/>
          <w:right w:val="nil"/>
          <w:between w:val="nil"/>
        </w:pBdr>
        <w:spacing w:line="240" w:lineRule="auto"/>
        <w:ind w:right="4"/>
        <w:jc w:val="both"/>
        <w:rPr>
          <w:rFonts w:ascii="Times New Roman" w:hAnsi="Times New Roman" w:cs="Times New Roman"/>
          <w:noProof/>
          <w:color w:val="000000" w:themeColor="text1"/>
          <w:sz w:val="24"/>
          <w:szCs w:val="24"/>
        </w:rPr>
      </w:pPr>
    </w:p>
    <w:p w:rsidR="006353E3" w:rsidRPr="00B50F5D" w:rsidRDefault="009A2D0A" w:rsidP="001558FB">
      <w:pPr>
        <w:pStyle w:val="Normal1"/>
        <w:widowControl w:val="0"/>
        <w:pBdr>
          <w:top w:val="nil"/>
          <w:left w:val="nil"/>
          <w:bottom w:val="nil"/>
          <w:right w:val="nil"/>
          <w:between w:val="nil"/>
        </w:pBdr>
        <w:tabs>
          <w:tab w:val="left" w:pos="709"/>
        </w:tabs>
        <w:spacing w:line="240" w:lineRule="auto"/>
        <w:ind w:right="4"/>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 xml:space="preserve">       </w:t>
      </w:r>
      <w:r w:rsidR="006353E3" w:rsidRPr="00B50F5D">
        <w:rPr>
          <w:rFonts w:ascii="Times New Roman" w:hAnsi="Times New Roman" w:cs="Times New Roman"/>
          <w:noProof/>
          <w:color w:val="000000" w:themeColor="text1"/>
          <w:sz w:val="24"/>
          <w:szCs w:val="24"/>
        </w:rPr>
        <w:t xml:space="preserve">     Naime, iz činjeničnog utvrđenja prvostepenog suda, koje među strankama n</w:t>
      </w:r>
      <w:r w:rsidR="006353E3" w:rsidRPr="00B50F5D">
        <w:rPr>
          <w:rFonts w:ascii="Times New Roman" w:eastAsia="Courier New" w:hAnsi="Times New Roman" w:cs="Times New Roman"/>
          <w:noProof/>
          <w:color w:val="000000" w:themeColor="text1"/>
          <w:sz w:val="24"/>
          <w:szCs w:val="24"/>
        </w:rPr>
        <w:t>i</w:t>
      </w:r>
      <w:r w:rsidR="006353E3" w:rsidRPr="00B50F5D">
        <w:rPr>
          <w:rFonts w:ascii="Times New Roman" w:hAnsi="Times New Roman" w:cs="Times New Roman"/>
          <w:noProof/>
          <w:color w:val="000000" w:themeColor="text1"/>
          <w:sz w:val="24"/>
          <w:szCs w:val="24"/>
        </w:rPr>
        <w:t xml:space="preserve">je sporno, proizlazi </w:t>
      </w:r>
      <w:r w:rsidR="006353E3" w:rsidRPr="00B50F5D">
        <w:rPr>
          <w:rFonts w:ascii="Times New Roman" w:eastAsia="Courier New" w:hAnsi="Times New Roman" w:cs="Times New Roman"/>
          <w:noProof/>
          <w:color w:val="000000" w:themeColor="text1"/>
          <w:sz w:val="24"/>
          <w:szCs w:val="24"/>
        </w:rPr>
        <w:t>d</w:t>
      </w:r>
      <w:r w:rsidR="006353E3" w:rsidRPr="00B50F5D">
        <w:rPr>
          <w:rFonts w:ascii="Times New Roman" w:hAnsi="Times New Roman" w:cs="Times New Roman"/>
          <w:noProof/>
          <w:color w:val="000000" w:themeColor="text1"/>
          <w:sz w:val="24"/>
          <w:szCs w:val="24"/>
        </w:rPr>
        <w:t>a je dana 12.11.2018. godine tuženi raspisao javni konkurs za izbor i imenovanje direktora i izvršnih direktora tuženog koji je ob</w:t>
      </w:r>
      <w:r w:rsidR="006353E3" w:rsidRPr="00B50F5D">
        <w:rPr>
          <w:rFonts w:ascii="Times New Roman" w:eastAsia="Times New Roman" w:hAnsi="Times New Roman" w:cs="Times New Roman"/>
          <w:noProof/>
          <w:color w:val="000000" w:themeColor="text1"/>
          <w:sz w:val="24"/>
          <w:szCs w:val="24"/>
        </w:rPr>
        <w:t>j</w:t>
      </w:r>
      <w:r w:rsidR="006353E3" w:rsidRPr="00B50F5D">
        <w:rPr>
          <w:rFonts w:ascii="Times New Roman" w:hAnsi="Times New Roman" w:cs="Times New Roman"/>
          <w:noProof/>
          <w:color w:val="000000" w:themeColor="text1"/>
          <w:sz w:val="24"/>
          <w:szCs w:val="24"/>
        </w:rPr>
        <w:t>avljen u dnevnom listu „Dnevni avaz“. U tački V konkursa navedeno je da su kandidati dužni priložiti certifikat o usavršavanju članova privrednog društva sa većinskim učešćem državn</w:t>
      </w:r>
      <w:r w:rsidR="006353E3" w:rsidRPr="00B50F5D">
        <w:rPr>
          <w:rFonts w:ascii="Times New Roman" w:eastAsia="Times New Roman" w:hAnsi="Times New Roman" w:cs="Times New Roman"/>
          <w:noProof/>
          <w:color w:val="000000" w:themeColor="text1"/>
          <w:sz w:val="24"/>
          <w:szCs w:val="24"/>
        </w:rPr>
        <w:t xml:space="preserve">og </w:t>
      </w:r>
      <w:r w:rsidR="006353E3" w:rsidRPr="00B50F5D">
        <w:rPr>
          <w:rFonts w:ascii="Times New Roman" w:hAnsi="Times New Roman" w:cs="Times New Roman"/>
          <w:noProof/>
          <w:color w:val="000000" w:themeColor="text1"/>
          <w:sz w:val="24"/>
          <w:szCs w:val="24"/>
        </w:rPr>
        <w:t>kapitala. Tužitelj se prijavio na mjesto direktora tuženog. Nadzorni odbor tuženo</w:t>
      </w:r>
      <w:r w:rsidR="006353E3" w:rsidRPr="00B50F5D">
        <w:rPr>
          <w:rFonts w:ascii="Times New Roman" w:eastAsia="Courier New" w:hAnsi="Times New Roman" w:cs="Times New Roman"/>
          <w:noProof/>
          <w:color w:val="000000" w:themeColor="text1"/>
          <w:sz w:val="24"/>
          <w:szCs w:val="24"/>
        </w:rPr>
        <w:t xml:space="preserve">g na </w:t>
      </w:r>
      <w:r w:rsidR="00A249BB" w:rsidRPr="00B50F5D">
        <w:rPr>
          <w:rFonts w:ascii="Times New Roman" w:hAnsi="Times New Roman" w:cs="Times New Roman"/>
          <w:noProof/>
          <w:color w:val="000000" w:themeColor="text1"/>
          <w:sz w:val="24"/>
          <w:szCs w:val="24"/>
        </w:rPr>
        <w:t>posebnoj sjednici razm</w:t>
      </w:r>
      <w:r w:rsidR="00F87CCB" w:rsidRPr="00B50F5D">
        <w:rPr>
          <w:rFonts w:ascii="Times New Roman" w:hAnsi="Times New Roman" w:cs="Times New Roman"/>
          <w:noProof/>
          <w:color w:val="000000" w:themeColor="text1"/>
          <w:sz w:val="24"/>
          <w:szCs w:val="24"/>
        </w:rPr>
        <w:t>o</w:t>
      </w:r>
      <w:r w:rsidR="006353E3" w:rsidRPr="00B50F5D">
        <w:rPr>
          <w:rFonts w:ascii="Times New Roman" w:hAnsi="Times New Roman" w:cs="Times New Roman"/>
          <w:noProof/>
          <w:color w:val="000000" w:themeColor="text1"/>
          <w:sz w:val="24"/>
          <w:szCs w:val="24"/>
        </w:rPr>
        <w:t>trio je prijave i dokumentaciju kandidata, te je na</w:t>
      </w:r>
      <w:r w:rsidR="006353E3" w:rsidRPr="00B50F5D">
        <w:rPr>
          <w:rFonts w:ascii="Times New Roman" w:eastAsia="Courier New" w:hAnsi="Times New Roman" w:cs="Times New Roman"/>
          <w:noProof/>
          <w:color w:val="000000" w:themeColor="text1"/>
          <w:sz w:val="24"/>
          <w:szCs w:val="24"/>
        </w:rPr>
        <w:t xml:space="preserve"> z</w:t>
      </w:r>
      <w:r w:rsidR="006353E3" w:rsidRPr="00B50F5D">
        <w:rPr>
          <w:rFonts w:ascii="Times New Roman" w:hAnsi="Times New Roman" w:cs="Times New Roman"/>
          <w:noProof/>
          <w:color w:val="000000" w:themeColor="text1"/>
          <w:sz w:val="24"/>
          <w:szCs w:val="24"/>
        </w:rPr>
        <w:t>apisniku o</w:t>
      </w:r>
      <w:r w:rsidR="006353E3" w:rsidRPr="00B50F5D">
        <w:rPr>
          <w:rFonts w:ascii="Times New Roman" w:eastAsia="Courier New" w:hAnsi="Times New Roman" w:cs="Times New Roman"/>
          <w:noProof/>
          <w:color w:val="000000" w:themeColor="text1"/>
          <w:sz w:val="24"/>
          <w:szCs w:val="24"/>
        </w:rPr>
        <w:t xml:space="preserve">d </w:t>
      </w:r>
      <w:r w:rsidR="006353E3" w:rsidRPr="00B50F5D">
        <w:rPr>
          <w:rFonts w:ascii="Times New Roman" w:hAnsi="Times New Roman" w:cs="Times New Roman"/>
          <w:noProof/>
          <w:color w:val="000000" w:themeColor="text1"/>
          <w:sz w:val="24"/>
          <w:szCs w:val="24"/>
        </w:rPr>
        <w:t>12.12.2018. godine konstatovao da je tužitelj priložio uvjerenje Privredn</w:t>
      </w:r>
      <w:r w:rsidR="006353E3" w:rsidRPr="00B50F5D">
        <w:rPr>
          <w:rFonts w:ascii="Times New Roman" w:eastAsia="Courier New" w:hAnsi="Times New Roman" w:cs="Times New Roman"/>
          <w:noProof/>
          <w:color w:val="000000" w:themeColor="text1"/>
          <w:sz w:val="24"/>
          <w:szCs w:val="24"/>
        </w:rPr>
        <w:t xml:space="preserve">e </w:t>
      </w:r>
      <w:r w:rsidR="006353E3" w:rsidRPr="00B50F5D">
        <w:rPr>
          <w:rFonts w:ascii="Times New Roman" w:hAnsi="Times New Roman" w:cs="Times New Roman"/>
          <w:noProof/>
          <w:color w:val="000000" w:themeColor="text1"/>
          <w:sz w:val="24"/>
          <w:szCs w:val="24"/>
        </w:rPr>
        <w:t xml:space="preserve">komore </w:t>
      </w:r>
      <w:r w:rsidR="006353E3" w:rsidRPr="00B50F5D">
        <w:rPr>
          <w:rFonts w:ascii="Times New Roman" w:eastAsia="Courier New" w:hAnsi="Times New Roman" w:cs="Times New Roman"/>
          <w:noProof/>
          <w:color w:val="000000" w:themeColor="text1"/>
          <w:sz w:val="24"/>
          <w:szCs w:val="24"/>
        </w:rPr>
        <w:t xml:space="preserve">o </w:t>
      </w:r>
      <w:r w:rsidR="006353E3" w:rsidRPr="00B50F5D">
        <w:rPr>
          <w:rFonts w:ascii="Times New Roman" w:hAnsi="Times New Roman" w:cs="Times New Roman"/>
          <w:noProof/>
          <w:color w:val="000000" w:themeColor="text1"/>
          <w:sz w:val="24"/>
          <w:szCs w:val="24"/>
        </w:rPr>
        <w:t>pohađanju edukacij</w:t>
      </w:r>
      <w:r w:rsidR="006353E3" w:rsidRPr="00B50F5D">
        <w:rPr>
          <w:rFonts w:ascii="Times New Roman" w:eastAsia="Courier New" w:hAnsi="Times New Roman" w:cs="Times New Roman"/>
          <w:noProof/>
          <w:color w:val="000000" w:themeColor="text1"/>
          <w:sz w:val="24"/>
          <w:szCs w:val="24"/>
        </w:rPr>
        <w:t>e z</w:t>
      </w:r>
      <w:r w:rsidR="006353E3" w:rsidRPr="00B50F5D">
        <w:rPr>
          <w:rFonts w:ascii="Times New Roman" w:hAnsi="Times New Roman" w:cs="Times New Roman"/>
          <w:noProof/>
          <w:color w:val="000000" w:themeColor="text1"/>
          <w:sz w:val="24"/>
          <w:szCs w:val="24"/>
        </w:rPr>
        <w:t>a stručno usavršavanje članova uprave i nadzornog o</w:t>
      </w:r>
      <w:r w:rsidR="006353E3" w:rsidRPr="00B50F5D">
        <w:rPr>
          <w:rFonts w:ascii="Times New Roman" w:eastAsia="Courier New" w:hAnsi="Times New Roman" w:cs="Times New Roman"/>
          <w:noProof/>
          <w:color w:val="000000" w:themeColor="text1"/>
          <w:sz w:val="24"/>
          <w:szCs w:val="24"/>
        </w:rPr>
        <w:t>d</w:t>
      </w:r>
      <w:r w:rsidR="006353E3" w:rsidRPr="00B50F5D">
        <w:rPr>
          <w:rFonts w:ascii="Times New Roman" w:hAnsi="Times New Roman" w:cs="Times New Roman"/>
          <w:noProof/>
          <w:color w:val="000000" w:themeColor="text1"/>
          <w:sz w:val="24"/>
          <w:szCs w:val="24"/>
        </w:rPr>
        <w:t>bora privrednog društva, nakon čega je utvrdio da tužitelj ispunjava formalne uslove i da će biti pozvan na razgovor</w:t>
      </w:r>
      <w:r w:rsidR="006353E3" w:rsidRPr="00B50F5D">
        <w:rPr>
          <w:rFonts w:ascii="Times New Roman" w:eastAsia="Courier New" w:hAnsi="Times New Roman" w:cs="Times New Roman"/>
          <w:noProof/>
          <w:color w:val="000000" w:themeColor="text1"/>
          <w:sz w:val="24"/>
          <w:szCs w:val="24"/>
        </w:rPr>
        <w:t xml:space="preserve">. </w:t>
      </w:r>
      <w:r w:rsidR="006353E3" w:rsidRPr="00B50F5D">
        <w:rPr>
          <w:rFonts w:ascii="Times New Roman" w:hAnsi="Times New Roman" w:cs="Times New Roman"/>
          <w:noProof/>
          <w:color w:val="000000" w:themeColor="text1"/>
          <w:sz w:val="24"/>
          <w:szCs w:val="24"/>
        </w:rPr>
        <w:t xml:space="preserve">Nadzorni odbor tuženog </w:t>
      </w:r>
      <w:r w:rsidR="006353E3" w:rsidRPr="00B50F5D">
        <w:rPr>
          <w:rFonts w:ascii="Times New Roman" w:eastAsia="Courier New" w:hAnsi="Times New Roman" w:cs="Times New Roman"/>
          <w:noProof/>
          <w:color w:val="000000" w:themeColor="text1"/>
          <w:sz w:val="24"/>
          <w:szCs w:val="24"/>
        </w:rPr>
        <w:t>d</w:t>
      </w:r>
      <w:r w:rsidR="006353E3" w:rsidRPr="00B50F5D">
        <w:rPr>
          <w:rFonts w:ascii="Times New Roman" w:hAnsi="Times New Roman" w:cs="Times New Roman"/>
          <w:noProof/>
          <w:color w:val="000000" w:themeColor="text1"/>
          <w:sz w:val="24"/>
          <w:szCs w:val="24"/>
        </w:rPr>
        <w:t xml:space="preserve">ostavio je listu kandidata Ministarstvu </w:t>
      </w:r>
      <w:r w:rsidR="006353E3" w:rsidRPr="00B50F5D">
        <w:rPr>
          <w:rFonts w:ascii="Times New Roman" w:eastAsia="Courier New" w:hAnsi="Times New Roman" w:cs="Times New Roman"/>
          <w:noProof/>
          <w:color w:val="000000" w:themeColor="text1"/>
          <w:sz w:val="24"/>
          <w:szCs w:val="24"/>
        </w:rPr>
        <w:t xml:space="preserve">za </w:t>
      </w:r>
      <w:r w:rsidR="006353E3" w:rsidRPr="00B50F5D">
        <w:rPr>
          <w:rFonts w:ascii="Times New Roman" w:hAnsi="Times New Roman" w:cs="Times New Roman"/>
          <w:noProof/>
          <w:color w:val="000000" w:themeColor="text1"/>
          <w:sz w:val="24"/>
          <w:szCs w:val="24"/>
        </w:rPr>
        <w:t xml:space="preserve">energiju, rudarstvo i industriju radi davanja prethodne saglasnosti. Ministarstvo </w:t>
      </w:r>
      <w:r w:rsidR="006353E3" w:rsidRPr="00B50F5D">
        <w:rPr>
          <w:rFonts w:ascii="Times New Roman" w:eastAsia="Courier New" w:hAnsi="Times New Roman" w:cs="Times New Roman"/>
          <w:noProof/>
          <w:color w:val="000000" w:themeColor="text1"/>
          <w:sz w:val="24"/>
          <w:szCs w:val="24"/>
        </w:rPr>
        <w:t>z</w:t>
      </w:r>
      <w:r w:rsidR="006353E3" w:rsidRPr="00B50F5D">
        <w:rPr>
          <w:rFonts w:ascii="Times New Roman" w:hAnsi="Times New Roman" w:cs="Times New Roman"/>
          <w:noProof/>
          <w:color w:val="000000" w:themeColor="text1"/>
          <w:sz w:val="24"/>
          <w:szCs w:val="24"/>
        </w:rPr>
        <w:t>a energiju, rudarstvo i indu</w:t>
      </w:r>
      <w:r w:rsidR="003778DE" w:rsidRPr="00B50F5D">
        <w:rPr>
          <w:rFonts w:ascii="Times New Roman" w:hAnsi="Times New Roman" w:cs="Times New Roman"/>
          <w:noProof/>
          <w:color w:val="000000" w:themeColor="text1"/>
          <w:sz w:val="24"/>
          <w:szCs w:val="24"/>
        </w:rPr>
        <w:t>striju aktom broj: 32604/18 od 2</w:t>
      </w:r>
      <w:r w:rsidR="006353E3" w:rsidRPr="00B50F5D">
        <w:rPr>
          <w:rFonts w:ascii="Times New Roman" w:hAnsi="Times New Roman" w:cs="Times New Roman"/>
          <w:noProof/>
          <w:color w:val="000000" w:themeColor="text1"/>
          <w:sz w:val="24"/>
          <w:szCs w:val="24"/>
        </w:rPr>
        <w:t>6.12.2018. godine obavijestilo je Nadzorni odbor da lista kandidat</w:t>
      </w:r>
      <w:r w:rsidR="006353E3" w:rsidRPr="00B50F5D">
        <w:rPr>
          <w:rFonts w:ascii="Times New Roman" w:eastAsia="Courier New" w:hAnsi="Times New Roman" w:cs="Times New Roman"/>
          <w:noProof/>
          <w:color w:val="000000" w:themeColor="text1"/>
          <w:sz w:val="24"/>
          <w:szCs w:val="24"/>
        </w:rPr>
        <w:t>a ni</w:t>
      </w:r>
      <w:r w:rsidR="006353E3" w:rsidRPr="00B50F5D">
        <w:rPr>
          <w:rFonts w:ascii="Times New Roman" w:hAnsi="Times New Roman" w:cs="Times New Roman"/>
          <w:noProof/>
          <w:color w:val="000000" w:themeColor="text1"/>
          <w:sz w:val="24"/>
          <w:szCs w:val="24"/>
        </w:rPr>
        <w:t>j</w:t>
      </w:r>
      <w:r w:rsidR="006353E3" w:rsidRPr="00B50F5D">
        <w:rPr>
          <w:rFonts w:ascii="Times New Roman" w:eastAsia="Courier New" w:hAnsi="Times New Roman" w:cs="Times New Roman"/>
          <w:noProof/>
          <w:color w:val="000000" w:themeColor="text1"/>
          <w:sz w:val="24"/>
          <w:szCs w:val="24"/>
        </w:rPr>
        <w:t xml:space="preserve">e </w:t>
      </w:r>
      <w:r w:rsidR="006353E3" w:rsidRPr="00B50F5D">
        <w:rPr>
          <w:rFonts w:ascii="Times New Roman" w:hAnsi="Times New Roman" w:cs="Times New Roman"/>
          <w:noProof/>
          <w:color w:val="000000" w:themeColor="text1"/>
          <w:sz w:val="24"/>
          <w:szCs w:val="24"/>
        </w:rPr>
        <w:t>utvrđena u skladu sa Statutom tuženog i javnim konkursom, t</w:t>
      </w:r>
      <w:r w:rsidR="006353E3" w:rsidRPr="00B50F5D">
        <w:rPr>
          <w:rFonts w:ascii="Times New Roman" w:eastAsia="Courier New" w:hAnsi="Times New Roman" w:cs="Times New Roman"/>
          <w:noProof/>
          <w:color w:val="000000" w:themeColor="text1"/>
          <w:sz w:val="24"/>
          <w:szCs w:val="24"/>
        </w:rPr>
        <w:t xml:space="preserve">e </w:t>
      </w:r>
      <w:r w:rsidR="006353E3" w:rsidRPr="00B50F5D">
        <w:rPr>
          <w:rFonts w:ascii="Times New Roman" w:hAnsi="Times New Roman" w:cs="Times New Roman"/>
          <w:noProof/>
          <w:color w:val="000000" w:themeColor="text1"/>
          <w:sz w:val="24"/>
          <w:szCs w:val="24"/>
        </w:rPr>
        <w:t xml:space="preserve">je </w:t>
      </w:r>
      <w:r w:rsidR="003778DE" w:rsidRPr="00B50F5D">
        <w:rPr>
          <w:rFonts w:ascii="Times New Roman" w:hAnsi="Times New Roman" w:cs="Times New Roman"/>
          <w:noProof/>
          <w:color w:val="000000" w:themeColor="text1"/>
          <w:sz w:val="24"/>
          <w:szCs w:val="24"/>
        </w:rPr>
        <w:t xml:space="preserve">aktom broj: 1440/19 od 18.01.2019. godine, </w:t>
      </w:r>
      <w:r w:rsidR="006353E3" w:rsidRPr="00B50F5D">
        <w:rPr>
          <w:rFonts w:ascii="Times New Roman" w:eastAsia="Courier New" w:hAnsi="Times New Roman" w:cs="Times New Roman"/>
          <w:noProof/>
          <w:color w:val="000000" w:themeColor="text1"/>
          <w:sz w:val="24"/>
          <w:szCs w:val="24"/>
        </w:rPr>
        <w:t>za</w:t>
      </w:r>
      <w:r w:rsidR="006353E3" w:rsidRPr="00B50F5D">
        <w:rPr>
          <w:rFonts w:ascii="Times New Roman" w:hAnsi="Times New Roman" w:cs="Times New Roman"/>
          <w:noProof/>
          <w:color w:val="000000" w:themeColor="text1"/>
          <w:sz w:val="24"/>
          <w:szCs w:val="24"/>
        </w:rPr>
        <w:t>tražilo dostavljanje nove liste kandidata koji ispunjavaju uslove konkurs</w:t>
      </w:r>
      <w:r w:rsidR="006353E3" w:rsidRPr="00B50F5D">
        <w:rPr>
          <w:rFonts w:ascii="Times New Roman" w:eastAsia="Courier New" w:hAnsi="Times New Roman" w:cs="Times New Roman"/>
          <w:noProof/>
          <w:color w:val="000000" w:themeColor="text1"/>
          <w:sz w:val="24"/>
          <w:szCs w:val="24"/>
        </w:rPr>
        <w:t>a</w:t>
      </w:r>
      <w:r w:rsidR="003778DE" w:rsidRPr="00B50F5D">
        <w:rPr>
          <w:rFonts w:ascii="Times New Roman" w:hAnsi="Times New Roman" w:cs="Times New Roman"/>
          <w:noProof/>
          <w:color w:val="000000" w:themeColor="text1"/>
          <w:sz w:val="24"/>
          <w:szCs w:val="24"/>
        </w:rPr>
        <w:t>, što proizlazi iz odluke Nadzornog odbora tuženog broj: 08-30-16/19 od 07.05.20219. godine.</w:t>
      </w:r>
      <w:r w:rsidR="006353E3" w:rsidRPr="00B50F5D">
        <w:rPr>
          <w:rFonts w:ascii="Times New Roman" w:hAnsi="Times New Roman" w:cs="Times New Roman"/>
          <w:noProof/>
          <w:color w:val="000000" w:themeColor="text1"/>
          <w:sz w:val="24"/>
          <w:szCs w:val="24"/>
        </w:rPr>
        <w:t xml:space="preserve"> Nadzorni odbo</w:t>
      </w:r>
      <w:r w:rsidR="006353E3" w:rsidRPr="00B50F5D">
        <w:rPr>
          <w:rFonts w:ascii="Times New Roman" w:eastAsia="Courier New" w:hAnsi="Times New Roman" w:cs="Times New Roman"/>
          <w:noProof/>
          <w:color w:val="000000" w:themeColor="text1"/>
          <w:sz w:val="24"/>
          <w:szCs w:val="24"/>
        </w:rPr>
        <w:t xml:space="preserve">r </w:t>
      </w:r>
      <w:r w:rsidR="006353E3" w:rsidRPr="00B50F5D">
        <w:rPr>
          <w:rFonts w:ascii="Times New Roman" w:eastAsia="Times New Roman" w:hAnsi="Times New Roman" w:cs="Times New Roman"/>
          <w:noProof/>
          <w:color w:val="000000" w:themeColor="text1"/>
          <w:sz w:val="24"/>
          <w:szCs w:val="24"/>
        </w:rPr>
        <w:t>s</w:t>
      </w:r>
      <w:r w:rsidR="006353E3" w:rsidRPr="00B50F5D">
        <w:rPr>
          <w:rFonts w:ascii="Times New Roman" w:hAnsi="Times New Roman" w:cs="Times New Roman"/>
          <w:noProof/>
          <w:color w:val="000000" w:themeColor="text1"/>
          <w:sz w:val="24"/>
          <w:szCs w:val="24"/>
        </w:rPr>
        <w:t xml:space="preserve">ačinio je novu listu kandidata od 19.01.2019. </w:t>
      </w:r>
      <w:r w:rsidR="006353E3" w:rsidRPr="00B50F5D">
        <w:rPr>
          <w:rFonts w:ascii="Times New Roman" w:hAnsi="Times New Roman" w:cs="Times New Roman"/>
          <w:noProof/>
          <w:color w:val="000000" w:themeColor="text1"/>
          <w:sz w:val="24"/>
          <w:szCs w:val="24"/>
        </w:rPr>
        <w:lastRenderedPageBreak/>
        <w:t>godine, na kojoj listi su se za poziciju direktora tuženog nalazil</w:t>
      </w:r>
      <w:r w:rsidR="00A249BB" w:rsidRPr="00B50F5D">
        <w:rPr>
          <w:rFonts w:ascii="Times New Roman" w:hAnsi="Times New Roman" w:cs="Times New Roman"/>
          <w:noProof/>
          <w:color w:val="000000" w:themeColor="text1"/>
          <w:sz w:val="24"/>
          <w:szCs w:val="24"/>
        </w:rPr>
        <w:t>i M</w:t>
      </w:r>
      <w:r w:rsidR="00B50F5D">
        <w:rPr>
          <w:rFonts w:ascii="Times New Roman" w:hAnsi="Times New Roman" w:cs="Times New Roman"/>
          <w:noProof/>
          <w:color w:val="000000" w:themeColor="text1"/>
          <w:sz w:val="24"/>
          <w:szCs w:val="24"/>
        </w:rPr>
        <w:t>.</w:t>
      </w:r>
      <w:r w:rsidR="00A249BB" w:rsidRPr="00B50F5D">
        <w:rPr>
          <w:rFonts w:ascii="Times New Roman" w:hAnsi="Times New Roman" w:cs="Times New Roman"/>
          <w:noProof/>
          <w:color w:val="000000" w:themeColor="text1"/>
          <w:sz w:val="24"/>
          <w:szCs w:val="24"/>
        </w:rPr>
        <w:t xml:space="preserve"> F</w:t>
      </w:r>
      <w:r w:rsidR="00B50F5D">
        <w:rPr>
          <w:rFonts w:ascii="Times New Roman" w:hAnsi="Times New Roman" w:cs="Times New Roman"/>
          <w:noProof/>
          <w:color w:val="000000" w:themeColor="text1"/>
          <w:sz w:val="24"/>
          <w:szCs w:val="24"/>
        </w:rPr>
        <w:t>.</w:t>
      </w:r>
      <w:r w:rsidR="00A249BB" w:rsidRPr="00B50F5D">
        <w:rPr>
          <w:rFonts w:ascii="Times New Roman" w:hAnsi="Times New Roman" w:cs="Times New Roman"/>
          <w:noProof/>
          <w:color w:val="000000" w:themeColor="text1"/>
          <w:sz w:val="24"/>
          <w:szCs w:val="24"/>
        </w:rPr>
        <w:t xml:space="preserve"> i M</w:t>
      </w:r>
      <w:r w:rsidR="00B50F5D">
        <w:rPr>
          <w:rFonts w:ascii="Times New Roman" w:hAnsi="Times New Roman" w:cs="Times New Roman"/>
          <w:noProof/>
          <w:color w:val="000000" w:themeColor="text1"/>
          <w:sz w:val="24"/>
          <w:szCs w:val="24"/>
        </w:rPr>
        <w:t>.</w:t>
      </w:r>
      <w:r w:rsidR="00A249BB" w:rsidRPr="00B50F5D">
        <w:rPr>
          <w:rFonts w:ascii="Times New Roman" w:hAnsi="Times New Roman" w:cs="Times New Roman"/>
          <w:noProof/>
          <w:color w:val="000000" w:themeColor="text1"/>
          <w:sz w:val="24"/>
          <w:szCs w:val="24"/>
        </w:rPr>
        <w:t xml:space="preserve"> A</w:t>
      </w:r>
      <w:r w:rsidR="00B50F5D">
        <w:rPr>
          <w:rFonts w:ascii="Times New Roman" w:hAnsi="Times New Roman" w:cs="Times New Roman"/>
          <w:noProof/>
          <w:color w:val="000000" w:themeColor="text1"/>
          <w:sz w:val="24"/>
          <w:szCs w:val="24"/>
        </w:rPr>
        <w:t xml:space="preserve">. </w:t>
      </w:r>
      <w:r w:rsidR="00A249BB" w:rsidRPr="00B50F5D">
        <w:rPr>
          <w:rFonts w:ascii="Times New Roman" w:hAnsi="Times New Roman" w:cs="Times New Roman"/>
          <w:noProof/>
          <w:color w:val="000000" w:themeColor="text1"/>
          <w:sz w:val="24"/>
          <w:szCs w:val="24"/>
        </w:rPr>
        <w:t>.</w:t>
      </w:r>
      <w:r w:rsidR="006353E3" w:rsidRPr="00B50F5D">
        <w:rPr>
          <w:rFonts w:ascii="Times New Roman" w:hAnsi="Times New Roman" w:cs="Times New Roman"/>
          <w:noProof/>
          <w:color w:val="000000" w:themeColor="text1"/>
          <w:sz w:val="24"/>
          <w:szCs w:val="24"/>
        </w:rPr>
        <w:t xml:space="preserve"> Lista k</w:t>
      </w:r>
      <w:r w:rsidR="006353E3" w:rsidRPr="00B50F5D">
        <w:rPr>
          <w:rFonts w:ascii="Times New Roman" w:eastAsia="Courier New" w:hAnsi="Times New Roman" w:cs="Times New Roman"/>
          <w:noProof/>
          <w:color w:val="000000" w:themeColor="text1"/>
          <w:sz w:val="24"/>
          <w:szCs w:val="24"/>
        </w:rPr>
        <w:t>a</w:t>
      </w:r>
      <w:r w:rsidR="006353E3" w:rsidRPr="00B50F5D">
        <w:rPr>
          <w:rFonts w:ascii="Times New Roman" w:hAnsi="Times New Roman" w:cs="Times New Roman"/>
          <w:noProof/>
          <w:color w:val="000000" w:themeColor="text1"/>
          <w:sz w:val="24"/>
          <w:szCs w:val="24"/>
        </w:rPr>
        <w:t>ndidata je dostavljena Ministarstvu za energiju, rudarstvo i industriju. Dana 25.02.2019. godine Nadzorni odbor donio je odluku broj: 08-28-2</w:t>
      </w:r>
      <w:r w:rsidR="006353E3" w:rsidRPr="00B50F5D">
        <w:rPr>
          <w:rFonts w:ascii="Times New Roman" w:hAnsi="Times New Roman" w:cs="Times New Roman"/>
          <w:i/>
          <w:noProof/>
          <w:color w:val="000000" w:themeColor="text1"/>
          <w:sz w:val="24"/>
          <w:szCs w:val="24"/>
        </w:rPr>
        <w:t>/</w:t>
      </w:r>
      <w:r w:rsidR="006353E3" w:rsidRPr="00B50F5D">
        <w:rPr>
          <w:rFonts w:ascii="Times New Roman" w:hAnsi="Times New Roman" w:cs="Times New Roman"/>
          <w:noProof/>
          <w:color w:val="000000" w:themeColor="text1"/>
          <w:sz w:val="24"/>
          <w:szCs w:val="24"/>
        </w:rPr>
        <w:t xml:space="preserve">19 od 25.02.2019. godine kojom se poništava konkurs </w:t>
      </w:r>
      <w:r w:rsidR="006353E3" w:rsidRPr="00B50F5D">
        <w:rPr>
          <w:rFonts w:ascii="Times New Roman" w:eastAsia="Courier New" w:hAnsi="Times New Roman" w:cs="Times New Roman"/>
          <w:noProof/>
          <w:color w:val="000000" w:themeColor="text1"/>
          <w:sz w:val="24"/>
          <w:szCs w:val="24"/>
        </w:rPr>
        <w:t>z</w:t>
      </w:r>
      <w:r w:rsidR="006353E3" w:rsidRPr="00B50F5D">
        <w:rPr>
          <w:rFonts w:ascii="Times New Roman" w:hAnsi="Times New Roman" w:cs="Times New Roman"/>
          <w:noProof/>
          <w:color w:val="000000" w:themeColor="text1"/>
          <w:sz w:val="24"/>
          <w:szCs w:val="24"/>
        </w:rPr>
        <w:t>a izbor i imenovanje direktora i izvršnih direktora tuženog objavljenog u dnevnom listu „Dnevni a</w:t>
      </w:r>
      <w:r w:rsidR="006353E3" w:rsidRPr="00B50F5D">
        <w:rPr>
          <w:rFonts w:ascii="Times New Roman" w:eastAsia="Courier New" w:hAnsi="Times New Roman" w:cs="Times New Roman"/>
          <w:noProof/>
          <w:color w:val="000000" w:themeColor="text1"/>
          <w:sz w:val="24"/>
          <w:szCs w:val="24"/>
        </w:rPr>
        <w:t>v</w:t>
      </w:r>
      <w:r w:rsidR="006353E3" w:rsidRPr="00B50F5D">
        <w:rPr>
          <w:rFonts w:ascii="Times New Roman" w:hAnsi="Times New Roman" w:cs="Times New Roman"/>
          <w:noProof/>
          <w:color w:val="000000" w:themeColor="text1"/>
          <w:sz w:val="24"/>
          <w:szCs w:val="24"/>
        </w:rPr>
        <w:t>az“ o</w:t>
      </w:r>
      <w:r w:rsidR="006353E3" w:rsidRPr="00B50F5D">
        <w:rPr>
          <w:rFonts w:ascii="Times New Roman" w:eastAsia="Courier New" w:hAnsi="Times New Roman" w:cs="Times New Roman"/>
          <w:noProof/>
          <w:color w:val="000000" w:themeColor="text1"/>
          <w:sz w:val="24"/>
          <w:szCs w:val="24"/>
        </w:rPr>
        <w:t xml:space="preserve">d </w:t>
      </w:r>
      <w:r w:rsidR="006353E3" w:rsidRPr="00B50F5D">
        <w:rPr>
          <w:rFonts w:ascii="Times New Roman" w:hAnsi="Times New Roman" w:cs="Times New Roman"/>
          <w:noProof/>
          <w:color w:val="000000" w:themeColor="text1"/>
          <w:sz w:val="24"/>
          <w:szCs w:val="24"/>
        </w:rPr>
        <w:t xml:space="preserve">12.11.2018. godine, te odluku o ponovnom raspisivanju konkursa </w:t>
      </w:r>
      <w:r w:rsidR="006353E3" w:rsidRPr="00B50F5D">
        <w:rPr>
          <w:rFonts w:ascii="Times New Roman" w:eastAsia="Courier New" w:hAnsi="Times New Roman" w:cs="Times New Roman"/>
          <w:noProof/>
          <w:color w:val="000000" w:themeColor="text1"/>
          <w:sz w:val="24"/>
          <w:szCs w:val="24"/>
        </w:rPr>
        <w:t>z</w:t>
      </w:r>
      <w:r w:rsidR="006353E3" w:rsidRPr="00B50F5D">
        <w:rPr>
          <w:rFonts w:ascii="Times New Roman" w:hAnsi="Times New Roman" w:cs="Times New Roman"/>
          <w:noProof/>
          <w:color w:val="000000" w:themeColor="text1"/>
          <w:sz w:val="24"/>
          <w:szCs w:val="24"/>
        </w:rPr>
        <w:t>a izbor i imenovanje direktora i izvršnih direktora tuženog broj: 08-28-3/19 od 25.02.201</w:t>
      </w:r>
      <w:r w:rsidR="006353E3" w:rsidRPr="00B50F5D">
        <w:rPr>
          <w:rFonts w:ascii="Times New Roman" w:eastAsia="Courier New" w:hAnsi="Times New Roman" w:cs="Times New Roman"/>
          <w:noProof/>
          <w:color w:val="000000" w:themeColor="text1"/>
          <w:sz w:val="24"/>
          <w:szCs w:val="24"/>
        </w:rPr>
        <w:t xml:space="preserve">9. </w:t>
      </w:r>
      <w:r w:rsidR="006353E3" w:rsidRPr="00B50F5D">
        <w:rPr>
          <w:rFonts w:ascii="Times New Roman" w:hAnsi="Times New Roman" w:cs="Times New Roman"/>
          <w:noProof/>
          <w:color w:val="000000" w:themeColor="text1"/>
          <w:sz w:val="24"/>
          <w:szCs w:val="24"/>
        </w:rPr>
        <w:t>godine, ka</w:t>
      </w:r>
      <w:r w:rsidR="006353E3" w:rsidRPr="00B50F5D">
        <w:rPr>
          <w:rFonts w:ascii="Times New Roman" w:eastAsia="Courier New" w:hAnsi="Times New Roman" w:cs="Times New Roman"/>
          <w:noProof/>
          <w:color w:val="000000" w:themeColor="text1"/>
          <w:sz w:val="24"/>
          <w:szCs w:val="24"/>
        </w:rPr>
        <w:t xml:space="preserve">o </w:t>
      </w:r>
      <w:r w:rsidR="006353E3" w:rsidRPr="00B50F5D">
        <w:rPr>
          <w:rFonts w:ascii="Times New Roman" w:hAnsi="Times New Roman" w:cs="Times New Roman"/>
          <w:noProof/>
          <w:color w:val="000000" w:themeColor="text1"/>
          <w:sz w:val="24"/>
          <w:szCs w:val="24"/>
        </w:rPr>
        <w:t>i zaključak broj: 08-28-6/19 od 25.02.2019. godine d</w:t>
      </w:r>
      <w:r w:rsidR="006353E3" w:rsidRPr="00B50F5D">
        <w:rPr>
          <w:rFonts w:ascii="Times New Roman" w:eastAsia="Courier New" w:hAnsi="Times New Roman" w:cs="Times New Roman"/>
          <w:noProof/>
          <w:color w:val="000000" w:themeColor="text1"/>
          <w:sz w:val="24"/>
          <w:szCs w:val="24"/>
        </w:rPr>
        <w:t>a p</w:t>
      </w:r>
      <w:r w:rsidR="00A249BB" w:rsidRPr="00B50F5D">
        <w:rPr>
          <w:rFonts w:ascii="Times New Roman" w:hAnsi="Times New Roman" w:cs="Times New Roman"/>
          <w:noProof/>
          <w:color w:val="000000" w:themeColor="text1"/>
          <w:sz w:val="24"/>
          <w:szCs w:val="24"/>
        </w:rPr>
        <w:t>redsjednik N</w:t>
      </w:r>
      <w:r w:rsidR="006353E3" w:rsidRPr="00B50F5D">
        <w:rPr>
          <w:rFonts w:ascii="Times New Roman" w:hAnsi="Times New Roman" w:cs="Times New Roman"/>
          <w:noProof/>
          <w:color w:val="000000" w:themeColor="text1"/>
          <w:sz w:val="24"/>
          <w:szCs w:val="24"/>
        </w:rPr>
        <w:t>adzornog odbora o radnjama i aktivnostima Nadzornog odbora dostavi informaci</w:t>
      </w:r>
      <w:r w:rsidR="006353E3" w:rsidRPr="00B50F5D">
        <w:rPr>
          <w:rFonts w:ascii="Times New Roman" w:eastAsia="Courier New" w:hAnsi="Times New Roman" w:cs="Times New Roman"/>
          <w:noProof/>
          <w:color w:val="000000" w:themeColor="text1"/>
          <w:sz w:val="24"/>
          <w:szCs w:val="24"/>
        </w:rPr>
        <w:t>j</w:t>
      </w:r>
      <w:r w:rsidR="006353E3" w:rsidRPr="00B50F5D">
        <w:rPr>
          <w:rFonts w:ascii="Times New Roman" w:hAnsi="Times New Roman" w:cs="Times New Roman"/>
          <w:noProof/>
          <w:color w:val="000000" w:themeColor="text1"/>
          <w:sz w:val="24"/>
          <w:szCs w:val="24"/>
        </w:rPr>
        <w:t>u Ministarstvu za energiju, rudarstvo i industriju. Dana 27</w:t>
      </w:r>
      <w:r w:rsidR="006353E3" w:rsidRPr="00B50F5D">
        <w:rPr>
          <w:rFonts w:ascii="Times New Roman" w:hAnsi="Times New Roman" w:cs="Times New Roman"/>
          <w:i/>
          <w:noProof/>
          <w:color w:val="000000" w:themeColor="text1"/>
          <w:sz w:val="24"/>
          <w:szCs w:val="24"/>
        </w:rPr>
        <w:t>.</w:t>
      </w:r>
      <w:r w:rsidR="006353E3" w:rsidRPr="00B50F5D">
        <w:rPr>
          <w:rFonts w:ascii="Times New Roman" w:hAnsi="Times New Roman" w:cs="Times New Roman"/>
          <w:noProof/>
          <w:color w:val="000000" w:themeColor="text1"/>
          <w:sz w:val="24"/>
          <w:szCs w:val="24"/>
        </w:rPr>
        <w:t>02.2019. godine Vlada Federacije Bosne i Hercegovine je odlukom broj:189</w:t>
      </w:r>
      <w:r w:rsidR="006353E3" w:rsidRPr="00B50F5D">
        <w:rPr>
          <w:rFonts w:ascii="Times New Roman" w:hAnsi="Times New Roman" w:cs="Times New Roman"/>
          <w:i/>
          <w:noProof/>
          <w:color w:val="000000" w:themeColor="text1"/>
          <w:sz w:val="24"/>
          <w:szCs w:val="24"/>
        </w:rPr>
        <w:t>/</w:t>
      </w:r>
      <w:r w:rsidR="006353E3" w:rsidRPr="00B50F5D">
        <w:rPr>
          <w:rFonts w:ascii="Times New Roman" w:hAnsi="Times New Roman" w:cs="Times New Roman"/>
          <w:noProof/>
          <w:color w:val="000000" w:themeColor="text1"/>
          <w:sz w:val="24"/>
          <w:szCs w:val="24"/>
        </w:rPr>
        <w:t>2019 da</w:t>
      </w:r>
      <w:r w:rsidR="006353E3" w:rsidRPr="00B50F5D">
        <w:rPr>
          <w:rFonts w:ascii="Times New Roman" w:eastAsia="Courier New" w:hAnsi="Times New Roman" w:cs="Times New Roman"/>
          <w:noProof/>
          <w:color w:val="000000" w:themeColor="text1"/>
          <w:sz w:val="24"/>
          <w:szCs w:val="24"/>
        </w:rPr>
        <w:t xml:space="preserve">la </w:t>
      </w:r>
      <w:r w:rsidR="006353E3" w:rsidRPr="00B50F5D">
        <w:rPr>
          <w:rFonts w:ascii="Times New Roman" w:hAnsi="Times New Roman" w:cs="Times New Roman"/>
          <w:noProof/>
          <w:color w:val="000000" w:themeColor="text1"/>
          <w:sz w:val="24"/>
          <w:szCs w:val="24"/>
        </w:rPr>
        <w:t xml:space="preserve">prethodnu saglasnost Nadzornom odboru tuženog </w:t>
      </w:r>
      <w:r w:rsidR="006353E3" w:rsidRPr="00B50F5D">
        <w:rPr>
          <w:rFonts w:ascii="Times New Roman" w:eastAsia="Courier New" w:hAnsi="Times New Roman" w:cs="Times New Roman"/>
          <w:noProof/>
          <w:color w:val="000000" w:themeColor="text1"/>
          <w:sz w:val="24"/>
          <w:szCs w:val="24"/>
        </w:rPr>
        <w:t>za i</w:t>
      </w:r>
      <w:r w:rsidR="006353E3" w:rsidRPr="00B50F5D">
        <w:rPr>
          <w:rFonts w:ascii="Times New Roman" w:hAnsi="Times New Roman" w:cs="Times New Roman"/>
          <w:noProof/>
          <w:color w:val="000000" w:themeColor="text1"/>
          <w:sz w:val="24"/>
          <w:szCs w:val="24"/>
        </w:rPr>
        <w:t>menovanje direktora tuženog M</w:t>
      </w:r>
      <w:r w:rsidR="002A5E89" w:rsidRPr="00B50F5D">
        <w:rPr>
          <w:rFonts w:ascii="Times New Roman" w:hAnsi="Times New Roman" w:cs="Times New Roman"/>
          <w:noProof/>
          <w:color w:val="000000" w:themeColor="text1"/>
          <w:sz w:val="24"/>
          <w:szCs w:val="24"/>
        </w:rPr>
        <w:t>.</w:t>
      </w:r>
      <w:r w:rsidR="006353E3" w:rsidRPr="00B50F5D">
        <w:rPr>
          <w:rFonts w:ascii="Times New Roman" w:hAnsi="Times New Roman" w:cs="Times New Roman"/>
          <w:noProof/>
          <w:color w:val="000000" w:themeColor="text1"/>
          <w:sz w:val="24"/>
          <w:szCs w:val="24"/>
        </w:rPr>
        <w:t xml:space="preserve"> F</w:t>
      </w:r>
      <w:r w:rsidR="002A5E89" w:rsidRPr="00B50F5D">
        <w:rPr>
          <w:rFonts w:ascii="Times New Roman" w:hAnsi="Times New Roman" w:cs="Times New Roman"/>
          <w:noProof/>
          <w:color w:val="000000" w:themeColor="text1"/>
          <w:sz w:val="24"/>
          <w:szCs w:val="24"/>
        </w:rPr>
        <w:t xml:space="preserve">. </w:t>
      </w:r>
      <w:r w:rsidR="006353E3" w:rsidRPr="00B50F5D">
        <w:rPr>
          <w:rFonts w:ascii="Times New Roman" w:hAnsi="Times New Roman" w:cs="Times New Roman"/>
          <w:noProof/>
          <w:color w:val="000000" w:themeColor="text1"/>
          <w:sz w:val="24"/>
          <w:szCs w:val="24"/>
        </w:rPr>
        <w:t>i izvršnog direktora A</w:t>
      </w:r>
      <w:r w:rsidR="002A5E89" w:rsidRPr="00B50F5D">
        <w:rPr>
          <w:rFonts w:ascii="Times New Roman" w:hAnsi="Times New Roman" w:cs="Times New Roman"/>
          <w:noProof/>
          <w:color w:val="000000" w:themeColor="text1"/>
          <w:sz w:val="24"/>
          <w:szCs w:val="24"/>
        </w:rPr>
        <w:t>.</w:t>
      </w:r>
      <w:r w:rsidR="006353E3" w:rsidRPr="00B50F5D">
        <w:rPr>
          <w:rFonts w:ascii="Times New Roman" w:hAnsi="Times New Roman" w:cs="Times New Roman"/>
          <w:noProof/>
          <w:color w:val="000000" w:themeColor="text1"/>
          <w:sz w:val="24"/>
          <w:szCs w:val="24"/>
        </w:rPr>
        <w:t xml:space="preserve"> P</w:t>
      </w:r>
      <w:r w:rsidR="002A5E89" w:rsidRPr="00B50F5D">
        <w:rPr>
          <w:rFonts w:ascii="Times New Roman" w:hAnsi="Times New Roman" w:cs="Times New Roman"/>
          <w:noProof/>
          <w:color w:val="000000" w:themeColor="text1"/>
          <w:sz w:val="24"/>
          <w:szCs w:val="24"/>
        </w:rPr>
        <w:t>.</w:t>
      </w:r>
      <w:r w:rsidR="00B50F5D">
        <w:rPr>
          <w:rFonts w:ascii="Times New Roman" w:hAnsi="Times New Roman" w:cs="Times New Roman"/>
          <w:noProof/>
          <w:color w:val="000000" w:themeColor="text1"/>
          <w:sz w:val="24"/>
          <w:szCs w:val="24"/>
        </w:rPr>
        <w:t xml:space="preserve"> </w:t>
      </w:r>
      <w:r w:rsidR="006353E3" w:rsidRPr="00B50F5D">
        <w:rPr>
          <w:rFonts w:ascii="Times New Roman" w:hAnsi="Times New Roman" w:cs="Times New Roman"/>
          <w:noProof/>
          <w:color w:val="000000" w:themeColor="text1"/>
          <w:sz w:val="24"/>
          <w:szCs w:val="24"/>
        </w:rPr>
        <w:t>. Nadzorni odbor na sjednici održanoj dana 13.03.2019. godine donio je odluku broj: 08-29-1</w:t>
      </w:r>
      <w:r w:rsidR="006353E3" w:rsidRPr="00B50F5D">
        <w:rPr>
          <w:rFonts w:ascii="Times New Roman" w:eastAsia="Courier New" w:hAnsi="Times New Roman" w:cs="Times New Roman"/>
          <w:noProof/>
          <w:color w:val="000000" w:themeColor="text1"/>
          <w:sz w:val="24"/>
          <w:szCs w:val="24"/>
        </w:rPr>
        <w:t>/</w:t>
      </w:r>
      <w:r w:rsidR="006353E3" w:rsidRPr="00B50F5D">
        <w:rPr>
          <w:rFonts w:ascii="Times New Roman" w:hAnsi="Times New Roman" w:cs="Times New Roman"/>
          <w:noProof/>
          <w:color w:val="000000" w:themeColor="text1"/>
          <w:sz w:val="24"/>
          <w:szCs w:val="24"/>
        </w:rPr>
        <w:t>19 kojom se poništava odluka broj: 08-28-2</w:t>
      </w:r>
      <w:r w:rsidR="006353E3" w:rsidRPr="00B50F5D">
        <w:rPr>
          <w:rFonts w:ascii="Times New Roman" w:hAnsi="Times New Roman" w:cs="Times New Roman"/>
          <w:i/>
          <w:noProof/>
          <w:color w:val="000000" w:themeColor="text1"/>
          <w:sz w:val="24"/>
          <w:szCs w:val="24"/>
        </w:rPr>
        <w:t>/</w:t>
      </w:r>
      <w:r w:rsidR="006353E3" w:rsidRPr="00B50F5D">
        <w:rPr>
          <w:rFonts w:ascii="Times New Roman" w:hAnsi="Times New Roman" w:cs="Times New Roman"/>
          <w:noProof/>
          <w:color w:val="000000" w:themeColor="text1"/>
          <w:sz w:val="24"/>
          <w:szCs w:val="24"/>
        </w:rPr>
        <w:t>19 od 25.02.2019. godine i poništava odluka broj:08-28-3/19 od 25.02.2019. godine u dijelu koji se odnosi na pozic</w:t>
      </w:r>
      <w:r w:rsidR="00874B10" w:rsidRPr="00B50F5D">
        <w:rPr>
          <w:rFonts w:ascii="Times New Roman" w:hAnsi="Times New Roman" w:cs="Times New Roman"/>
          <w:noProof/>
          <w:color w:val="000000" w:themeColor="text1"/>
          <w:sz w:val="24"/>
          <w:szCs w:val="24"/>
        </w:rPr>
        <w:t>iju direk</w:t>
      </w:r>
      <w:r w:rsidR="00F87CCB" w:rsidRPr="00B50F5D">
        <w:rPr>
          <w:rFonts w:ascii="Times New Roman" w:hAnsi="Times New Roman" w:cs="Times New Roman"/>
          <w:noProof/>
          <w:color w:val="000000" w:themeColor="text1"/>
          <w:sz w:val="24"/>
          <w:szCs w:val="24"/>
        </w:rPr>
        <w:t>t</w:t>
      </w:r>
      <w:r w:rsidR="00874B10" w:rsidRPr="00B50F5D">
        <w:rPr>
          <w:rFonts w:ascii="Times New Roman" w:hAnsi="Times New Roman" w:cs="Times New Roman"/>
          <w:noProof/>
          <w:color w:val="000000" w:themeColor="text1"/>
          <w:sz w:val="24"/>
          <w:szCs w:val="24"/>
        </w:rPr>
        <w:t>ora i izvrš</w:t>
      </w:r>
      <w:r w:rsidR="00F87CCB" w:rsidRPr="00B50F5D">
        <w:rPr>
          <w:rFonts w:ascii="Times New Roman" w:hAnsi="Times New Roman" w:cs="Times New Roman"/>
          <w:noProof/>
          <w:color w:val="000000" w:themeColor="text1"/>
          <w:sz w:val="24"/>
          <w:szCs w:val="24"/>
        </w:rPr>
        <w:t>nog direk</w:t>
      </w:r>
      <w:r w:rsidR="006353E3" w:rsidRPr="00B50F5D">
        <w:rPr>
          <w:rFonts w:ascii="Times New Roman" w:hAnsi="Times New Roman" w:cs="Times New Roman"/>
          <w:noProof/>
          <w:color w:val="000000" w:themeColor="text1"/>
          <w:sz w:val="24"/>
          <w:szCs w:val="24"/>
        </w:rPr>
        <w:t>t</w:t>
      </w:r>
      <w:r w:rsidR="00F87CCB" w:rsidRPr="00B50F5D">
        <w:rPr>
          <w:rFonts w:ascii="Times New Roman" w:hAnsi="Times New Roman" w:cs="Times New Roman"/>
          <w:noProof/>
          <w:color w:val="000000" w:themeColor="text1"/>
          <w:sz w:val="24"/>
          <w:szCs w:val="24"/>
        </w:rPr>
        <w:t>o</w:t>
      </w:r>
      <w:r w:rsidR="006353E3" w:rsidRPr="00B50F5D">
        <w:rPr>
          <w:rFonts w:ascii="Times New Roman" w:hAnsi="Times New Roman" w:cs="Times New Roman"/>
          <w:noProof/>
          <w:color w:val="000000" w:themeColor="text1"/>
          <w:sz w:val="24"/>
          <w:szCs w:val="24"/>
        </w:rPr>
        <w:t>ra za ekonomiku, marketing i komercijalne poslove, te odluku broj: 08-29-3</w:t>
      </w:r>
      <w:r w:rsidR="006353E3" w:rsidRPr="00B50F5D">
        <w:rPr>
          <w:rFonts w:ascii="Times New Roman" w:hAnsi="Times New Roman" w:cs="Times New Roman"/>
          <w:i/>
          <w:noProof/>
          <w:color w:val="000000" w:themeColor="text1"/>
          <w:sz w:val="24"/>
          <w:szCs w:val="24"/>
        </w:rPr>
        <w:t>/</w:t>
      </w:r>
      <w:r w:rsidR="006353E3" w:rsidRPr="00B50F5D">
        <w:rPr>
          <w:rFonts w:ascii="Times New Roman" w:hAnsi="Times New Roman" w:cs="Times New Roman"/>
          <w:noProof/>
          <w:color w:val="000000" w:themeColor="text1"/>
          <w:sz w:val="24"/>
          <w:szCs w:val="24"/>
        </w:rPr>
        <w:t>19 o imenovanju di</w:t>
      </w:r>
      <w:r w:rsidR="006353E3" w:rsidRPr="00B50F5D">
        <w:rPr>
          <w:rFonts w:ascii="Times New Roman" w:eastAsia="Courier New" w:hAnsi="Times New Roman" w:cs="Times New Roman"/>
          <w:noProof/>
          <w:color w:val="000000" w:themeColor="text1"/>
          <w:sz w:val="24"/>
          <w:szCs w:val="24"/>
        </w:rPr>
        <w:t>r</w:t>
      </w:r>
      <w:r w:rsidR="006353E3" w:rsidRPr="00B50F5D">
        <w:rPr>
          <w:rFonts w:ascii="Times New Roman" w:hAnsi="Times New Roman" w:cs="Times New Roman"/>
          <w:noProof/>
          <w:color w:val="000000" w:themeColor="text1"/>
          <w:sz w:val="24"/>
          <w:szCs w:val="24"/>
        </w:rPr>
        <w:t>ektora M</w:t>
      </w:r>
      <w:r w:rsidR="002A5E89" w:rsidRPr="00B50F5D">
        <w:rPr>
          <w:rFonts w:ascii="Times New Roman" w:hAnsi="Times New Roman" w:cs="Times New Roman"/>
          <w:noProof/>
          <w:color w:val="000000" w:themeColor="text1"/>
          <w:sz w:val="24"/>
          <w:szCs w:val="24"/>
        </w:rPr>
        <w:t>.</w:t>
      </w:r>
      <w:r w:rsidR="006353E3" w:rsidRPr="00B50F5D">
        <w:rPr>
          <w:rFonts w:ascii="Times New Roman" w:hAnsi="Times New Roman" w:cs="Times New Roman"/>
          <w:noProof/>
          <w:color w:val="000000" w:themeColor="text1"/>
          <w:sz w:val="24"/>
          <w:szCs w:val="24"/>
        </w:rPr>
        <w:t xml:space="preserve"> </w:t>
      </w:r>
      <w:r w:rsidR="006353E3" w:rsidRPr="00B50F5D">
        <w:rPr>
          <w:rFonts w:ascii="Times New Roman" w:eastAsia="Courier New" w:hAnsi="Times New Roman" w:cs="Times New Roman"/>
          <w:noProof/>
          <w:color w:val="000000" w:themeColor="text1"/>
          <w:sz w:val="24"/>
          <w:szCs w:val="24"/>
        </w:rPr>
        <w:t>F</w:t>
      </w:r>
      <w:r w:rsidR="002A5E89" w:rsidRPr="00B50F5D">
        <w:rPr>
          <w:rFonts w:ascii="Times New Roman" w:eastAsia="Courier New" w:hAnsi="Times New Roman" w:cs="Times New Roman"/>
          <w:noProof/>
          <w:color w:val="000000" w:themeColor="text1"/>
          <w:sz w:val="24"/>
          <w:szCs w:val="24"/>
        </w:rPr>
        <w:t>.</w:t>
      </w:r>
      <w:r w:rsidR="006353E3" w:rsidRPr="00B50F5D">
        <w:rPr>
          <w:rFonts w:ascii="Times New Roman" w:hAnsi="Times New Roman" w:cs="Times New Roman"/>
          <w:noProof/>
          <w:color w:val="000000" w:themeColor="text1"/>
          <w:sz w:val="24"/>
          <w:szCs w:val="24"/>
        </w:rPr>
        <w:t xml:space="preserve"> na period od četiri godine počev od 14.03.2019. godine do 14.03.2023. godine. Tužitelj je na navedenu odluku izjavio pr</w:t>
      </w:r>
      <w:r w:rsidR="00F87CCB" w:rsidRPr="00B50F5D">
        <w:rPr>
          <w:rFonts w:ascii="Times New Roman" w:hAnsi="Times New Roman" w:cs="Times New Roman"/>
          <w:noProof/>
          <w:color w:val="000000" w:themeColor="text1"/>
          <w:sz w:val="24"/>
          <w:szCs w:val="24"/>
        </w:rPr>
        <w:t>igovor koji je odbijen odlukom N</w:t>
      </w:r>
      <w:r w:rsidR="006353E3" w:rsidRPr="00B50F5D">
        <w:rPr>
          <w:rFonts w:ascii="Times New Roman" w:hAnsi="Times New Roman" w:cs="Times New Roman"/>
          <w:noProof/>
          <w:color w:val="000000" w:themeColor="text1"/>
          <w:sz w:val="24"/>
          <w:szCs w:val="24"/>
        </w:rPr>
        <w:t>adzornog odbora broj: 08-30-16/19 od 07.05.2019</w:t>
      </w:r>
      <w:r w:rsidR="006353E3" w:rsidRPr="00B50F5D">
        <w:rPr>
          <w:rFonts w:ascii="Times New Roman" w:eastAsia="Courier New" w:hAnsi="Times New Roman" w:cs="Times New Roman"/>
          <w:noProof/>
          <w:color w:val="000000" w:themeColor="text1"/>
          <w:sz w:val="24"/>
          <w:szCs w:val="24"/>
        </w:rPr>
        <w:t xml:space="preserve">. </w:t>
      </w:r>
      <w:r w:rsidR="006353E3" w:rsidRPr="00B50F5D">
        <w:rPr>
          <w:rFonts w:ascii="Times New Roman" w:hAnsi="Times New Roman" w:cs="Times New Roman"/>
          <w:noProof/>
          <w:color w:val="000000" w:themeColor="text1"/>
          <w:sz w:val="24"/>
          <w:szCs w:val="24"/>
        </w:rPr>
        <w:t xml:space="preserve">godine. </w:t>
      </w:r>
    </w:p>
    <w:p w:rsidR="00980ED2" w:rsidRPr="00B50F5D" w:rsidRDefault="00980ED2" w:rsidP="001558FB">
      <w:pPr>
        <w:pStyle w:val="Normal1"/>
        <w:widowControl w:val="0"/>
        <w:pBdr>
          <w:top w:val="nil"/>
          <w:left w:val="nil"/>
          <w:bottom w:val="nil"/>
          <w:right w:val="nil"/>
          <w:between w:val="nil"/>
        </w:pBdr>
        <w:tabs>
          <w:tab w:val="left" w:pos="709"/>
        </w:tabs>
        <w:spacing w:line="240" w:lineRule="auto"/>
        <w:ind w:right="4"/>
        <w:jc w:val="both"/>
        <w:rPr>
          <w:rFonts w:ascii="Times New Roman" w:hAnsi="Times New Roman" w:cs="Times New Roman"/>
          <w:noProof/>
          <w:color w:val="000000" w:themeColor="text1"/>
          <w:sz w:val="24"/>
          <w:szCs w:val="24"/>
        </w:rPr>
      </w:pPr>
    </w:p>
    <w:p w:rsidR="00441427" w:rsidRPr="00B50F5D" w:rsidRDefault="00851C49" w:rsidP="001558FB">
      <w:pPr>
        <w:pStyle w:val="Normal1"/>
        <w:widowControl w:val="0"/>
        <w:pBdr>
          <w:top w:val="nil"/>
          <w:left w:val="nil"/>
          <w:bottom w:val="nil"/>
          <w:right w:val="nil"/>
          <w:between w:val="nil"/>
        </w:pBdr>
        <w:spacing w:line="240" w:lineRule="auto"/>
        <w:ind w:right="4" w:firstLine="695"/>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Prema mišljenju ovog suda odlu</w:t>
      </w:r>
      <w:r w:rsidR="00874B10" w:rsidRPr="00B50F5D">
        <w:rPr>
          <w:rFonts w:ascii="Times New Roman" w:hAnsi="Times New Roman" w:cs="Times New Roman"/>
          <w:noProof/>
          <w:color w:val="000000" w:themeColor="text1"/>
          <w:sz w:val="24"/>
          <w:szCs w:val="24"/>
        </w:rPr>
        <w:t>ka o imenovanju direktora tuženog</w:t>
      </w:r>
      <w:r w:rsidRPr="00B50F5D">
        <w:rPr>
          <w:rFonts w:ascii="Times New Roman" w:hAnsi="Times New Roman" w:cs="Times New Roman"/>
          <w:noProof/>
          <w:color w:val="000000" w:themeColor="text1"/>
          <w:sz w:val="24"/>
          <w:szCs w:val="24"/>
        </w:rPr>
        <w:t xml:space="preserve"> broj 08-29-3</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1</w:t>
      </w:r>
      <w:r w:rsidR="00F87CCB" w:rsidRPr="00B50F5D">
        <w:rPr>
          <w:rFonts w:ascii="Times New Roman" w:hAnsi="Times New Roman" w:cs="Times New Roman"/>
          <w:noProof/>
          <w:color w:val="000000" w:themeColor="text1"/>
          <w:sz w:val="24"/>
          <w:szCs w:val="24"/>
        </w:rPr>
        <w:t>9 od 13.03.2019. godine nije nezak</w:t>
      </w:r>
      <w:r w:rsidRPr="00B50F5D">
        <w:rPr>
          <w:rFonts w:ascii="Times New Roman" w:hAnsi="Times New Roman" w:cs="Times New Roman"/>
          <w:noProof/>
          <w:color w:val="000000" w:themeColor="text1"/>
          <w:sz w:val="24"/>
          <w:szCs w:val="24"/>
        </w:rPr>
        <w:t xml:space="preserve">onita iz sljedećih razloga: </w:t>
      </w:r>
    </w:p>
    <w:p w:rsidR="00980ED2" w:rsidRPr="00B50F5D" w:rsidRDefault="00980ED2" w:rsidP="001558FB">
      <w:pPr>
        <w:pStyle w:val="Normal1"/>
        <w:widowControl w:val="0"/>
        <w:pBdr>
          <w:top w:val="nil"/>
          <w:left w:val="nil"/>
          <w:bottom w:val="nil"/>
          <w:right w:val="nil"/>
          <w:between w:val="nil"/>
        </w:pBdr>
        <w:spacing w:line="240" w:lineRule="auto"/>
        <w:ind w:right="4" w:firstLine="695"/>
        <w:jc w:val="both"/>
        <w:rPr>
          <w:rFonts w:ascii="Times New Roman" w:hAnsi="Times New Roman" w:cs="Times New Roman"/>
          <w:noProof/>
          <w:color w:val="000000" w:themeColor="text1"/>
          <w:sz w:val="24"/>
          <w:szCs w:val="24"/>
        </w:rPr>
      </w:pPr>
    </w:p>
    <w:p w:rsidR="00CF2C4D" w:rsidRPr="00B50F5D" w:rsidRDefault="00851C49" w:rsidP="00CF2C4D">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Na osnovu člana 257. st</w:t>
      </w:r>
      <w:r w:rsidRPr="00B50F5D">
        <w:rPr>
          <w:rFonts w:ascii="Times New Roman" w:eastAsia="Courier New" w:hAnsi="Times New Roman" w:cs="Times New Roman"/>
          <w:noProof/>
          <w:color w:val="000000" w:themeColor="text1"/>
          <w:sz w:val="24"/>
          <w:szCs w:val="24"/>
        </w:rPr>
        <w:t>av 1. ta</w:t>
      </w:r>
      <w:r w:rsidRPr="00B50F5D">
        <w:rPr>
          <w:rFonts w:ascii="Times New Roman" w:hAnsi="Times New Roman" w:cs="Times New Roman"/>
          <w:noProof/>
          <w:color w:val="000000" w:themeColor="text1"/>
          <w:sz w:val="24"/>
          <w:szCs w:val="24"/>
        </w:rPr>
        <w:t xml:space="preserve">čka </w:t>
      </w:r>
      <w:r w:rsidRPr="00B50F5D">
        <w:rPr>
          <w:rFonts w:ascii="Times New Roman" w:eastAsia="Courier New" w:hAnsi="Times New Roman" w:cs="Times New Roman"/>
          <w:noProof/>
          <w:color w:val="000000" w:themeColor="text1"/>
          <w:sz w:val="24"/>
          <w:szCs w:val="24"/>
        </w:rPr>
        <w:t>f</w:t>
      </w:r>
      <w:r w:rsidRPr="00B50F5D">
        <w:rPr>
          <w:rFonts w:ascii="Times New Roman" w:hAnsi="Times New Roman" w:cs="Times New Roman"/>
          <w:noProof/>
          <w:color w:val="000000" w:themeColor="text1"/>
          <w:sz w:val="24"/>
          <w:szCs w:val="24"/>
        </w:rPr>
        <w:t>) Z</w:t>
      </w:r>
      <w:r w:rsidRPr="00B50F5D">
        <w:rPr>
          <w:rFonts w:ascii="Times New Roman" w:eastAsia="Courier New" w:hAnsi="Times New Roman" w:cs="Times New Roman"/>
          <w:noProof/>
          <w:color w:val="000000" w:themeColor="text1"/>
          <w:sz w:val="24"/>
          <w:szCs w:val="24"/>
        </w:rPr>
        <w:t>a</w:t>
      </w:r>
      <w:r w:rsidRPr="00B50F5D">
        <w:rPr>
          <w:rFonts w:ascii="Times New Roman" w:hAnsi="Times New Roman" w:cs="Times New Roman"/>
          <w:noProof/>
          <w:color w:val="000000" w:themeColor="text1"/>
          <w:sz w:val="24"/>
          <w:szCs w:val="24"/>
        </w:rPr>
        <w:t xml:space="preserve">kona </w:t>
      </w:r>
      <w:r w:rsidRPr="00B50F5D">
        <w:rPr>
          <w:rFonts w:ascii="Times New Roman" w:eastAsia="Courier New" w:hAnsi="Times New Roman" w:cs="Times New Roman"/>
          <w:noProof/>
          <w:color w:val="000000" w:themeColor="text1"/>
          <w:sz w:val="24"/>
          <w:szCs w:val="24"/>
        </w:rPr>
        <w:t xml:space="preserve">o </w:t>
      </w:r>
      <w:r w:rsidRPr="00B50F5D">
        <w:rPr>
          <w:rFonts w:ascii="Times New Roman" w:hAnsi="Times New Roman" w:cs="Times New Roman"/>
          <w:noProof/>
          <w:color w:val="000000" w:themeColor="text1"/>
          <w:sz w:val="24"/>
          <w:szCs w:val="24"/>
        </w:rPr>
        <w:t>privrednim društvima („Služben</w:t>
      </w:r>
      <w:r w:rsidR="00865BE3" w:rsidRPr="00B50F5D">
        <w:rPr>
          <w:rFonts w:ascii="Times New Roman" w:hAnsi="Times New Roman" w:cs="Times New Roman"/>
          <w:noProof/>
          <w:color w:val="000000" w:themeColor="text1"/>
          <w:sz w:val="24"/>
          <w:szCs w:val="24"/>
        </w:rPr>
        <w:t>e</w:t>
      </w:r>
      <w:r w:rsidRPr="00B50F5D">
        <w:rPr>
          <w:rFonts w:ascii="Times New Roman" w:hAnsi="Times New Roman" w:cs="Times New Roman"/>
          <w:noProof/>
          <w:color w:val="000000" w:themeColor="text1"/>
          <w:sz w:val="24"/>
          <w:szCs w:val="24"/>
        </w:rPr>
        <w:t xml:space="preserve"> nov</w:t>
      </w:r>
      <w:r w:rsidRPr="00B50F5D">
        <w:rPr>
          <w:rFonts w:ascii="Times New Roman" w:eastAsia="Times New Roman" w:hAnsi="Times New Roman" w:cs="Times New Roman"/>
          <w:noProof/>
          <w:color w:val="000000" w:themeColor="text1"/>
          <w:sz w:val="24"/>
          <w:szCs w:val="24"/>
        </w:rPr>
        <w:t>i</w:t>
      </w:r>
      <w:r w:rsidRPr="00B50F5D">
        <w:rPr>
          <w:rFonts w:ascii="Times New Roman" w:hAnsi="Times New Roman" w:cs="Times New Roman"/>
          <w:noProof/>
          <w:color w:val="000000" w:themeColor="text1"/>
          <w:sz w:val="24"/>
          <w:szCs w:val="24"/>
        </w:rPr>
        <w:t xml:space="preserve">ne Federacije Bosne i Hercegovine“ broj: </w:t>
      </w:r>
      <w:r w:rsidRPr="00B50F5D">
        <w:rPr>
          <w:rFonts w:ascii="Times New Roman" w:eastAsia="Courier New" w:hAnsi="Times New Roman" w:cs="Times New Roman"/>
          <w:noProof/>
          <w:color w:val="000000" w:themeColor="text1"/>
          <w:sz w:val="24"/>
          <w:szCs w:val="24"/>
        </w:rPr>
        <w:t>8</w:t>
      </w:r>
      <w:r w:rsidRPr="00B50F5D">
        <w:rPr>
          <w:rFonts w:ascii="Times New Roman" w:hAnsi="Times New Roman" w:cs="Times New Roman"/>
          <w:noProof/>
          <w:color w:val="000000" w:themeColor="text1"/>
          <w:sz w:val="24"/>
          <w:szCs w:val="24"/>
        </w:rPr>
        <w:t>1</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15) i član</w:t>
      </w:r>
      <w:r w:rsidRPr="00B50F5D">
        <w:rPr>
          <w:rFonts w:ascii="Times New Roman" w:eastAsia="Courier New" w:hAnsi="Times New Roman" w:cs="Times New Roman"/>
          <w:noProof/>
          <w:color w:val="000000" w:themeColor="text1"/>
          <w:sz w:val="24"/>
          <w:szCs w:val="24"/>
        </w:rPr>
        <w:t xml:space="preserve">a </w:t>
      </w:r>
      <w:r w:rsidRPr="00B50F5D">
        <w:rPr>
          <w:rFonts w:ascii="Times New Roman" w:hAnsi="Times New Roman" w:cs="Times New Roman"/>
          <w:noProof/>
          <w:color w:val="000000" w:themeColor="text1"/>
          <w:sz w:val="24"/>
          <w:szCs w:val="24"/>
        </w:rPr>
        <w:t>1</w:t>
      </w:r>
      <w:r w:rsidRPr="00B50F5D">
        <w:rPr>
          <w:rFonts w:ascii="Times New Roman" w:eastAsia="Courier New" w:hAnsi="Times New Roman" w:cs="Times New Roman"/>
          <w:noProof/>
          <w:color w:val="000000" w:themeColor="text1"/>
          <w:sz w:val="24"/>
          <w:szCs w:val="24"/>
        </w:rPr>
        <w:t>3</w:t>
      </w:r>
      <w:r w:rsidRPr="00B50F5D">
        <w:rPr>
          <w:rFonts w:ascii="Times New Roman" w:hAnsi="Times New Roman" w:cs="Times New Roman"/>
          <w:noProof/>
          <w:color w:val="000000" w:themeColor="text1"/>
          <w:sz w:val="24"/>
          <w:szCs w:val="24"/>
        </w:rPr>
        <w:t>1. stav 1. tačk</w:t>
      </w:r>
      <w:r w:rsidRPr="00B50F5D">
        <w:rPr>
          <w:rFonts w:ascii="Times New Roman" w:eastAsia="Courier New" w:hAnsi="Times New Roman" w:cs="Times New Roman"/>
          <w:noProof/>
          <w:color w:val="000000" w:themeColor="text1"/>
          <w:sz w:val="24"/>
          <w:szCs w:val="24"/>
        </w:rPr>
        <w:t>a 5</w:t>
      </w:r>
      <w:r w:rsidRPr="00B50F5D">
        <w:rPr>
          <w:rFonts w:ascii="Times New Roman" w:hAnsi="Times New Roman" w:cs="Times New Roman"/>
          <w:noProof/>
          <w:color w:val="000000" w:themeColor="text1"/>
          <w:sz w:val="24"/>
          <w:szCs w:val="24"/>
        </w:rPr>
        <w:t>. Statuta Unis Ginex dd Goražde br</w:t>
      </w:r>
      <w:r w:rsidRPr="00B50F5D">
        <w:rPr>
          <w:rFonts w:ascii="Times New Roman" w:eastAsia="Times New Roman" w:hAnsi="Times New Roman" w:cs="Times New Roman"/>
          <w:noProof/>
          <w:color w:val="000000" w:themeColor="text1"/>
          <w:sz w:val="24"/>
          <w:szCs w:val="24"/>
        </w:rPr>
        <w:t>oj</w:t>
      </w:r>
      <w:r w:rsidRPr="00B50F5D">
        <w:rPr>
          <w:rFonts w:ascii="Times New Roman" w:hAnsi="Times New Roman" w:cs="Times New Roman"/>
          <w:noProof/>
          <w:color w:val="000000" w:themeColor="text1"/>
          <w:sz w:val="24"/>
          <w:szCs w:val="24"/>
        </w:rPr>
        <w:t>: OPU IP:194</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2018 o</w:t>
      </w:r>
      <w:r w:rsidRPr="00B50F5D">
        <w:rPr>
          <w:rFonts w:ascii="Times New Roman" w:eastAsia="Courier New" w:hAnsi="Times New Roman" w:cs="Times New Roman"/>
          <w:noProof/>
          <w:color w:val="000000" w:themeColor="text1"/>
          <w:sz w:val="24"/>
          <w:szCs w:val="24"/>
        </w:rPr>
        <w:t xml:space="preserve">d </w:t>
      </w:r>
      <w:r w:rsidRPr="00B50F5D">
        <w:rPr>
          <w:rFonts w:ascii="Times New Roman" w:hAnsi="Times New Roman" w:cs="Times New Roman"/>
          <w:noProof/>
          <w:color w:val="000000" w:themeColor="text1"/>
          <w:sz w:val="24"/>
          <w:szCs w:val="24"/>
        </w:rPr>
        <w:t xml:space="preserve">06.12.2018. godine, propisano je </w:t>
      </w:r>
      <w:r w:rsidRPr="00B50F5D">
        <w:rPr>
          <w:rFonts w:ascii="Times New Roman" w:eastAsia="Courier New" w:hAnsi="Times New Roman" w:cs="Times New Roman"/>
          <w:noProof/>
          <w:color w:val="000000" w:themeColor="text1"/>
          <w:sz w:val="24"/>
          <w:szCs w:val="24"/>
        </w:rPr>
        <w:t xml:space="preserve">da </w:t>
      </w:r>
      <w:r w:rsidRPr="00B50F5D">
        <w:rPr>
          <w:rFonts w:ascii="Times New Roman" w:hAnsi="Times New Roman" w:cs="Times New Roman"/>
          <w:noProof/>
          <w:color w:val="000000" w:themeColor="text1"/>
          <w:sz w:val="24"/>
          <w:szCs w:val="24"/>
        </w:rPr>
        <w:t xml:space="preserve">je </w:t>
      </w:r>
      <w:r w:rsidR="00F87CCB" w:rsidRPr="00B50F5D">
        <w:rPr>
          <w:rFonts w:ascii="Times New Roman" w:eastAsia="Courier New" w:hAnsi="Times New Roman" w:cs="Times New Roman"/>
          <w:noProof/>
          <w:color w:val="000000" w:themeColor="text1"/>
          <w:sz w:val="24"/>
          <w:szCs w:val="24"/>
        </w:rPr>
        <w:t>N</w:t>
      </w:r>
      <w:r w:rsidRPr="00B50F5D">
        <w:rPr>
          <w:rFonts w:ascii="Times New Roman" w:eastAsia="Courier New" w:hAnsi="Times New Roman" w:cs="Times New Roman"/>
          <w:noProof/>
          <w:color w:val="000000" w:themeColor="text1"/>
          <w:sz w:val="24"/>
          <w:szCs w:val="24"/>
        </w:rPr>
        <w:t>a</w:t>
      </w:r>
      <w:r w:rsidRPr="00B50F5D">
        <w:rPr>
          <w:rFonts w:ascii="Times New Roman" w:hAnsi="Times New Roman" w:cs="Times New Roman"/>
          <w:noProof/>
          <w:color w:val="000000" w:themeColor="text1"/>
          <w:sz w:val="24"/>
          <w:szCs w:val="24"/>
        </w:rPr>
        <w:t xml:space="preserve">dzorni odbor dioničarskog društva </w:t>
      </w:r>
      <w:r w:rsidR="00812A83" w:rsidRPr="00B50F5D">
        <w:rPr>
          <w:rFonts w:ascii="Times New Roman" w:hAnsi="Times New Roman" w:cs="Times New Roman"/>
          <w:noProof/>
          <w:color w:val="000000" w:themeColor="text1"/>
          <w:sz w:val="24"/>
          <w:szCs w:val="24"/>
        </w:rPr>
        <w:t xml:space="preserve">nadležan da bira upravu društva, pa je </w:t>
      </w:r>
      <w:r w:rsidR="00837C21" w:rsidRPr="00B50F5D">
        <w:rPr>
          <w:rFonts w:ascii="Times New Roman" w:hAnsi="Times New Roman" w:cs="Times New Roman"/>
          <w:noProof/>
          <w:color w:val="000000" w:themeColor="text1"/>
          <w:sz w:val="24"/>
          <w:szCs w:val="24"/>
        </w:rPr>
        <w:t xml:space="preserve">u skladu sa tim </w:t>
      </w:r>
      <w:r w:rsidR="00161006" w:rsidRPr="00B50F5D">
        <w:rPr>
          <w:rFonts w:ascii="Times New Roman" w:eastAsia="Courier New" w:hAnsi="Times New Roman" w:cs="Times New Roman"/>
          <w:noProof/>
          <w:color w:val="000000" w:themeColor="text1"/>
          <w:sz w:val="24"/>
          <w:szCs w:val="24"/>
        </w:rPr>
        <w:t>N</w:t>
      </w:r>
      <w:r w:rsidR="00812A83" w:rsidRPr="00B50F5D">
        <w:rPr>
          <w:rFonts w:ascii="Times New Roman" w:hAnsi="Times New Roman" w:cs="Times New Roman"/>
          <w:noProof/>
          <w:color w:val="000000" w:themeColor="text1"/>
          <w:sz w:val="24"/>
          <w:szCs w:val="24"/>
        </w:rPr>
        <w:t>adzorni odbor tuženog nadležan</w:t>
      </w:r>
      <w:r w:rsidR="00812A83" w:rsidRPr="00B50F5D">
        <w:rPr>
          <w:rFonts w:ascii="Times New Roman" w:eastAsia="Courier New" w:hAnsi="Times New Roman" w:cs="Times New Roman"/>
          <w:noProof/>
          <w:color w:val="000000" w:themeColor="text1"/>
          <w:sz w:val="24"/>
          <w:szCs w:val="24"/>
        </w:rPr>
        <w:t xml:space="preserve"> za</w:t>
      </w:r>
      <w:r w:rsidRPr="00B50F5D">
        <w:rPr>
          <w:rFonts w:ascii="Times New Roman" w:eastAsia="Courier New" w:hAnsi="Times New Roman" w:cs="Times New Roman"/>
          <w:noProof/>
          <w:color w:val="000000" w:themeColor="text1"/>
          <w:sz w:val="24"/>
          <w:szCs w:val="24"/>
        </w:rPr>
        <w:t xml:space="preserve"> </w:t>
      </w:r>
      <w:r w:rsidR="009A2D0A" w:rsidRPr="00B50F5D">
        <w:rPr>
          <w:rFonts w:ascii="Times New Roman" w:hAnsi="Times New Roman" w:cs="Times New Roman"/>
          <w:noProof/>
          <w:color w:val="000000" w:themeColor="text1"/>
          <w:sz w:val="24"/>
          <w:szCs w:val="24"/>
        </w:rPr>
        <w:t>odlučivanje o</w:t>
      </w:r>
      <w:r w:rsidRPr="00B50F5D">
        <w:rPr>
          <w:rFonts w:ascii="Times New Roman" w:hAnsi="Times New Roman" w:cs="Times New Roman"/>
          <w:noProof/>
          <w:color w:val="000000" w:themeColor="text1"/>
          <w:sz w:val="24"/>
          <w:szCs w:val="24"/>
        </w:rPr>
        <w:t xml:space="preserve"> raspisiva</w:t>
      </w:r>
      <w:r w:rsidR="00812A83" w:rsidRPr="00B50F5D">
        <w:rPr>
          <w:rFonts w:ascii="Times New Roman" w:hAnsi="Times New Roman" w:cs="Times New Roman"/>
          <w:noProof/>
          <w:color w:val="000000" w:themeColor="text1"/>
          <w:sz w:val="24"/>
          <w:szCs w:val="24"/>
        </w:rPr>
        <w:t>nju i poništenju konkursa. S toga je</w:t>
      </w:r>
      <w:r w:rsidRPr="00B50F5D">
        <w:rPr>
          <w:rFonts w:ascii="Times New Roman" w:hAnsi="Times New Roman" w:cs="Times New Roman"/>
          <w:noProof/>
          <w:color w:val="000000" w:themeColor="text1"/>
          <w:sz w:val="24"/>
          <w:szCs w:val="24"/>
        </w:rPr>
        <w:t xml:space="preserve"> p</w:t>
      </w:r>
      <w:r w:rsidR="006353E3" w:rsidRPr="00B50F5D">
        <w:rPr>
          <w:rFonts w:ascii="Times New Roman" w:hAnsi="Times New Roman" w:cs="Times New Roman"/>
          <w:noProof/>
          <w:color w:val="000000" w:themeColor="text1"/>
          <w:sz w:val="24"/>
          <w:szCs w:val="24"/>
        </w:rPr>
        <w:t>r</w:t>
      </w:r>
      <w:r w:rsidRPr="00B50F5D">
        <w:rPr>
          <w:rFonts w:ascii="Times New Roman" w:hAnsi="Times New Roman" w:cs="Times New Roman"/>
          <w:noProof/>
          <w:color w:val="000000" w:themeColor="text1"/>
          <w:sz w:val="24"/>
          <w:szCs w:val="24"/>
        </w:rPr>
        <w:t xml:space="preserve">avilan </w:t>
      </w:r>
      <w:r w:rsidR="00161006" w:rsidRPr="00B50F5D">
        <w:rPr>
          <w:rFonts w:ascii="Times New Roman" w:hAnsi="Times New Roman" w:cs="Times New Roman"/>
          <w:noProof/>
          <w:color w:val="000000" w:themeColor="text1"/>
          <w:sz w:val="24"/>
          <w:szCs w:val="24"/>
        </w:rPr>
        <w:t>zaključak prvostepenog suda da N</w:t>
      </w:r>
      <w:r w:rsidRPr="00B50F5D">
        <w:rPr>
          <w:rFonts w:ascii="Times New Roman" w:hAnsi="Times New Roman" w:cs="Times New Roman"/>
          <w:noProof/>
          <w:color w:val="000000" w:themeColor="text1"/>
          <w:sz w:val="24"/>
          <w:szCs w:val="24"/>
        </w:rPr>
        <w:t>adzorni odbor nije nezakonito postupio kada je odlukom broj: 08-29-1/19 od 13.03.2019. godine poništio odluku broj:08-28-2</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 xml:space="preserve">19 od 25.02.2019. godine </w:t>
      </w:r>
      <w:r w:rsidR="00770E53" w:rsidRPr="00B50F5D">
        <w:rPr>
          <w:rFonts w:ascii="Times New Roman" w:hAnsi="Times New Roman" w:cs="Times New Roman"/>
          <w:noProof/>
          <w:color w:val="000000" w:themeColor="text1"/>
          <w:sz w:val="24"/>
          <w:szCs w:val="24"/>
        </w:rPr>
        <w:t>kojom se poništava konkurs</w:t>
      </w:r>
      <w:r w:rsidRPr="00B50F5D">
        <w:rPr>
          <w:rFonts w:ascii="Times New Roman" w:hAnsi="Times New Roman" w:cs="Times New Roman"/>
          <w:noProof/>
          <w:color w:val="000000" w:themeColor="text1"/>
          <w:sz w:val="24"/>
          <w:szCs w:val="24"/>
        </w:rPr>
        <w:t xml:space="preserve"> za izbor i imenovanje direktora </w:t>
      </w:r>
      <w:r w:rsidR="001B66BA" w:rsidRPr="00B50F5D">
        <w:rPr>
          <w:rFonts w:ascii="Times New Roman" w:hAnsi="Times New Roman" w:cs="Times New Roman"/>
          <w:noProof/>
          <w:color w:val="000000" w:themeColor="text1"/>
          <w:sz w:val="24"/>
          <w:szCs w:val="24"/>
        </w:rPr>
        <w:t xml:space="preserve">od 12.11.2018. godine </w:t>
      </w:r>
      <w:r w:rsidRPr="00B50F5D">
        <w:rPr>
          <w:rFonts w:ascii="Times New Roman" w:hAnsi="Times New Roman" w:cs="Times New Roman"/>
          <w:noProof/>
          <w:color w:val="000000" w:themeColor="text1"/>
          <w:sz w:val="24"/>
          <w:szCs w:val="24"/>
        </w:rPr>
        <w:t>i djelimično odluku broj:08-28-3</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 xml:space="preserve">19 od 25.02.2019. godine o ponovnom raspisivanju konkursa za izbor i imenovanje direktora i izvršnog direktora za ekonomiju, marketing i komercijalne poslove. </w:t>
      </w:r>
    </w:p>
    <w:p w:rsidR="00CF2C4D" w:rsidRPr="00B50F5D" w:rsidRDefault="00CF2C4D" w:rsidP="00CF2C4D">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themeColor="text1"/>
          <w:sz w:val="24"/>
          <w:szCs w:val="24"/>
        </w:rPr>
      </w:pPr>
    </w:p>
    <w:p w:rsidR="00560721" w:rsidRPr="00B50F5D" w:rsidRDefault="00851C49" w:rsidP="002613F3">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Naime</w:t>
      </w:r>
      <w:r w:rsidRPr="00B50F5D">
        <w:rPr>
          <w:rFonts w:ascii="Times New Roman" w:eastAsia="Courier New" w:hAnsi="Times New Roman" w:cs="Times New Roman"/>
          <w:noProof/>
          <w:color w:val="000000" w:themeColor="text1"/>
          <w:sz w:val="24"/>
          <w:szCs w:val="24"/>
        </w:rPr>
        <w:t xml:space="preserve">, </w:t>
      </w:r>
      <w:r w:rsidRPr="00B50F5D">
        <w:rPr>
          <w:rFonts w:ascii="Times New Roman" w:hAnsi="Times New Roman" w:cs="Times New Roman"/>
          <w:noProof/>
          <w:color w:val="000000" w:themeColor="text1"/>
          <w:sz w:val="24"/>
          <w:szCs w:val="24"/>
        </w:rPr>
        <w:t xml:space="preserve">odluka </w:t>
      </w:r>
      <w:r w:rsidR="00FD5C17" w:rsidRPr="00B50F5D">
        <w:rPr>
          <w:rFonts w:ascii="Times New Roman" w:hAnsi="Times New Roman" w:cs="Times New Roman"/>
          <w:noProof/>
          <w:color w:val="000000" w:themeColor="text1"/>
          <w:sz w:val="24"/>
          <w:szCs w:val="24"/>
        </w:rPr>
        <w:t xml:space="preserve">Nadzornog odbora tuženog </w:t>
      </w:r>
      <w:r w:rsidRPr="00B50F5D">
        <w:rPr>
          <w:rFonts w:ascii="Times New Roman" w:hAnsi="Times New Roman" w:cs="Times New Roman"/>
          <w:noProof/>
          <w:color w:val="000000" w:themeColor="text1"/>
          <w:sz w:val="24"/>
          <w:szCs w:val="24"/>
        </w:rPr>
        <w:t>broj: 08-28-2</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19 od 25.02.2019. godine i odluka</w:t>
      </w:r>
      <w:r w:rsidR="00FD5C17" w:rsidRPr="00B50F5D">
        <w:rPr>
          <w:rFonts w:ascii="Times New Roman" w:hAnsi="Times New Roman" w:cs="Times New Roman"/>
          <w:noProof/>
          <w:color w:val="000000" w:themeColor="text1"/>
          <w:sz w:val="24"/>
          <w:szCs w:val="24"/>
        </w:rPr>
        <w:t xml:space="preserve"> Nadzornog odbora tuženog</w:t>
      </w:r>
      <w:r w:rsidRPr="00B50F5D">
        <w:rPr>
          <w:rFonts w:ascii="Times New Roman" w:hAnsi="Times New Roman" w:cs="Times New Roman"/>
          <w:noProof/>
          <w:color w:val="000000" w:themeColor="text1"/>
          <w:sz w:val="24"/>
          <w:szCs w:val="24"/>
        </w:rPr>
        <w:t xml:space="preserve"> broj: 08-28-3</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 xml:space="preserve">19 od 25.02.2019. </w:t>
      </w:r>
      <w:r w:rsidR="00DE5042" w:rsidRPr="00B50F5D">
        <w:rPr>
          <w:rFonts w:ascii="Times New Roman" w:hAnsi="Times New Roman" w:cs="Times New Roman"/>
          <w:noProof/>
          <w:color w:val="000000" w:themeColor="text1"/>
          <w:sz w:val="24"/>
          <w:szCs w:val="24"/>
        </w:rPr>
        <w:t xml:space="preserve">godine </w:t>
      </w:r>
      <w:r w:rsidRPr="00B50F5D">
        <w:rPr>
          <w:rFonts w:ascii="Times New Roman" w:hAnsi="Times New Roman" w:cs="Times New Roman"/>
          <w:noProof/>
          <w:color w:val="000000" w:themeColor="text1"/>
          <w:sz w:val="24"/>
          <w:szCs w:val="24"/>
        </w:rPr>
        <w:t>stupile su na snagu danom donošenja, a</w:t>
      </w:r>
      <w:r w:rsidR="009B7EF0" w:rsidRPr="00B50F5D">
        <w:rPr>
          <w:rFonts w:ascii="Times New Roman" w:hAnsi="Times New Roman" w:cs="Times New Roman"/>
          <w:noProof/>
          <w:color w:val="000000" w:themeColor="text1"/>
          <w:sz w:val="24"/>
          <w:szCs w:val="24"/>
        </w:rPr>
        <w:t>li</w:t>
      </w:r>
      <w:r w:rsidRPr="00B50F5D">
        <w:rPr>
          <w:rFonts w:ascii="Times New Roman" w:hAnsi="Times New Roman" w:cs="Times New Roman"/>
          <w:noProof/>
          <w:color w:val="000000" w:themeColor="text1"/>
          <w:sz w:val="24"/>
          <w:szCs w:val="24"/>
        </w:rPr>
        <w:t xml:space="preserve"> </w:t>
      </w:r>
      <w:r w:rsidR="00FD5C17" w:rsidRPr="00B50F5D">
        <w:rPr>
          <w:rFonts w:ascii="Times New Roman" w:hAnsi="Times New Roman" w:cs="Times New Roman"/>
          <w:noProof/>
          <w:color w:val="000000" w:themeColor="text1"/>
          <w:sz w:val="24"/>
          <w:szCs w:val="24"/>
        </w:rPr>
        <w:t>odluka Nadzornog odbora broj: 08-28-2</w:t>
      </w:r>
      <w:r w:rsidR="00FD5C17" w:rsidRPr="00B50F5D">
        <w:rPr>
          <w:rFonts w:ascii="Times New Roman" w:hAnsi="Times New Roman" w:cs="Times New Roman"/>
          <w:i/>
          <w:noProof/>
          <w:color w:val="000000" w:themeColor="text1"/>
          <w:sz w:val="24"/>
          <w:szCs w:val="24"/>
        </w:rPr>
        <w:t>/</w:t>
      </w:r>
      <w:r w:rsidR="00FD5C17" w:rsidRPr="00B50F5D">
        <w:rPr>
          <w:rFonts w:ascii="Times New Roman" w:hAnsi="Times New Roman" w:cs="Times New Roman"/>
          <w:noProof/>
          <w:color w:val="000000" w:themeColor="text1"/>
          <w:sz w:val="24"/>
          <w:szCs w:val="24"/>
        </w:rPr>
        <w:t>19 od 25.02.2019. godine proizvodi</w:t>
      </w:r>
      <w:r w:rsidRPr="00B50F5D">
        <w:rPr>
          <w:rFonts w:ascii="Times New Roman" w:hAnsi="Times New Roman" w:cs="Times New Roman"/>
          <w:noProof/>
          <w:color w:val="000000" w:themeColor="text1"/>
          <w:sz w:val="24"/>
          <w:szCs w:val="24"/>
        </w:rPr>
        <w:t xml:space="preserve"> pravn</w:t>
      </w:r>
      <w:r w:rsidRPr="00B50F5D">
        <w:rPr>
          <w:rFonts w:ascii="Times New Roman" w:eastAsia="Courier New" w:hAnsi="Times New Roman" w:cs="Times New Roman"/>
          <w:noProof/>
          <w:color w:val="000000" w:themeColor="text1"/>
          <w:sz w:val="24"/>
          <w:szCs w:val="24"/>
        </w:rPr>
        <w:t xml:space="preserve">o </w:t>
      </w:r>
      <w:r w:rsidRPr="00B50F5D">
        <w:rPr>
          <w:rFonts w:ascii="Times New Roman" w:hAnsi="Times New Roman" w:cs="Times New Roman"/>
          <w:noProof/>
          <w:color w:val="000000" w:themeColor="text1"/>
          <w:sz w:val="24"/>
          <w:szCs w:val="24"/>
        </w:rPr>
        <w:t xml:space="preserve">dejstvo </w:t>
      </w:r>
      <w:r w:rsidR="006822B9" w:rsidRPr="00B50F5D">
        <w:rPr>
          <w:rFonts w:ascii="Times New Roman" w:hAnsi="Times New Roman" w:cs="Times New Roman"/>
          <w:noProof/>
          <w:color w:val="000000" w:themeColor="text1"/>
          <w:sz w:val="24"/>
          <w:szCs w:val="24"/>
        </w:rPr>
        <w:t xml:space="preserve">prema trećim licima </w:t>
      </w:r>
      <w:r w:rsidRPr="00B50F5D">
        <w:rPr>
          <w:rFonts w:ascii="Times New Roman" w:hAnsi="Times New Roman" w:cs="Times New Roman"/>
          <w:noProof/>
          <w:color w:val="000000" w:themeColor="text1"/>
          <w:sz w:val="24"/>
          <w:szCs w:val="24"/>
        </w:rPr>
        <w:t>o</w:t>
      </w:r>
      <w:r w:rsidRPr="00B50F5D">
        <w:rPr>
          <w:rFonts w:ascii="Times New Roman" w:eastAsia="Courier New" w:hAnsi="Times New Roman" w:cs="Times New Roman"/>
          <w:noProof/>
          <w:color w:val="000000" w:themeColor="text1"/>
          <w:sz w:val="24"/>
          <w:szCs w:val="24"/>
        </w:rPr>
        <w:t xml:space="preserve">d </w:t>
      </w:r>
      <w:r w:rsidRPr="00B50F5D">
        <w:rPr>
          <w:rFonts w:ascii="Times New Roman" w:hAnsi="Times New Roman" w:cs="Times New Roman"/>
          <w:noProof/>
          <w:color w:val="000000" w:themeColor="text1"/>
          <w:sz w:val="24"/>
          <w:szCs w:val="24"/>
        </w:rPr>
        <w:t>d</w:t>
      </w:r>
      <w:r w:rsidRPr="00B50F5D">
        <w:rPr>
          <w:rFonts w:ascii="Times New Roman" w:eastAsia="Courier New" w:hAnsi="Times New Roman" w:cs="Times New Roman"/>
          <w:noProof/>
          <w:color w:val="000000" w:themeColor="text1"/>
          <w:sz w:val="24"/>
          <w:szCs w:val="24"/>
        </w:rPr>
        <w:t>a</w:t>
      </w:r>
      <w:r w:rsidRPr="00B50F5D">
        <w:rPr>
          <w:rFonts w:ascii="Times New Roman" w:hAnsi="Times New Roman" w:cs="Times New Roman"/>
          <w:noProof/>
          <w:color w:val="000000" w:themeColor="text1"/>
          <w:sz w:val="24"/>
          <w:szCs w:val="24"/>
        </w:rPr>
        <w:t>na objavl</w:t>
      </w:r>
      <w:r w:rsidRPr="00B50F5D">
        <w:rPr>
          <w:rFonts w:ascii="Times New Roman" w:eastAsia="Times New Roman" w:hAnsi="Times New Roman" w:cs="Times New Roman"/>
          <w:noProof/>
          <w:color w:val="000000" w:themeColor="text1"/>
          <w:sz w:val="24"/>
          <w:szCs w:val="24"/>
        </w:rPr>
        <w:t>j</w:t>
      </w:r>
      <w:r w:rsidRPr="00B50F5D">
        <w:rPr>
          <w:rFonts w:ascii="Times New Roman" w:hAnsi="Times New Roman" w:cs="Times New Roman"/>
          <w:noProof/>
          <w:color w:val="000000" w:themeColor="text1"/>
          <w:sz w:val="24"/>
          <w:szCs w:val="24"/>
        </w:rPr>
        <w:t>ivanja</w:t>
      </w:r>
      <w:r w:rsidR="000C5E6B" w:rsidRPr="00B50F5D">
        <w:rPr>
          <w:rFonts w:ascii="Times New Roman" w:hAnsi="Times New Roman" w:cs="Times New Roman"/>
          <w:noProof/>
          <w:color w:val="000000" w:themeColor="text1"/>
          <w:sz w:val="24"/>
          <w:szCs w:val="24"/>
        </w:rPr>
        <w:t xml:space="preserve"> </w:t>
      </w:r>
      <w:r w:rsidR="00FD5C17" w:rsidRPr="00B50F5D">
        <w:rPr>
          <w:rFonts w:ascii="Times New Roman" w:hAnsi="Times New Roman" w:cs="Times New Roman"/>
          <w:noProof/>
          <w:color w:val="000000" w:themeColor="text1"/>
          <w:sz w:val="24"/>
          <w:szCs w:val="24"/>
        </w:rPr>
        <w:t xml:space="preserve">obavještenja o poništenju konkursa </w:t>
      </w:r>
      <w:r w:rsidRPr="00B50F5D">
        <w:rPr>
          <w:rFonts w:ascii="Times New Roman" w:hAnsi="Times New Roman" w:cs="Times New Roman"/>
          <w:noProof/>
          <w:color w:val="000000" w:themeColor="text1"/>
          <w:sz w:val="24"/>
          <w:szCs w:val="24"/>
        </w:rPr>
        <w:t>u Službenim novinama</w:t>
      </w:r>
      <w:r w:rsidR="000C5E6B" w:rsidRPr="00B50F5D">
        <w:rPr>
          <w:rFonts w:ascii="Times New Roman" w:hAnsi="Times New Roman" w:cs="Times New Roman"/>
          <w:noProof/>
          <w:color w:val="000000" w:themeColor="text1"/>
          <w:sz w:val="24"/>
          <w:szCs w:val="24"/>
        </w:rPr>
        <w:t xml:space="preserve"> Federacije Bosne i Hercegovine i dnevnom listu „Dnevni avaz“</w:t>
      </w:r>
      <w:r w:rsidR="00FD5C17" w:rsidRPr="00B50F5D">
        <w:rPr>
          <w:rFonts w:ascii="Times New Roman" w:hAnsi="Times New Roman" w:cs="Times New Roman"/>
          <w:noProof/>
          <w:color w:val="000000" w:themeColor="text1"/>
          <w:sz w:val="24"/>
          <w:szCs w:val="24"/>
        </w:rPr>
        <w:t>, u skladu sa članom 2. naveden</w:t>
      </w:r>
      <w:r w:rsidR="00CD31F2" w:rsidRPr="00B50F5D">
        <w:rPr>
          <w:rFonts w:ascii="Times New Roman" w:hAnsi="Times New Roman" w:cs="Times New Roman"/>
          <w:noProof/>
          <w:color w:val="000000" w:themeColor="text1"/>
          <w:sz w:val="24"/>
          <w:szCs w:val="24"/>
        </w:rPr>
        <w:t>e</w:t>
      </w:r>
      <w:r w:rsidR="00FD5C17" w:rsidRPr="00B50F5D">
        <w:rPr>
          <w:rFonts w:ascii="Times New Roman" w:hAnsi="Times New Roman" w:cs="Times New Roman"/>
          <w:noProof/>
          <w:color w:val="000000" w:themeColor="text1"/>
          <w:sz w:val="24"/>
          <w:szCs w:val="24"/>
        </w:rPr>
        <w:t xml:space="preserve"> odluke, a odluka Nadzornog odbora tuženog broj: 08-28-3</w:t>
      </w:r>
      <w:r w:rsidR="00FD5C17" w:rsidRPr="00B50F5D">
        <w:rPr>
          <w:rFonts w:ascii="Times New Roman" w:hAnsi="Times New Roman" w:cs="Times New Roman"/>
          <w:i/>
          <w:noProof/>
          <w:color w:val="000000" w:themeColor="text1"/>
          <w:sz w:val="24"/>
          <w:szCs w:val="24"/>
        </w:rPr>
        <w:t>/</w:t>
      </w:r>
      <w:r w:rsidR="00FD5C17" w:rsidRPr="00B50F5D">
        <w:rPr>
          <w:rFonts w:ascii="Times New Roman" w:hAnsi="Times New Roman" w:cs="Times New Roman"/>
          <w:noProof/>
          <w:color w:val="000000" w:themeColor="text1"/>
          <w:sz w:val="24"/>
          <w:szCs w:val="24"/>
        </w:rPr>
        <w:t>19 od 25.02.2019. godine proizvodi pravn</w:t>
      </w:r>
      <w:r w:rsidR="00FD5C17" w:rsidRPr="00B50F5D">
        <w:rPr>
          <w:rFonts w:ascii="Times New Roman" w:eastAsia="Courier New" w:hAnsi="Times New Roman" w:cs="Times New Roman"/>
          <w:noProof/>
          <w:color w:val="000000" w:themeColor="text1"/>
          <w:sz w:val="24"/>
          <w:szCs w:val="24"/>
        </w:rPr>
        <w:t xml:space="preserve">o </w:t>
      </w:r>
      <w:r w:rsidR="00FD5C17" w:rsidRPr="00B50F5D">
        <w:rPr>
          <w:rFonts w:ascii="Times New Roman" w:hAnsi="Times New Roman" w:cs="Times New Roman"/>
          <w:noProof/>
          <w:color w:val="000000" w:themeColor="text1"/>
          <w:sz w:val="24"/>
          <w:szCs w:val="24"/>
        </w:rPr>
        <w:t>dejstvo prema trećim licima o</w:t>
      </w:r>
      <w:r w:rsidR="00FD5C17" w:rsidRPr="00B50F5D">
        <w:rPr>
          <w:rFonts w:ascii="Times New Roman" w:eastAsia="Courier New" w:hAnsi="Times New Roman" w:cs="Times New Roman"/>
          <w:noProof/>
          <w:color w:val="000000" w:themeColor="text1"/>
          <w:sz w:val="24"/>
          <w:szCs w:val="24"/>
        </w:rPr>
        <w:t xml:space="preserve">d </w:t>
      </w:r>
      <w:r w:rsidR="00FD5C17" w:rsidRPr="00B50F5D">
        <w:rPr>
          <w:rFonts w:ascii="Times New Roman" w:hAnsi="Times New Roman" w:cs="Times New Roman"/>
          <w:noProof/>
          <w:color w:val="000000" w:themeColor="text1"/>
          <w:sz w:val="24"/>
          <w:szCs w:val="24"/>
        </w:rPr>
        <w:t>d</w:t>
      </w:r>
      <w:r w:rsidR="00FD5C17" w:rsidRPr="00B50F5D">
        <w:rPr>
          <w:rFonts w:ascii="Times New Roman" w:eastAsia="Courier New" w:hAnsi="Times New Roman" w:cs="Times New Roman"/>
          <w:noProof/>
          <w:color w:val="000000" w:themeColor="text1"/>
          <w:sz w:val="24"/>
          <w:szCs w:val="24"/>
        </w:rPr>
        <w:t>a</w:t>
      </w:r>
      <w:r w:rsidR="00FD5C17" w:rsidRPr="00B50F5D">
        <w:rPr>
          <w:rFonts w:ascii="Times New Roman" w:hAnsi="Times New Roman" w:cs="Times New Roman"/>
          <w:noProof/>
          <w:color w:val="000000" w:themeColor="text1"/>
          <w:sz w:val="24"/>
          <w:szCs w:val="24"/>
        </w:rPr>
        <w:t>na objavl</w:t>
      </w:r>
      <w:r w:rsidR="00FD5C17" w:rsidRPr="00B50F5D">
        <w:rPr>
          <w:rFonts w:ascii="Times New Roman" w:eastAsia="Times New Roman" w:hAnsi="Times New Roman" w:cs="Times New Roman"/>
          <w:noProof/>
          <w:color w:val="000000" w:themeColor="text1"/>
          <w:sz w:val="24"/>
          <w:szCs w:val="24"/>
        </w:rPr>
        <w:t>j</w:t>
      </w:r>
      <w:r w:rsidR="00FD5C17" w:rsidRPr="00B50F5D">
        <w:rPr>
          <w:rFonts w:ascii="Times New Roman" w:hAnsi="Times New Roman" w:cs="Times New Roman"/>
          <w:noProof/>
          <w:color w:val="000000" w:themeColor="text1"/>
          <w:sz w:val="24"/>
          <w:szCs w:val="24"/>
        </w:rPr>
        <w:t>ivanja ponovnog javnog konkursa u Službenim novinama Federacije Bosne i Hercegovine i dnevnom listu „Dnevni avaz“, u skladu sa članom 4. iste odluke. Ovo i iz razloga što je i</w:t>
      </w:r>
      <w:r w:rsidRPr="00B50F5D">
        <w:rPr>
          <w:rFonts w:ascii="Times New Roman" w:hAnsi="Times New Roman" w:cs="Times New Roman"/>
          <w:noProof/>
          <w:color w:val="000000" w:themeColor="text1"/>
          <w:sz w:val="24"/>
          <w:szCs w:val="24"/>
        </w:rPr>
        <w:t xml:space="preserve"> Konkurs z</w:t>
      </w:r>
      <w:r w:rsidRPr="00B50F5D">
        <w:rPr>
          <w:rFonts w:ascii="Times New Roman" w:eastAsia="Courier New" w:hAnsi="Times New Roman" w:cs="Times New Roman"/>
          <w:noProof/>
          <w:color w:val="000000" w:themeColor="text1"/>
          <w:sz w:val="24"/>
          <w:szCs w:val="24"/>
        </w:rPr>
        <w:t xml:space="preserve">a </w:t>
      </w:r>
      <w:r w:rsidRPr="00B50F5D">
        <w:rPr>
          <w:rFonts w:ascii="Times New Roman" w:hAnsi="Times New Roman" w:cs="Times New Roman"/>
          <w:noProof/>
          <w:color w:val="000000" w:themeColor="text1"/>
          <w:sz w:val="24"/>
          <w:szCs w:val="24"/>
        </w:rPr>
        <w:t xml:space="preserve">izbor i imenovanje direktora i izvršnog </w:t>
      </w:r>
      <w:r w:rsidRPr="00B50F5D">
        <w:rPr>
          <w:rFonts w:ascii="Times New Roman" w:eastAsia="Courier New" w:hAnsi="Times New Roman" w:cs="Times New Roman"/>
          <w:noProof/>
          <w:color w:val="000000" w:themeColor="text1"/>
          <w:sz w:val="24"/>
          <w:szCs w:val="24"/>
        </w:rPr>
        <w:t>di</w:t>
      </w:r>
      <w:r w:rsidRPr="00B50F5D">
        <w:rPr>
          <w:rFonts w:ascii="Times New Roman" w:hAnsi="Times New Roman" w:cs="Times New Roman"/>
          <w:noProof/>
          <w:color w:val="000000" w:themeColor="text1"/>
          <w:sz w:val="24"/>
          <w:szCs w:val="24"/>
        </w:rPr>
        <w:t>rektora tuženog objav</w:t>
      </w:r>
      <w:r w:rsidRPr="00B50F5D">
        <w:rPr>
          <w:rFonts w:ascii="Times New Roman" w:eastAsia="Times New Roman" w:hAnsi="Times New Roman" w:cs="Times New Roman"/>
          <w:noProof/>
          <w:color w:val="000000" w:themeColor="text1"/>
          <w:sz w:val="24"/>
          <w:szCs w:val="24"/>
        </w:rPr>
        <w:t>lj</w:t>
      </w:r>
      <w:r w:rsidRPr="00B50F5D">
        <w:rPr>
          <w:rFonts w:ascii="Times New Roman" w:hAnsi="Times New Roman" w:cs="Times New Roman"/>
          <w:noProof/>
          <w:color w:val="000000" w:themeColor="text1"/>
          <w:sz w:val="24"/>
          <w:szCs w:val="24"/>
        </w:rPr>
        <w:t>en u Službenim novinama Federacije Bosne i Hercegovine broj:</w:t>
      </w:r>
      <w:r w:rsidR="00865BE3" w:rsidRPr="00B50F5D">
        <w:rPr>
          <w:rFonts w:ascii="Times New Roman" w:hAnsi="Times New Roman" w:cs="Times New Roman"/>
          <w:noProof/>
          <w:color w:val="000000" w:themeColor="text1"/>
          <w:sz w:val="24"/>
          <w:szCs w:val="24"/>
        </w:rPr>
        <w:t xml:space="preserve"> </w:t>
      </w:r>
      <w:r w:rsidRPr="00B50F5D">
        <w:rPr>
          <w:rFonts w:ascii="Times New Roman" w:hAnsi="Times New Roman" w:cs="Times New Roman"/>
          <w:noProof/>
          <w:color w:val="000000" w:themeColor="text1"/>
          <w:sz w:val="24"/>
          <w:szCs w:val="24"/>
        </w:rPr>
        <w:t>91</w:t>
      </w:r>
      <w:r w:rsidRPr="00B50F5D">
        <w:rPr>
          <w:rFonts w:ascii="Times New Roman" w:eastAsia="Courier New"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18 od 14.11.2018. godine i dnev</w:t>
      </w:r>
      <w:r w:rsidRPr="00B50F5D">
        <w:rPr>
          <w:rFonts w:ascii="Times New Roman" w:eastAsia="Times New Roman" w:hAnsi="Times New Roman" w:cs="Times New Roman"/>
          <w:noProof/>
          <w:color w:val="000000" w:themeColor="text1"/>
          <w:sz w:val="24"/>
          <w:szCs w:val="24"/>
        </w:rPr>
        <w:t>no</w:t>
      </w:r>
      <w:r w:rsidRPr="00B50F5D">
        <w:rPr>
          <w:rFonts w:ascii="Times New Roman" w:hAnsi="Times New Roman" w:cs="Times New Roman"/>
          <w:noProof/>
          <w:color w:val="000000" w:themeColor="text1"/>
          <w:sz w:val="24"/>
          <w:szCs w:val="24"/>
        </w:rPr>
        <w:t>m listu „Dnevni a</w:t>
      </w:r>
      <w:r w:rsidRPr="00B50F5D">
        <w:rPr>
          <w:rFonts w:ascii="Times New Roman" w:eastAsia="Courier New" w:hAnsi="Times New Roman" w:cs="Times New Roman"/>
          <w:noProof/>
          <w:color w:val="000000" w:themeColor="text1"/>
          <w:sz w:val="24"/>
          <w:szCs w:val="24"/>
        </w:rPr>
        <w:t>v</w:t>
      </w:r>
      <w:r w:rsidRPr="00B50F5D">
        <w:rPr>
          <w:rFonts w:ascii="Times New Roman" w:hAnsi="Times New Roman" w:cs="Times New Roman"/>
          <w:noProof/>
          <w:color w:val="000000" w:themeColor="text1"/>
          <w:sz w:val="24"/>
          <w:szCs w:val="24"/>
        </w:rPr>
        <w:t>az“ o</w:t>
      </w:r>
      <w:r w:rsidRPr="00B50F5D">
        <w:rPr>
          <w:rFonts w:ascii="Times New Roman" w:eastAsia="Courier New" w:hAnsi="Times New Roman" w:cs="Times New Roman"/>
          <w:noProof/>
          <w:color w:val="000000" w:themeColor="text1"/>
          <w:sz w:val="24"/>
          <w:szCs w:val="24"/>
        </w:rPr>
        <w:t xml:space="preserve">d </w:t>
      </w:r>
      <w:r w:rsidRPr="00B50F5D">
        <w:rPr>
          <w:rFonts w:ascii="Times New Roman" w:hAnsi="Times New Roman" w:cs="Times New Roman"/>
          <w:noProof/>
          <w:color w:val="000000" w:themeColor="text1"/>
          <w:sz w:val="24"/>
          <w:szCs w:val="24"/>
        </w:rPr>
        <w:t>12.11.201</w:t>
      </w:r>
      <w:r w:rsidRPr="00B50F5D">
        <w:rPr>
          <w:rFonts w:ascii="Times New Roman" w:eastAsia="Courier New" w:hAnsi="Times New Roman" w:cs="Times New Roman"/>
          <w:noProof/>
          <w:color w:val="000000" w:themeColor="text1"/>
          <w:sz w:val="24"/>
          <w:szCs w:val="24"/>
        </w:rPr>
        <w:t xml:space="preserve">8. </w:t>
      </w:r>
      <w:r w:rsidRPr="00B50F5D">
        <w:rPr>
          <w:rFonts w:ascii="Times New Roman" w:hAnsi="Times New Roman" w:cs="Times New Roman"/>
          <w:noProof/>
          <w:color w:val="000000" w:themeColor="text1"/>
          <w:sz w:val="24"/>
          <w:szCs w:val="24"/>
        </w:rPr>
        <w:t>godine. Pošto navedene odluke nisu objavljene u Službenim novinama Federacije Bosne i Hercegovine i dnevnom listu, ist</w:t>
      </w:r>
      <w:r w:rsidR="006822B9" w:rsidRPr="00B50F5D">
        <w:rPr>
          <w:rFonts w:ascii="Times New Roman" w:hAnsi="Times New Roman" w:cs="Times New Roman"/>
          <w:noProof/>
          <w:color w:val="000000" w:themeColor="text1"/>
          <w:sz w:val="24"/>
          <w:szCs w:val="24"/>
        </w:rPr>
        <w:t>e nisu proizvele pravno dejstvo</w:t>
      </w:r>
      <w:r w:rsidR="00BF7B7B" w:rsidRPr="00B50F5D">
        <w:rPr>
          <w:rFonts w:ascii="Times New Roman" w:hAnsi="Times New Roman" w:cs="Times New Roman"/>
          <w:noProof/>
          <w:color w:val="000000" w:themeColor="text1"/>
          <w:sz w:val="24"/>
          <w:szCs w:val="24"/>
        </w:rPr>
        <w:t xml:space="preserve"> prema trećim licima</w:t>
      </w:r>
      <w:r w:rsidR="00161006" w:rsidRPr="00B50F5D">
        <w:rPr>
          <w:rFonts w:ascii="Times New Roman" w:hAnsi="Times New Roman" w:cs="Times New Roman"/>
          <w:noProof/>
          <w:color w:val="000000" w:themeColor="text1"/>
          <w:sz w:val="24"/>
          <w:szCs w:val="24"/>
        </w:rPr>
        <w:t xml:space="preserve"> i ne obavezuju N</w:t>
      </w:r>
      <w:r w:rsidR="006822B9" w:rsidRPr="00B50F5D">
        <w:rPr>
          <w:rFonts w:ascii="Times New Roman" w:hAnsi="Times New Roman" w:cs="Times New Roman"/>
          <w:noProof/>
          <w:color w:val="000000" w:themeColor="text1"/>
          <w:sz w:val="24"/>
          <w:szCs w:val="24"/>
        </w:rPr>
        <w:t xml:space="preserve">adzorni odbor, </w:t>
      </w:r>
      <w:r w:rsidR="000C3FD8" w:rsidRPr="00B50F5D">
        <w:rPr>
          <w:rFonts w:ascii="Times New Roman" w:hAnsi="Times New Roman" w:cs="Times New Roman"/>
          <w:noProof/>
          <w:color w:val="000000" w:themeColor="text1"/>
          <w:sz w:val="24"/>
          <w:szCs w:val="24"/>
        </w:rPr>
        <w:t>pa</w:t>
      </w:r>
      <w:r w:rsidR="00CA1082" w:rsidRPr="00B50F5D">
        <w:rPr>
          <w:rFonts w:ascii="Times New Roman" w:hAnsi="Times New Roman" w:cs="Times New Roman"/>
          <w:noProof/>
          <w:color w:val="000000" w:themeColor="text1"/>
          <w:sz w:val="24"/>
          <w:szCs w:val="24"/>
        </w:rPr>
        <w:t xml:space="preserve"> </w:t>
      </w:r>
      <w:r w:rsidR="00161006" w:rsidRPr="00B50F5D">
        <w:rPr>
          <w:rFonts w:ascii="Times New Roman" w:hAnsi="Times New Roman" w:cs="Times New Roman"/>
          <w:noProof/>
          <w:color w:val="000000" w:themeColor="text1"/>
          <w:sz w:val="24"/>
          <w:szCs w:val="24"/>
        </w:rPr>
        <w:t>N</w:t>
      </w:r>
      <w:r w:rsidR="000C3FD8" w:rsidRPr="00B50F5D">
        <w:rPr>
          <w:rFonts w:ascii="Times New Roman" w:hAnsi="Times New Roman" w:cs="Times New Roman"/>
          <w:noProof/>
          <w:color w:val="000000" w:themeColor="text1"/>
          <w:sz w:val="24"/>
          <w:szCs w:val="24"/>
        </w:rPr>
        <w:t>adzorni odbor</w:t>
      </w:r>
      <w:r w:rsidRPr="00B50F5D">
        <w:rPr>
          <w:rFonts w:ascii="Times New Roman" w:hAnsi="Times New Roman" w:cs="Times New Roman"/>
          <w:noProof/>
          <w:color w:val="000000" w:themeColor="text1"/>
          <w:sz w:val="24"/>
          <w:szCs w:val="24"/>
        </w:rPr>
        <w:t xml:space="preserve"> ima ovlaštenje da svoje odluke</w:t>
      </w:r>
      <w:r w:rsidR="006822B9" w:rsidRPr="00B50F5D">
        <w:rPr>
          <w:rFonts w:ascii="Times New Roman" w:hAnsi="Times New Roman" w:cs="Times New Roman"/>
          <w:noProof/>
          <w:color w:val="000000" w:themeColor="text1"/>
          <w:sz w:val="24"/>
          <w:szCs w:val="24"/>
        </w:rPr>
        <w:t xml:space="preserve"> </w:t>
      </w:r>
      <w:r w:rsidRPr="00B50F5D">
        <w:rPr>
          <w:rFonts w:ascii="Times New Roman" w:hAnsi="Times New Roman" w:cs="Times New Roman"/>
          <w:noProof/>
          <w:color w:val="000000" w:themeColor="text1"/>
          <w:sz w:val="24"/>
          <w:szCs w:val="24"/>
        </w:rPr>
        <w:t xml:space="preserve">poništava, a time </w:t>
      </w:r>
      <w:r w:rsidR="00CD31F2" w:rsidRPr="00B50F5D">
        <w:rPr>
          <w:rFonts w:ascii="Times New Roman" w:hAnsi="Times New Roman" w:cs="Times New Roman"/>
          <w:noProof/>
          <w:color w:val="000000" w:themeColor="text1"/>
          <w:sz w:val="24"/>
          <w:szCs w:val="24"/>
        </w:rPr>
        <w:t xml:space="preserve">se ne stvara pravna nesigurnost. </w:t>
      </w:r>
      <w:r w:rsidRPr="00B50F5D">
        <w:rPr>
          <w:rFonts w:ascii="Times New Roman" w:hAnsi="Times New Roman" w:cs="Times New Roman"/>
          <w:noProof/>
          <w:color w:val="000000" w:themeColor="text1"/>
          <w:sz w:val="24"/>
          <w:szCs w:val="24"/>
        </w:rPr>
        <w:t xml:space="preserve"> </w:t>
      </w:r>
    </w:p>
    <w:p w:rsidR="004A089F" w:rsidRPr="00B50F5D" w:rsidRDefault="004A089F" w:rsidP="002613F3">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themeColor="text1"/>
          <w:sz w:val="24"/>
          <w:szCs w:val="24"/>
        </w:rPr>
      </w:pPr>
    </w:p>
    <w:p w:rsidR="004A089F" w:rsidRPr="00B50F5D" w:rsidRDefault="004A089F" w:rsidP="004A089F">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N</w:t>
      </w:r>
      <w:r w:rsidRPr="00B50F5D">
        <w:rPr>
          <w:rFonts w:ascii="Times New Roman" w:eastAsia="Courier New" w:hAnsi="Times New Roman" w:cs="Times New Roman"/>
          <w:noProof/>
          <w:color w:val="000000" w:themeColor="text1"/>
          <w:sz w:val="24"/>
          <w:szCs w:val="24"/>
        </w:rPr>
        <w:t xml:space="preserve">a </w:t>
      </w:r>
      <w:r w:rsidRPr="00B50F5D">
        <w:rPr>
          <w:rFonts w:ascii="Times New Roman" w:hAnsi="Times New Roman" w:cs="Times New Roman"/>
          <w:noProof/>
          <w:color w:val="000000" w:themeColor="text1"/>
          <w:sz w:val="24"/>
          <w:szCs w:val="24"/>
        </w:rPr>
        <w:t>osnovu član</w:t>
      </w:r>
      <w:r w:rsidRPr="00B50F5D">
        <w:rPr>
          <w:rFonts w:ascii="Times New Roman" w:eastAsia="Courier New" w:hAnsi="Times New Roman" w:cs="Times New Roman"/>
          <w:noProof/>
          <w:color w:val="000000" w:themeColor="text1"/>
          <w:sz w:val="24"/>
          <w:szCs w:val="24"/>
        </w:rPr>
        <w:t xml:space="preserve">a </w:t>
      </w:r>
      <w:r w:rsidRPr="00B50F5D">
        <w:rPr>
          <w:rFonts w:ascii="Times New Roman" w:hAnsi="Times New Roman" w:cs="Times New Roman"/>
          <w:noProof/>
          <w:color w:val="000000" w:themeColor="text1"/>
          <w:sz w:val="24"/>
          <w:szCs w:val="24"/>
        </w:rPr>
        <w:t>136. Statuta tuženo</w:t>
      </w:r>
      <w:r w:rsidRPr="00B50F5D">
        <w:rPr>
          <w:rFonts w:ascii="Times New Roman" w:eastAsia="Courier New" w:hAnsi="Times New Roman" w:cs="Times New Roman"/>
          <w:noProof/>
          <w:color w:val="000000" w:themeColor="text1"/>
          <w:sz w:val="24"/>
          <w:szCs w:val="24"/>
        </w:rPr>
        <w:t>g ni</w:t>
      </w:r>
      <w:r w:rsidRPr="00B50F5D">
        <w:rPr>
          <w:rFonts w:ascii="Times New Roman" w:hAnsi="Times New Roman" w:cs="Times New Roman"/>
          <w:noProof/>
          <w:color w:val="000000" w:themeColor="text1"/>
          <w:sz w:val="24"/>
          <w:szCs w:val="24"/>
        </w:rPr>
        <w:t xml:space="preserve">je propisano </w:t>
      </w:r>
      <w:r w:rsidRPr="00B50F5D">
        <w:rPr>
          <w:rFonts w:ascii="Times New Roman" w:eastAsia="Courier New" w:hAnsi="Times New Roman" w:cs="Times New Roman"/>
          <w:noProof/>
          <w:color w:val="000000" w:themeColor="text1"/>
          <w:sz w:val="24"/>
          <w:szCs w:val="24"/>
        </w:rPr>
        <w:t xml:space="preserve">da </w:t>
      </w:r>
      <w:r w:rsidRPr="00B50F5D">
        <w:rPr>
          <w:rFonts w:ascii="Times New Roman" w:hAnsi="Times New Roman" w:cs="Times New Roman"/>
          <w:noProof/>
          <w:color w:val="000000" w:themeColor="text1"/>
          <w:sz w:val="24"/>
          <w:szCs w:val="24"/>
        </w:rPr>
        <w:t>se istovremeno mora izvršiti cje</w:t>
      </w:r>
      <w:r w:rsidRPr="00B50F5D">
        <w:rPr>
          <w:rFonts w:ascii="Times New Roman" w:eastAsia="Times New Roman" w:hAnsi="Times New Roman" w:cs="Times New Roman"/>
          <w:noProof/>
          <w:color w:val="000000" w:themeColor="text1"/>
          <w:sz w:val="24"/>
          <w:szCs w:val="24"/>
        </w:rPr>
        <w:t>l</w:t>
      </w:r>
      <w:r w:rsidRPr="00B50F5D">
        <w:rPr>
          <w:rFonts w:ascii="Times New Roman" w:hAnsi="Times New Roman" w:cs="Times New Roman"/>
          <w:noProof/>
          <w:color w:val="000000" w:themeColor="text1"/>
          <w:sz w:val="24"/>
          <w:szCs w:val="24"/>
        </w:rPr>
        <w:t xml:space="preserve">ovit izbor članova Uprave tuženog </w:t>
      </w:r>
      <w:r w:rsidRPr="00B50F5D">
        <w:rPr>
          <w:rFonts w:ascii="Times New Roman" w:eastAsia="Courier New" w:hAnsi="Times New Roman" w:cs="Times New Roman"/>
          <w:noProof/>
          <w:color w:val="000000" w:themeColor="text1"/>
          <w:sz w:val="24"/>
          <w:szCs w:val="24"/>
        </w:rPr>
        <w:t>t</w:t>
      </w:r>
      <w:r w:rsidRPr="00B50F5D">
        <w:rPr>
          <w:rFonts w:ascii="Times New Roman" w:hAnsi="Times New Roman" w:cs="Times New Roman"/>
          <w:noProof/>
          <w:color w:val="000000" w:themeColor="text1"/>
          <w:sz w:val="24"/>
          <w:szCs w:val="24"/>
        </w:rPr>
        <w:t>j. direktora i izvršnih direktora, dok je odredbom člana 136. stav 3. Statuta propisana mogućnost imenovanja v.d. članova uprave d</w:t>
      </w:r>
      <w:r w:rsidRPr="00B50F5D">
        <w:rPr>
          <w:rFonts w:ascii="Times New Roman" w:eastAsia="Courier New" w:hAnsi="Times New Roman" w:cs="Times New Roman"/>
          <w:noProof/>
          <w:color w:val="000000" w:themeColor="text1"/>
          <w:sz w:val="24"/>
          <w:szCs w:val="24"/>
        </w:rPr>
        <w:t xml:space="preserve">o </w:t>
      </w:r>
      <w:r w:rsidRPr="00B50F5D">
        <w:rPr>
          <w:rFonts w:ascii="Times New Roman" w:hAnsi="Times New Roman" w:cs="Times New Roman"/>
          <w:noProof/>
          <w:color w:val="000000" w:themeColor="text1"/>
          <w:sz w:val="24"/>
          <w:szCs w:val="24"/>
        </w:rPr>
        <w:t xml:space="preserve">provođenja redovne procedure, </w:t>
      </w:r>
      <w:r w:rsidRPr="00B50F5D">
        <w:rPr>
          <w:rFonts w:ascii="Times New Roman" w:hAnsi="Times New Roman" w:cs="Times New Roman"/>
          <w:noProof/>
          <w:color w:val="000000" w:themeColor="text1"/>
          <w:sz w:val="24"/>
          <w:szCs w:val="24"/>
        </w:rPr>
        <w:lastRenderedPageBreak/>
        <w:t xml:space="preserve">ukoliko je to neophodno. Mogućnost pojedinačnog izbora članova Uprave proizlazi i iz odredbe člana 16. Uredbe o vršenju ovlaštenja u privrednim društvima sa učešćem državnog kapitala iz nadležnosti Federacije Bosne i Hercegovine („Službene novine Federacije Bosne i Hercegovine“ broj: 44/15) i člana 9. </w:t>
      </w:r>
      <w:r w:rsidRPr="00B50F5D">
        <w:rPr>
          <w:rFonts w:ascii="Times New Roman" w:hAnsi="Times New Roman" w:cs="Times New Roman"/>
          <w:sz w:val="24"/>
          <w:szCs w:val="24"/>
        </w:rPr>
        <w:t>Uredbe o usavršavanju predsjednika i članova nadzornih odbora i uprava privrednih društava sa učešćem državnog kapitala  (</w:t>
      </w:r>
      <w:r w:rsidR="00874B10" w:rsidRPr="00B50F5D">
        <w:rPr>
          <w:rFonts w:ascii="Times New Roman" w:hAnsi="Times New Roman" w:cs="Times New Roman"/>
          <w:sz w:val="24"/>
          <w:szCs w:val="24"/>
        </w:rPr>
        <w:t>„</w:t>
      </w:r>
      <w:r w:rsidRPr="00B50F5D">
        <w:rPr>
          <w:rFonts w:ascii="Times New Roman" w:hAnsi="Times New Roman" w:cs="Times New Roman"/>
          <w:sz w:val="24"/>
          <w:szCs w:val="24"/>
        </w:rPr>
        <w:t>Sl</w:t>
      </w:r>
      <w:r w:rsidR="00874B10" w:rsidRPr="00B50F5D">
        <w:rPr>
          <w:rFonts w:ascii="Times New Roman" w:hAnsi="Times New Roman" w:cs="Times New Roman"/>
          <w:sz w:val="24"/>
          <w:szCs w:val="24"/>
        </w:rPr>
        <w:t>užbene novine Federacije Bosne i Hercegovine“ broj:</w:t>
      </w:r>
      <w:r w:rsidRPr="00B50F5D">
        <w:rPr>
          <w:rFonts w:ascii="Times New Roman" w:hAnsi="Times New Roman" w:cs="Times New Roman"/>
          <w:sz w:val="24"/>
          <w:szCs w:val="24"/>
        </w:rPr>
        <w:t xml:space="preserve"> 71/09, 33/10, 23/11, 83/11, 2/13, 80/13, 60/16 i 88/17</w:t>
      </w:r>
      <w:r w:rsidRPr="00B50F5D">
        <w:rPr>
          <w:rFonts w:ascii="Times New Roman" w:hAnsi="Times New Roman" w:cs="Times New Roman"/>
          <w:noProof/>
          <w:color w:val="000000" w:themeColor="text1"/>
          <w:sz w:val="24"/>
          <w:szCs w:val="24"/>
        </w:rPr>
        <w:t>). S toga, prema mišljenju ov</w:t>
      </w:r>
      <w:r w:rsidRPr="00B50F5D">
        <w:rPr>
          <w:rFonts w:ascii="Times New Roman" w:eastAsia="Courier New" w:hAnsi="Times New Roman" w:cs="Times New Roman"/>
          <w:noProof/>
          <w:color w:val="000000" w:themeColor="text1"/>
          <w:sz w:val="24"/>
          <w:szCs w:val="24"/>
        </w:rPr>
        <w:t>o</w:t>
      </w:r>
      <w:r w:rsidRPr="00B50F5D">
        <w:rPr>
          <w:rFonts w:ascii="Times New Roman" w:hAnsi="Times New Roman" w:cs="Times New Roman"/>
          <w:noProof/>
          <w:color w:val="000000" w:themeColor="text1"/>
          <w:sz w:val="24"/>
          <w:szCs w:val="24"/>
        </w:rPr>
        <w:t xml:space="preserve">g suda nije bilo osnova da </w:t>
      </w:r>
      <w:r w:rsidRPr="00B50F5D">
        <w:rPr>
          <w:rFonts w:ascii="Times New Roman" w:eastAsia="Courier New" w:hAnsi="Times New Roman" w:cs="Times New Roman"/>
          <w:noProof/>
          <w:color w:val="000000" w:themeColor="text1"/>
          <w:sz w:val="24"/>
          <w:szCs w:val="24"/>
        </w:rPr>
        <w:t>Na</w:t>
      </w:r>
      <w:r w:rsidRPr="00B50F5D">
        <w:rPr>
          <w:rFonts w:ascii="Times New Roman" w:hAnsi="Times New Roman" w:cs="Times New Roman"/>
          <w:noProof/>
          <w:color w:val="000000" w:themeColor="text1"/>
          <w:sz w:val="24"/>
          <w:szCs w:val="24"/>
        </w:rPr>
        <w:t xml:space="preserve">dzorni odbor donese </w:t>
      </w:r>
      <w:r w:rsidR="00770E53" w:rsidRPr="00B50F5D">
        <w:rPr>
          <w:rFonts w:ascii="Times New Roman" w:hAnsi="Times New Roman" w:cs="Times New Roman"/>
          <w:noProof/>
          <w:color w:val="000000" w:themeColor="text1"/>
          <w:sz w:val="24"/>
          <w:szCs w:val="24"/>
        </w:rPr>
        <w:t xml:space="preserve">odluku </w:t>
      </w:r>
      <w:r w:rsidRPr="00B50F5D">
        <w:rPr>
          <w:rFonts w:ascii="Times New Roman" w:hAnsi="Times New Roman" w:cs="Times New Roman"/>
          <w:noProof/>
          <w:color w:val="000000" w:themeColor="text1"/>
          <w:sz w:val="24"/>
          <w:szCs w:val="24"/>
        </w:rPr>
        <w:t>broj: 02-28-2</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19 od 25.02.2019. godine</w:t>
      </w:r>
      <w:r w:rsidR="00770E53" w:rsidRPr="00B50F5D">
        <w:rPr>
          <w:rFonts w:ascii="Times New Roman" w:hAnsi="Times New Roman" w:cs="Times New Roman"/>
          <w:noProof/>
          <w:color w:val="000000" w:themeColor="text1"/>
          <w:sz w:val="24"/>
          <w:szCs w:val="24"/>
        </w:rPr>
        <w:t xml:space="preserve">, kojom se poništava konkurs </w:t>
      </w:r>
      <w:r w:rsidR="00770E53" w:rsidRPr="00B50F5D">
        <w:rPr>
          <w:rFonts w:ascii="Times New Roman" w:eastAsia="Courier New" w:hAnsi="Times New Roman" w:cs="Times New Roman"/>
          <w:noProof/>
          <w:color w:val="000000" w:themeColor="text1"/>
          <w:sz w:val="24"/>
          <w:szCs w:val="24"/>
        </w:rPr>
        <w:t xml:space="preserve">za </w:t>
      </w:r>
      <w:r w:rsidR="00770E53" w:rsidRPr="00B50F5D">
        <w:rPr>
          <w:rFonts w:ascii="Times New Roman" w:hAnsi="Times New Roman" w:cs="Times New Roman"/>
          <w:noProof/>
          <w:color w:val="000000" w:themeColor="text1"/>
          <w:sz w:val="24"/>
          <w:szCs w:val="24"/>
        </w:rPr>
        <w:t>izbo</w:t>
      </w:r>
      <w:r w:rsidR="00770E53" w:rsidRPr="00B50F5D">
        <w:rPr>
          <w:rFonts w:ascii="Times New Roman" w:eastAsia="Courier New" w:hAnsi="Times New Roman" w:cs="Times New Roman"/>
          <w:noProof/>
          <w:color w:val="000000" w:themeColor="text1"/>
          <w:sz w:val="24"/>
          <w:szCs w:val="24"/>
        </w:rPr>
        <w:t xml:space="preserve">r i </w:t>
      </w:r>
      <w:r w:rsidR="00770E53" w:rsidRPr="00B50F5D">
        <w:rPr>
          <w:rFonts w:ascii="Times New Roman" w:hAnsi="Times New Roman" w:cs="Times New Roman"/>
          <w:noProof/>
          <w:color w:val="000000" w:themeColor="text1"/>
          <w:sz w:val="24"/>
          <w:szCs w:val="24"/>
        </w:rPr>
        <w:t>imenovanje direktora i izvršnih direktora od 12.11.2018. godine</w:t>
      </w:r>
      <w:r w:rsidRPr="00B50F5D">
        <w:rPr>
          <w:rFonts w:ascii="Times New Roman" w:hAnsi="Times New Roman" w:cs="Times New Roman"/>
          <w:noProof/>
          <w:color w:val="000000" w:themeColor="text1"/>
          <w:sz w:val="24"/>
          <w:szCs w:val="24"/>
        </w:rPr>
        <w:t>, niti je objektivni razlog za poništenje konkursa činjenica da nije bilo kandidata za poziciju „Izvršni direktor za proizvodnj</w:t>
      </w:r>
      <w:r w:rsidRPr="00B50F5D">
        <w:rPr>
          <w:rFonts w:ascii="Times New Roman" w:eastAsia="Courier New" w:hAnsi="Times New Roman" w:cs="Times New Roman"/>
          <w:noProof/>
          <w:color w:val="000000" w:themeColor="text1"/>
          <w:sz w:val="24"/>
          <w:szCs w:val="24"/>
        </w:rPr>
        <w:t>u</w:t>
      </w:r>
      <w:r w:rsidRPr="00B50F5D">
        <w:rPr>
          <w:rFonts w:ascii="Times New Roman" w:hAnsi="Times New Roman" w:cs="Times New Roman"/>
          <w:noProof/>
          <w:color w:val="000000" w:themeColor="text1"/>
          <w:sz w:val="24"/>
          <w:szCs w:val="24"/>
        </w:rPr>
        <w:t xml:space="preserve">" te da je imenovanje tog direktora od posebnog značaja za Društvo, kako bi svi članovi Uprave bili izabrani i imenovani istovremeno </w:t>
      </w:r>
      <w:r w:rsidRPr="00B50F5D">
        <w:rPr>
          <w:rFonts w:ascii="Times New Roman" w:eastAsia="Courier New" w:hAnsi="Times New Roman" w:cs="Times New Roman"/>
          <w:noProof/>
          <w:color w:val="000000" w:themeColor="text1"/>
          <w:sz w:val="24"/>
          <w:szCs w:val="24"/>
        </w:rPr>
        <w:t xml:space="preserve">sa </w:t>
      </w:r>
      <w:r w:rsidRPr="00B50F5D">
        <w:rPr>
          <w:rFonts w:ascii="Times New Roman" w:hAnsi="Times New Roman" w:cs="Times New Roman"/>
          <w:noProof/>
          <w:color w:val="000000" w:themeColor="text1"/>
          <w:sz w:val="24"/>
          <w:szCs w:val="24"/>
        </w:rPr>
        <w:t>istim mandatnim periodom. U protivnom to bi značilo da ukoliko direktor ili izvršni direktor podnese ostavku ili bude razriješen dužnosti, da ostavku moraju podnijeti i drugi direktori ili moraju biti razriješeni da bi se ponovo imenovala cjelovita Uprava tuženog. Ovo i iz razloga što je Nadzorni odbor navedenu odluku donio na</w:t>
      </w:r>
      <w:r w:rsidRPr="00B50F5D">
        <w:rPr>
          <w:rFonts w:ascii="Times New Roman" w:eastAsia="Times New Roman" w:hAnsi="Times New Roman" w:cs="Times New Roman"/>
          <w:noProof/>
          <w:color w:val="000000" w:themeColor="text1"/>
          <w:sz w:val="24"/>
          <w:szCs w:val="24"/>
        </w:rPr>
        <w:t>ko</w:t>
      </w:r>
      <w:r w:rsidRPr="00B50F5D">
        <w:rPr>
          <w:rFonts w:ascii="Times New Roman" w:eastAsia="Courier New" w:hAnsi="Times New Roman" w:cs="Times New Roman"/>
          <w:noProof/>
          <w:color w:val="000000" w:themeColor="text1"/>
          <w:sz w:val="24"/>
          <w:szCs w:val="24"/>
        </w:rPr>
        <w:t>n št</w:t>
      </w:r>
      <w:r w:rsidRPr="00B50F5D">
        <w:rPr>
          <w:rFonts w:ascii="Times New Roman" w:hAnsi="Times New Roman" w:cs="Times New Roman"/>
          <w:noProof/>
          <w:color w:val="000000" w:themeColor="text1"/>
          <w:sz w:val="24"/>
          <w:szCs w:val="24"/>
        </w:rPr>
        <w:t xml:space="preserve">o je dostavio novu listu kandidata koji ispunjavaju uslove za izbor i imenovanje na poziciju direktora od 19.01.2019. godine, na kojoj listi kandidata se nije nalazio tužitelj. </w:t>
      </w:r>
    </w:p>
    <w:p w:rsidR="004A089F" w:rsidRPr="00B50F5D" w:rsidRDefault="004A089F" w:rsidP="004A089F">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themeColor="text1"/>
          <w:sz w:val="24"/>
          <w:szCs w:val="24"/>
        </w:rPr>
      </w:pPr>
    </w:p>
    <w:p w:rsidR="004A089F" w:rsidRPr="00B50F5D" w:rsidRDefault="004A089F" w:rsidP="00980ED2">
      <w:pPr>
        <w:pStyle w:val="Normal1"/>
        <w:widowControl w:val="0"/>
        <w:pBdr>
          <w:top w:val="nil"/>
          <w:left w:val="nil"/>
          <w:bottom w:val="nil"/>
          <w:right w:val="nil"/>
          <w:between w:val="nil"/>
        </w:pBdr>
        <w:spacing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Osim toga, tužitelj nije ispunjavao uslove da bude uvršten n</w:t>
      </w:r>
      <w:r w:rsidRPr="00B50F5D">
        <w:rPr>
          <w:rFonts w:ascii="Times New Roman" w:eastAsia="Courier New" w:hAnsi="Times New Roman" w:cs="Times New Roman"/>
          <w:noProof/>
          <w:color w:val="000000" w:themeColor="text1"/>
          <w:sz w:val="24"/>
          <w:szCs w:val="24"/>
        </w:rPr>
        <w:t xml:space="preserve">a </w:t>
      </w:r>
      <w:r w:rsidRPr="00B50F5D">
        <w:rPr>
          <w:rFonts w:ascii="Times New Roman" w:hAnsi="Times New Roman" w:cs="Times New Roman"/>
          <w:noProof/>
          <w:color w:val="000000" w:themeColor="text1"/>
          <w:sz w:val="24"/>
          <w:szCs w:val="24"/>
        </w:rPr>
        <w:t>listu kandidata koji ispunjavaju usl</w:t>
      </w:r>
      <w:r w:rsidR="00874B10" w:rsidRPr="00B50F5D">
        <w:rPr>
          <w:rFonts w:ascii="Times New Roman" w:hAnsi="Times New Roman" w:cs="Times New Roman"/>
          <w:noProof/>
          <w:color w:val="000000" w:themeColor="text1"/>
          <w:sz w:val="24"/>
          <w:szCs w:val="24"/>
        </w:rPr>
        <w:t>ove za poziciju direktora tuženog</w:t>
      </w:r>
      <w:r w:rsidRPr="00B50F5D">
        <w:rPr>
          <w:rFonts w:ascii="Times New Roman" w:hAnsi="Times New Roman" w:cs="Times New Roman"/>
          <w:noProof/>
          <w:color w:val="000000" w:themeColor="text1"/>
          <w:sz w:val="24"/>
          <w:szCs w:val="24"/>
        </w:rPr>
        <w:t xml:space="preserve">, jer nije imao Certifikat </w:t>
      </w:r>
      <w:r w:rsidRPr="00B50F5D">
        <w:rPr>
          <w:rFonts w:ascii="Times New Roman" w:eastAsia="Courier New" w:hAnsi="Times New Roman" w:cs="Times New Roman"/>
          <w:noProof/>
          <w:color w:val="000000" w:themeColor="text1"/>
          <w:sz w:val="24"/>
          <w:szCs w:val="24"/>
        </w:rPr>
        <w:t xml:space="preserve">za </w:t>
      </w:r>
      <w:r w:rsidRPr="00B50F5D">
        <w:rPr>
          <w:rFonts w:ascii="Times New Roman" w:hAnsi="Times New Roman" w:cs="Times New Roman"/>
          <w:noProof/>
          <w:color w:val="000000" w:themeColor="text1"/>
          <w:sz w:val="24"/>
          <w:szCs w:val="24"/>
        </w:rPr>
        <w:t xml:space="preserve">usavršavanje predsjednika i članova </w:t>
      </w:r>
      <w:r w:rsidRPr="00B50F5D">
        <w:rPr>
          <w:rFonts w:ascii="Times New Roman" w:eastAsia="Courier New" w:hAnsi="Times New Roman" w:cs="Times New Roman"/>
          <w:noProof/>
          <w:color w:val="000000" w:themeColor="text1"/>
          <w:sz w:val="24"/>
          <w:szCs w:val="24"/>
        </w:rPr>
        <w:t>n</w:t>
      </w:r>
      <w:r w:rsidRPr="00B50F5D">
        <w:rPr>
          <w:rFonts w:ascii="Times New Roman" w:hAnsi="Times New Roman" w:cs="Times New Roman"/>
          <w:noProof/>
          <w:color w:val="000000" w:themeColor="text1"/>
          <w:sz w:val="24"/>
          <w:szCs w:val="24"/>
        </w:rPr>
        <w:t>adzornog odbora i uprav</w:t>
      </w:r>
      <w:r w:rsidRPr="00B50F5D">
        <w:rPr>
          <w:rFonts w:ascii="Times New Roman" w:eastAsia="Courier New" w:hAnsi="Times New Roman" w:cs="Times New Roman"/>
          <w:noProof/>
          <w:color w:val="000000" w:themeColor="text1"/>
          <w:sz w:val="24"/>
          <w:szCs w:val="24"/>
        </w:rPr>
        <w:t xml:space="preserve">e </w:t>
      </w:r>
      <w:r w:rsidRPr="00B50F5D">
        <w:rPr>
          <w:rFonts w:ascii="Times New Roman" w:hAnsi="Times New Roman" w:cs="Times New Roman"/>
          <w:noProof/>
          <w:color w:val="000000" w:themeColor="text1"/>
          <w:sz w:val="24"/>
          <w:szCs w:val="24"/>
        </w:rPr>
        <w:t xml:space="preserve">privrednog društva sa većinskim učešćem državnog kapitala, koji mora imati kandidat koji konkuriše </w:t>
      </w:r>
      <w:r w:rsidRPr="00B50F5D">
        <w:rPr>
          <w:rFonts w:ascii="Times New Roman" w:eastAsia="Courier New" w:hAnsi="Times New Roman" w:cs="Times New Roman"/>
          <w:noProof/>
          <w:color w:val="000000" w:themeColor="text1"/>
          <w:sz w:val="24"/>
          <w:szCs w:val="24"/>
        </w:rPr>
        <w:t>z</w:t>
      </w:r>
      <w:r w:rsidRPr="00B50F5D">
        <w:rPr>
          <w:rFonts w:ascii="Times New Roman" w:hAnsi="Times New Roman" w:cs="Times New Roman"/>
          <w:noProof/>
          <w:color w:val="000000" w:themeColor="text1"/>
          <w:sz w:val="24"/>
          <w:szCs w:val="24"/>
        </w:rPr>
        <w:t xml:space="preserve">a izbor i imenovanje članova uprave društva na osnovu člana 137. stav 3. tačka 2. Statuta, te na osnovu tačke V Konkursa </w:t>
      </w:r>
      <w:r w:rsidRPr="00B50F5D">
        <w:rPr>
          <w:rFonts w:ascii="Times New Roman" w:eastAsia="Courier New" w:hAnsi="Times New Roman" w:cs="Times New Roman"/>
          <w:noProof/>
          <w:color w:val="000000" w:themeColor="text1"/>
          <w:sz w:val="24"/>
          <w:szCs w:val="24"/>
        </w:rPr>
        <w:t>z</w:t>
      </w:r>
      <w:r w:rsidRPr="00B50F5D">
        <w:rPr>
          <w:rFonts w:ascii="Times New Roman" w:hAnsi="Times New Roman" w:cs="Times New Roman"/>
          <w:noProof/>
          <w:color w:val="000000" w:themeColor="text1"/>
          <w:sz w:val="24"/>
          <w:szCs w:val="24"/>
        </w:rPr>
        <w:t xml:space="preserve">a izbor i imenovanje direktora i izvršnog direktora tuženog, </w:t>
      </w:r>
      <w:r w:rsidRPr="00B50F5D">
        <w:rPr>
          <w:rFonts w:ascii="Times New Roman" w:eastAsia="Courier New" w:hAnsi="Times New Roman" w:cs="Times New Roman"/>
          <w:noProof/>
          <w:color w:val="000000" w:themeColor="text1"/>
          <w:sz w:val="24"/>
          <w:szCs w:val="24"/>
        </w:rPr>
        <w:t>pa N</w:t>
      </w:r>
      <w:r w:rsidRPr="00B50F5D">
        <w:rPr>
          <w:rFonts w:ascii="Times New Roman" w:hAnsi="Times New Roman" w:cs="Times New Roman"/>
          <w:noProof/>
          <w:color w:val="000000" w:themeColor="text1"/>
          <w:sz w:val="24"/>
          <w:szCs w:val="24"/>
        </w:rPr>
        <w:t>adzorni odbor nije ima</w:t>
      </w:r>
      <w:r w:rsidRPr="00B50F5D">
        <w:rPr>
          <w:rFonts w:ascii="Times New Roman" w:eastAsia="Courier New" w:hAnsi="Times New Roman" w:cs="Times New Roman"/>
          <w:noProof/>
          <w:color w:val="000000" w:themeColor="text1"/>
          <w:sz w:val="24"/>
          <w:szCs w:val="24"/>
        </w:rPr>
        <w:t xml:space="preserve">o </w:t>
      </w:r>
      <w:r w:rsidRPr="00B50F5D">
        <w:rPr>
          <w:rFonts w:ascii="Times New Roman" w:hAnsi="Times New Roman" w:cs="Times New Roman"/>
          <w:noProof/>
          <w:color w:val="000000" w:themeColor="text1"/>
          <w:sz w:val="24"/>
          <w:szCs w:val="24"/>
        </w:rPr>
        <w:t xml:space="preserve">osnova </w:t>
      </w:r>
      <w:r w:rsidRPr="00B50F5D">
        <w:rPr>
          <w:rFonts w:ascii="Times New Roman" w:eastAsia="Courier New" w:hAnsi="Times New Roman" w:cs="Times New Roman"/>
          <w:noProof/>
          <w:color w:val="000000" w:themeColor="text1"/>
          <w:sz w:val="24"/>
          <w:szCs w:val="24"/>
        </w:rPr>
        <w:t xml:space="preserve">da na </w:t>
      </w:r>
      <w:r w:rsidRPr="00B50F5D">
        <w:rPr>
          <w:rFonts w:ascii="Times New Roman" w:hAnsi="Times New Roman" w:cs="Times New Roman"/>
          <w:noProof/>
          <w:color w:val="000000" w:themeColor="text1"/>
          <w:sz w:val="24"/>
          <w:szCs w:val="24"/>
        </w:rPr>
        <w:t>zapisniku o</w:t>
      </w:r>
      <w:r w:rsidRPr="00B50F5D">
        <w:rPr>
          <w:rFonts w:ascii="Times New Roman" w:eastAsia="Courier New" w:hAnsi="Times New Roman" w:cs="Times New Roman"/>
          <w:noProof/>
          <w:color w:val="000000" w:themeColor="text1"/>
          <w:sz w:val="24"/>
          <w:szCs w:val="24"/>
        </w:rPr>
        <w:t xml:space="preserve">d </w:t>
      </w:r>
      <w:r w:rsidRPr="00B50F5D">
        <w:rPr>
          <w:rFonts w:ascii="Times New Roman" w:hAnsi="Times New Roman" w:cs="Times New Roman"/>
          <w:noProof/>
          <w:color w:val="000000" w:themeColor="text1"/>
          <w:sz w:val="24"/>
          <w:szCs w:val="24"/>
        </w:rPr>
        <w:t>12.12.2018</w:t>
      </w:r>
      <w:r w:rsidRPr="00B50F5D">
        <w:rPr>
          <w:rFonts w:ascii="Times New Roman" w:eastAsia="Courier New" w:hAnsi="Times New Roman" w:cs="Times New Roman"/>
          <w:noProof/>
          <w:color w:val="000000" w:themeColor="text1"/>
          <w:sz w:val="24"/>
          <w:szCs w:val="24"/>
        </w:rPr>
        <w:t xml:space="preserve">. </w:t>
      </w:r>
      <w:r w:rsidRPr="00B50F5D">
        <w:rPr>
          <w:rFonts w:ascii="Times New Roman" w:hAnsi="Times New Roman" w:cs="Times New Roman"/>
          <w:noProof/>
          <w:color w:val="000000" w:themeColor="text1"/>
          <w:sz w:val="24"/>
          <w:szCs w:val="24"/>
        </w:rPr>
        <w:t>godine utvrdi da tužitelj kao kandidat ispunjava formalne uslove za izbor i imenovanje na mjesto direktora prema konkursu od 12.11.2018. godine. Na osnovu člana 1</w:t>
      </w:r>
      <w:r w:rsidRPr="00B50F5D">
        <w:rPr>
          <w:rFonts w:ascii="Times New Roman" w:eastAsia="Courier New" w:hAnsi="Times New Roman" w:cs="Times New Roman"/>
          <w:noProof/>
          <w:color w:val="000000" w:themeColor="text1"/>
          <w:sz w:val="24"/>
          <w:szCs w:val="24"/>
        </w:rPr>
        <w:t>0</w:t>
      </w:r>
      <w:r w:rsidRPr="00B50F5D">
        <w:rPr>
          <w:rFonts w:ascii="Times New Roman" w:hAnsi="Times New Roman" w:cs="Times New Roman"/>
          <w:noProof/>
          <w:color w:val="000000" w:themeColor="text1"/>
          <w:sz w:val="24"/>
          <w:szCs w:val="24"/>
        </w:rPr>
        <w:t>. s</w:t>
      </w:r>
      <w:r w:rsidRPr="00B50F5D">
        <w:rPr>
          <w:rFonts w:ascii="Times New Roman" w:eastAsia="Courier New" w:hAnsi="Times New Roman" w:cs="Times New Roman"/>
          <w:noProof/>
          <w:color w:val="000000" w:themeColor="text1"/>
          <w:sz w:val="24"/>
          <w:szCs w:val="24"/>
        </w:rPr>
        <w:t>t</w:t>
      </w:r>
      <w:r w:rsidRPr="00B50F5D">
        <w:rPr>
          <w:rFonts w:ascii="Times New Roman" w:hAnsi="Times New Roman" w:cs="Times New Roman"/>
          <w:noProof/>
          <w:color w:val="000000" w:themeColor="text1"/>
          <w:sz w:val="24"/>
          <w:szCs w:val="24"/>
        </w:rPr>
        <w:t xml:space="preserve">av 2. Uredbe </w:t>
      </w:r>
      <w:r w:rsidRPr="00B50F5D">
        <w:rPr>
          <w:rFonts w:ascii="Times New Roman" w:eastAsia="Courier New" w:hAnsi="Times New Roman" w:cs="Times New Roman"/>
          <w:noProof/>
          <w:color w:val="000000" w:themeColor="text1"/>
          <w:sz w:val="24"/>
          <w:szCs w:val="24"/>
        </w:rPr>
        <w:t xml:space="preserve">o </w:t>
      </w:r>
      <w:r w:rsidRPr="00B50F5D">
        <w:rPr>
          <w:rFonts w:ascii="Times New Roman" w:hAnsi="Times New Roman" w:cs="Times New Roman"/>
          <w:noProof/>
          <w:color w:val="000000" w:themeColor="text1"/>
          <w:sz w:val="24"/>
          <w:szCs w:val="24"/>
        </w:rPr>
        <w:t>postupku prijema u radni odnos u javnom sektoru u Federaciji Bosne i Hercegovine  („Službene novine Federacije Bosne i Hercegovine broj: 13/19), Nadzorni odbor je bio dužan da prijavu tužitelja odbaci kao nepotpunu, jer n</w:t>
      </w:r>
      <w:r w:rsidRPr="00B50F5D">
        <w:rPr>
          <w:rFonts w:ascii="Times New Roman" w:eastAsia="Courier New" w:hAnsi="Times New Roman" w:cs="Times New Roman"/>
          <w:noProof/>
          <w:color w:val="000000" w:themeColor="text1"/>
          <w:sz w:val="24"/>
          <w:szCs w:val="24"/>
        </w:rPr>
        <w:t>i</w:t>
      </w:r>
      <w:r w:rsidRPr="00B50F5D">
        <w:rPr>
          <w:rFonts w:ascii="Times New Roman" w:hAnsi="Times New Roman" w:cs="Times New Roman"/>
          <w:noProof/>
          <w:color w:val="000000" w:themeColor="text1"/>
          <w:sz w:val="24"/>
          <w:szCs w:val="24"/>
        </w:rPr>
        <w:t xml:space="preserve">je sadržavala Certifikat </w:t>
      </w:r>
      <w:r w:rsidRPr="00B50F5D">
        <w:rPr>
          <w:rFonts w:ascii="Times New Roman" w:eastAsia="Courier New" w:hAnsi="Times New Roman" w:cs="Times New Roman"/>
          <w:noProof/>
          <w:color w:val="000000" w:themeColor="text1"/>
          <w:sz w:val="24"/>
          <w:szCs w:val="24"/>
        </w:rPr>
        <w:t xml:space="preserve">za </w:t>
      </w:r>
      <w:r w:rsidRPr="00B50F5D">
        <w:rPr>
          <w:rFonts w:ascii="Times New Roman" w:hAnsi="Times New Roman" w:cs="Times New Roman"/>
          <w:noProof/>
          <w:color w:val="000000" w:themeColor="text1"/>
          <w:sz w:val="24"/>
          <w:szCs w:val="24"/>
        </w:rPr>
        <w:t>usavršavanje predsjednika i članova nadzornog odbora i uprave privrednog društva sa većinskim učešćem državnog kapitala.</w:t>
      </w:r>
    </w:p>
    <w:p w:rsidR="00560721" w:rsidRPr="00B50F5D" w:rsidRDefault="004A089F" w:rsidP="00980ED2">
      <w:pPr>
        <w:pStyle w:val="Normal1"/>
        <w:widowControl w:val="0"/>
        <w:pBdr>
          <w:top w:val="nil"/>
          <w:left w:val="nil"/>
          <w:bottom w:val="nil"/>
          <w:right w:val="nil"/>
          <w:between w:val="nil"/>
        </w:pBdr>
        <w:spacing w:before="240" w:line="240" w:lineRule="auto"/>
        <w:ind w:right="4" w:firstLine="714"/>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Pošto tužite</w:t>
      </w:r>
      <w:r w:rsidRPr="00B50F5D">
        <w:rPr>
          <w:rFonts w:ascii="Times New Roman" w:eastAsia="Courier New" w:hAnsi="Times New Roman" w:cs="Times New Roman"/>
          <w:noProof/>
          <w:color w:val="000000" w:themeColor="text1"/>
          <w:sz w:val="24"/>
          <w:szCs w:val="24"/>
        </w:rPr>
        <w:t>l</w:t>
      </w:r>
      <w:r w:rsidRPr="00B50F5D">
        <w:rPr>
          <w:rFonts w:ascii="Times New Roman" w:hAnsi="Times New Roman" w:cs="Times New Roman"/>
          <w:noProof/>
          <w:color w:val="000000" w:themeColor="text1"/>
          <w:sz w:val="24"/>
          <w:szCs w:val="24"/>
        </w:rPr>
        <w:t>j n</w:t>
      </w:r>
      <w:r w:rsidRPr="00B50F5D">
        <w:rPr>
          <w:rFonts w:ascii="Times New Roman" w:eastAsia="Courier New" w:hAnsi="Times New Roman" w:cs="Times New Roman"/>
          <w:noProof/>
          <w:color w:val="000000" w:themeColor="text1"/>
          <w:sz w:val="24"/>
          <w:szCs w:val="24"/>
        </w:rPr>
        <w:t>i</w:t>
      </w:r>
      <w:r w:rsidRPr="00B50F5D">
        <w:rPr>
          <w:rFonts w:ascii="Times New Roman" w:hAnsi="Times New Roman" w:cs="Times New Roman"/>
          <w:noProof/>
          <w:color w:val="000000" w:themeColor="text1"/>
          <w:sz w:val="24"/>
          <w:szCs w:val="24"/>
        </w:rPr>
        <w:t>je ispun</w:t>
      </w:r>
      <w:r w:rsidRPr="00B50F5D">
        <w:rPr>
          <w:rFonts w:ascii="Times New Roman" w:eastAsia="Times New Roman" w:hAnsi="Times New Roman" w:cs="Times New Roman"/>
          <w:noProof/>
          <w:color w:val="000000" w:themeColor="text1"/>
          <w:sz w:val="24"/>
          <w:szCs w:val="24"/>
        </w:rPr>
        <w:t>j</w:t>
      </w:r>
      <w:r w:rsidRPr="00B50F5D">
        <w:rPr>
          <w:rFonts w:ascii="Times New Roman" w:hAnsi="Times New Roman" w:cs="Times New Roman"/>
          <w:noProof/>
          <w:color w:val="000000" w:themeColor="text1"/>
          <w:sz w:val="24"/>
          <w:szCs w:val="24"/>
        </w:rPr>
        <w:t>avao uslove za poziciju direktora, istom nisu uskraćena prava u postupku izbora direktora tuženog, niti je doveden u nepovolj</w:t>
      </w:r>
      <w:r w:rsidRPr="00B50F5D">
        <w:rPr>
          <w:rFonts w:ascii="Times New Roman" w:eastAsia="Courier New" w:hAnsi="Times New Roman" w:cs="Times New Roman"/>
          <w:noProof/>
          <w:color w:val="000000" w:themeColor="text1"/>
          <w:sz w:val="24"/>
          <w:szCs w:val="24"/>
        </w:rPr>
        <w:t>a</w:t>
      </w:r>
      <w:r w:rsidRPr="00B50F5D">
        <w:rPr>
          <w:rFonts w:ascii="Times New Roman" w:hAnsi="Times New Roman" w:cs="Times New Roman"/>
          <w:noProof/>
          <w:color w:val="000000" w:themeColor="text1"/>
          <w:sz w:val="24"/>
          <w:szCs w:val="24"/>
        </w:rPr>
        <w:t xml:space="preserve">n položaj bez obzira što </w:t>
      </w:r>
      <w:r w:rsidRPr="00B50F5D">
        <w:rPr>
          <w:rFonts w:ascii="Times New Roman" w:eastAsia="Times New Roman" w:hAnsi="Times New Roman" w:cs="Times New Roman"/>
          <w:noProof/>
          <w:color w:val="000000" w:themeColor="text1"/>
          <w:sz w:val="24"/>
          <w:szCs w:val="24"/>
        </w:rPr>
        <w:t>j</w:t>
      </w:r>
      <w:r w:rsidRPr="00B50F5D">
        <w:rPr>
          <w:rFonts w:ascii="Times New Roman" w:hAnsi="Times New Roman" w:cs="Times New Roman"/>
          <w:noProof/>
          <w:color w:val="000000" w:themeColor="text1"/>
          <w:sz w:val="24"/>
          <w:szCs w:val="24"/>
        </w:rPr>
        <w:t xml:space="preserve">e Nadzorni odbor  prvobitno tužitelja uvrstio na listu kandidata za poziciju direktora. </w:t>
      </w:r>
    </w:p>
    <w:p w:rsidR="00560721" w:rsidRPr="00B50F5D" w:rsidRDefault="00560721" w:rsidP="00980ED2">
      <w:pPr>
        <w:pStyle w:val="Normal1"/>
        <w:widowControl w:val="0"/>
        <w:pBdr>
          <w:top w:val="nil"/>
          <w:left w:val="nil"/>
          <w:bottom w:val="nil"/>
          <w:right w:val="nil"/>
          <w:between w:val="nil"/>
        </w:pBdr>
        <w:spacing w:before="240"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Na osnovu člana 3. stav 1. tačka 3) i člana 13. stav 3. Uredbe o vršenju ovlaštenja u privrednim društvima sa učešćem državnog kapitala iz nadležnosti Federacije Bosne i Hercegovine, Vlada Federacije Bosne i Hercegovine donijela je Odluku broj: 1</w:t>
      </w:r>
      <w:r w:rsidRPr="00B50F5D">
        <w:rPr>
          <w:rFonts w:ascii="Times New Roman" w:eastAsia="Courier New" w:hAnsi="Times New Roman" w:cs="Times New Roman"/>
          <w:noProof/>
          <w:color w:val="000000" w:themeColor="text1"/>
          <w:sz w:val="24"/>
          <w:szCs w:val="24"/>
        </w:rPr>
        <w:t>8</w:t>
      </w:r>
      <w:r w:rsidRPr="00B50F5D">
        <w:rPr>
          <w:rFonts w:ascii="Times New Roman" w:hAnsi="Times New Roman" w:cs="Times New Roman"/>
          <w:noProof/>
          <w:color w:val="000000" w:themeColor="text1"/>
          <w:sz w:val="24"/>
          <w:szCs w:val="24"/>
        </w:rPr>
        <w:t>9</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19 o</w:t>
      </w:r>
      <w:r w:rsidRPr="00B50F5D">
        <w:rPr>
          <w:rFonts w:ascii="Times New Roman" w:eastAsia="Courier New" w:hAnsi="Times New Roman" w:cs="Times New Roman"/>
          <w:noProof/>
          <w:color w:val="000000" w:themeColor="text1"/>
          <w:sz w:val="24"/>
          <w:szCs w:val="24"/>
        </w:rPr>
        <w:t xml:space="preserve">d </w:t>
      </w:r>
      <w:r w:rsidRPr="00B50F5D">
        <w:rPr>
          <w:rFonts w:ascii="Times New Roman" w:hAnsi="Times New Roman" w:cs="Times New Roman"/>
          <w:noProof/>
          <w:color w:val="000000" w:themeColor="text1"/>
          <w:sz w:val="24"/>
          <w:szCs w:val="24"/>
        </w:rPr>
        <w:t>27</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 xml:space="preserve">02.2019. godine, kojom je dala  saglasnost </w:t>
      </w:r>
      <w:r w:rsidRPr="00B50F5D">
        <w:rPr>
          <w:rFonts w:ascii="Times New Roman" w:eastAsia="Courier New" w:hAnsi="Times New Roman" w:cs="Times New Roman"/>
          <w:noProof/>
          <w:color w:val="000000" w:themeColor="text1"/>
          <w:sz w:val="24"/>
          <w:szCs w:val="24"/>
        </w:rPr>
        <w:t xml:space="preserve">za </w:t>
      </w:r>
      <w:r w:rsidRPr="00B50F5D">
        <w:rPr>
          <w:rFonts w:ascii="Times New Roman" w:hAnsi="Times New Roman" w:cs="Times New Roman"/>
          <w:noProof/>
          <w:color w:val="000000" w:themeColor="text1"/>
          <w:sz w:val="24"/>
          <w:szCs w:val="24"/>
        </w:rPr>
        <w:t>imenovanje uprave tuženog na period od četiri godine M</w:t>
      </w:r>
      <w:r w:rsidR="001068C2" w:rsidRPr="00B50F5D">
        <w:rPr>
          <w:rFonts w:ascii="Times New Roman" w:hAnsi="Times New Roman" w:cs="Times New Roman"/>
          <w:noProof/>
          <w:color w:val="000000" w:themeColor="text1"/>
          <w:sz w:val="24"/>
          <w:szCs w:val="24"/>
        </w:rPr>
        <w:t>.</w:t>
      </w:r>
      <w:r w:rsidRPr="00B50F5D">
        <w:rPr>
          <w:rFonts w:ascii="Times New Roman" w:hAnsi="Times New Roman" w:cs="Times New Roman"/>
          <w:noProof/>
          <w:color w:val="000000" w:themeColor="text1"/>
          <w:sz w:val="24"/>
          <w:szCs w:val="24"/>
        </w:rPr>
        <w:t xml:space="preserve"> F</w:t>
      </w:r>
      <w:r w:rsidR="001068C2" w:rsidRPr="00B50F5D">
        <w:rPr>
          <w:rFonts w:ascii="Times New Roman" w:hAnsi="Times New Roman" w:cs="Times New Roman"/>
          <w:noProof/>
          <w:color w:val="000000" w:themeColor="text1"/>
          <w:sz w:val="24"/>
          <w:szCs w:val="24"/>
        </w:rPr>
        <w:t>.</w:t>
      </w:r>
      <w:r w:rsidRPr="00B50F5D">
        <w:rPr>
          <w:rFonts w:ascii="Times New Roman" w:hAnsi="Times New Roman" w:cs="Times New Roman"/>
          <w:noProof/>
          <w:color w:val="000000" w:themeColor="text1"/>
          <w:sz w:val="24"/>
          <w:szCs w:val="24"/>
        </w:rPr>
        <w:t xml:space="preserve"> na mjesto direktora i A</w:t>
      </w:r>
      <w:r w:rsidR="001068C2" w:rsidRPr="00B50F5D">
        <w:rPr>
          <w:rFonts w:ascii="Times New Roman" w:hAnsi="Times New Roman" w:cs="Times New Roman"/>
          <w:noProof/>
          <w:color w:val="000000" w:themeColor="text1"/>
          <w:sz w:val="24"/>
          <w:szCs w:val="24"/>
        </w:rPr>
        <w:t>.</w:t>
      </w:r>
      <w:r w:rsidRPr="00B50F5D">
        <w:rPr>
          <w:rFonts w:ascii="Times New Roman" w:hAnsi="Times New Roman" w:cs="Times New Roman"/>
          <w:noProof/>
          <w:color w:val="000000" w:themeColor="text1"/>
          <w:sz w:val="24"/>
          <w:szCs w:val="24"/>
        </w:rPr>
        <w:t xml:space="preserve"> P</w:t>
      </w:r>
      <w:r w:rsidR="001068C2" w:rsidRPr="00B50F5D">
        <w:rPr>
          <w:rFonts w:ascii="Times New Roman" w:hAnsi="Times New Roman" w:cs="Times New Roman"/>
          <w:noProof/>
          <w:color w:val="000000" w:themeColor="text1"/>
          <w:sz w:val="24"/>
          <w:szCs w:val="24"/>
        </w:rPr>
        <w:t>.</w:t>
      </w:r>
      <w:r w:rsidRPr="00B50F5D">
        <w:rPr>
          <w:rFonts w:ascii="Times New Roman" w:hAnsi="Times New Roman" w:cs="Times New Roman"/>
          <w:noProof/>
          <w:color w:val="000000" w:themeColor="text1"/>
          <w:sz w:val="24"/>
          <w:szCs w:val="24"/>
        </w:rPr>
        <w:t xml:space="preserve">, na mjesto izvršnog direktora za ekonomiku, marketing i komercijalne poslove, koja odluka stupa </w:t>
      </w:r>
      <w:r w:rsidRPr="00B50F5D">
        <w:rPr>
          <w:rFonts w:ascii="Times New Roman" w:eastAsia="Courier New" w:hAnsi="Times New Roman" w:cs="Times New Roman"/>
          <w:noProof/>
          <w:color w:val="000000" w:themeColor="text1"/>
          <w:sz w:val="24"/>
          <w:szCs w:val="24"/>
        </w:rPr>
        <w:t xml:space="preserve">na </w:t>
      </w:r>
      <w:r w:rsidRPr="00B50F5D">
        <w:rPr>
          <w:rFonts w:ascii="Times New Roman" w:hAnsi="Times New Roman" w:cs="Times New Roman"/>
          <w:noProof/>
          <w:color w:val="000000" w:themeColor="text1"/>
          <w:sz w:val="24"/>
          <w:szCs w:val="24"/>
        </w:rPr>
        <w:t>snagu narednog dana od dana objavljivanja u Službenim nov</w:t>
      </w:r>
      <w:r w:rsidRPr="00B50F5D">
        <w:rPr>
          <w:rFonts w:ascii="Times New Roman" w:eastAsia="Times New Roman" w:hAnsi="Times New Roman" w:cs="Times New Roman"/>
          <w:noProof/>
          <w:color w:val="000000" w:themeColor="text1"/>
          <w:sz w:val="24"/>
          <w:szCs w:val="24"/>
        </w:rPr>
        <w:t>in</w:t>
      </w:r>
      <w:r w:rsidRPr="00B50F5D">
        <w:rPr>
          <w:rFonts w:ascii="Times New Roman" w:hAnsi="Times New Roman" w:cs="Times New Roman"/>
          <w:noProof/>
          <w:color w:val="000000" w:themeColor="text1"/>
          <w:sz w:val="24"/>
          <w:szCs w:val="24"/>
        </w:rPr>
        <w:t>ama Federacije Bosne i Hercegovine, na osnovu koje odluke je Nadzorni odbor bio dužan donijeti odluku o imenovanju članova U</w:t>
      </w:r>
      <w:r w:rsidR="004A089F" w:rsidRPr="00B50F5D">
        <w:rPr>
          <w:rFonts w:ascii="Times New Roman" w:hAnsi="Times New Roman" w:cs="Times New Roman"/>
          <w:noProof/>
          <w:color w:val="000000" w:themeColor="text1"/>
          <w:sz w:val="24"/>
          <w:szCs w:val="24"/>
        </w:rPr>
        <w:t>prave, što je Nadzorni odbor učinio.</w:t>
      </w:r>
    </w:p>
    <w:p w:rsidR="00560721" w:rsidRPr="00B50F5D" w:rsidRDefault="00560721" w:rsidP="00980ED2">
      <w:pPr>
        <w:pStyle w:val="Normal1"/>
        <w:widowControl w:val="0"/>
        <w:pBdr>
          <w:top w:val="nil"/>
          <w:left w:val="nil"/>
          <w:bottom w:val="nil"/>
          <w:right w:val="nil"/>
          <w:between w:val="nil"/>
        </w:pBdr>
        <w:tabs>
          <w:tab w:val="left" w:pos="709"/>
        </w:tabs>
        <w:spacing w:before="240"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Neosnovani su navodi d</w:t>
      </w:r>
      <w:r w:rsidRPr="00B50F5D">
        <w:rPr>
          <w:rFonts w:ascii="Times New Roman" w:eastAsia="Courier New" w:hAnsi="Times New Roman" w:cs="Times New Roman"/>
          <w:noProof/>
          <w:color w:val="000000" w:themeColor="text1"/>
          <w:sz w:val="24"/>
          <w:szCs w:val="24"/>
        </w:rPr>
        <w:t>a j</w:t>
      </w:r>
      <w:r w:rsidRPr="00B50F5D">
        <w:rPr>
          <w:rFonts w:ascii="Times New Roman" w:hAnsi="Times New Roman" w:cs="Times New Roman"/>
          <w:noProof/>
          <w:color w:val="000000" w:themeColor="text1"/>
          <w:sz w:val="24"/>
          <w:szCs w:val="24"/>
        </w:rPr>
        <w:t>e odluka Vlade Federacije Bosne i Hercegovine broj: 1</w:t>
      </w:r>
      <w:r w:rsidRPr="00B50F5D">
        <w:rPr>
          <w:rFonts w:ascii="Times New Roman" w:eastAsia="Courier New" w:hAnsi="Times New Roman" w:cs="Times New Roman"/>
          <w:noProof/>
          <w:color w:val="000000" w:themeColor="text1"/>
          <w:sz w:val="24"/>
          <w:szCs w:val="24"/>
        </w:rPr>
        <w:t>8</w:t>
      </w:r>
      <w:r w:rsidRPr="00B50F5D">
        <w:rPr>
          <w:rFonts w:ascii="Times New Roman" w:hAnsi="Times New Roman" w:cs="Times New Roman"/>
          <w:noProof/>
          <w:color w:val="000000" w:themeColor="text1"/>
          <w:sz w:val="24"/>
          <w:szCs w:val="24"/>
        </w:rPr>
        <w:t>9</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19 o</w:t>
      </w:r>
      <w:r w:rsidRPr="00B50F5D">
        <w:rPr>
          <w:rFonts w:ascii="Times New Roman" w:eastAsia="Courier New" w:hAnsi="Times New Roman" w:cs="Times New Roman"/>
          <w:noProof/>
          <w:color w:val="000000" w:themeColor="text1"/>
          <w:sz w:val="24"/>
          <w:szCs w:val="24"/>
        </w:rPr>
        <w:t xml:space="preserve">d </w:t>
      </w:r>
      <w:r w:rsidRPr="00B50F5D">
        <w:rPr>
          <w:rFonts w:ascii="Times New Roman" w:hAnsi="Times New Roman" w:cs="Times New Roman"/>
          <w:noProof/>
          <w:color w:val="000000" w:themeColor="text1"/>
          <w:sz w:val="24"/>
          <w:szCs w:val="24"/>
        </w:rPr>
        <w:t>27</w:t>
      </w:r>
      <w:r w:rsidRPr="00B50F5D">
        <w:rPr>
          <w:rFonts w:ascii="Times New Roman" w:hAnsi="Times New Roman" w:cs="Times New Roman"/>
          <w:i/>
          <w:noProof/>
          <w:color w:val="000000" w:themeColor="text1"/>
          <w:sz w:val="24"/>
          <w:szCs w:val="24"/>
        </w:rPr>
        <w:t>.</w:t>
      </w:r>
      <w:r w:rsidRPr="00B50F5D">
        <w:rPr>
          <w:rFonts w:ascii="Times New Roman" w:hAnsi="Times New Roman" w:cs="Times New Roman"/>
          <w:noProof/>
          <w:color w:val="000000" w:themeColor="text1"/>
          <w:sz w:val="24"/>
          <w:szCs w:val="24"/>
        </w:rPr>
        <w:t>02.2019. godine neprovodiva i da n</w:t>
      </w:r>
      <w:r w:rsidRPr="00B50F5D">
        <w:rPr>
          <w:rFonts w:ascii="Times New Roman" w:eastAsia="Courier New" w:hAnsi="Times New Roman" w:cs="Times New Roman"/>
          <w:noProof/>
          <w:color w:val="000000" w:themeColor="text1"/>
          <w:sz w:val="24"/>
          <w:szCs w:val="24"/>
        </w:rPr>
        <w:t xml:space="preserve">e </w:t>
      </w:r>
      <w:r w:rsidRPr="00B50F5D">
        <w:rPr>
          <w:rFonts w:ascii="Times New Roman" w:hAnsi="Times New Roman" w:cs="Times New Roman"/>
          <w:noProof/>
          <w:color w:val="000000" w:themeColor="text1"/>
          <w:sz w:val="24"/>
          <w:szCs w:val="24"/>
        </w:rPr>
        <w:t>proizvod</w:t>
      </w:r>
      <w:r w:rsidRPr="00B50F5D">
        <w:rPr>
          <w:rFonts w:ascii="Times New Roman" w:eastAsia="Courier New" w:hAnsi="Times New Roman" w:cs="Times New Roman"/>
          <w:noProof/>
          <w:color w:val="000000" w:themeColor="text1"/>
          <w:sz w:val="24"/>
          <w:szCs w:val="24"/>
        </w:rPr>
        <w:t>i p</w:t>
      </w:r>
      <w:r w:rsidRPr="00B50F5D">
        <w:rPr>
          <w:rFonts w:ascii="Times New Roman" w:hAnsi="Times New Roman" w:cs="Times New Roman"/>
          <w:noProof/>
          <w:color w:val="000000" w:themeColor="text1"/>
          <w:sz w:val="24"/>
          <w:szCs w:val="24"/>
        </w:rPr>
        <w:t>rave posljedice</w:t>
      </w:r>
      <w:r w:rsidRPr="00B50F5D">
        <w:rPr>
          <w:rFonts w:ascii="Times New Roman" w:eastAsia="Courier New" w:hAnsi="Times New Roman" w:cs="Times New Roman"/>
          <w:noProof/>
          <w:color w:val="000000" w:themeColor="text1"/>
          <w:sz w:val="24"/>
          <w:szCs w:val="24"/>
        </w:rPr>
        <w:t xml:space="preserve">, </w:t>
      </w:r>
      <w:r w:rsidRPr="00B50F5D">
        <w:rPr>
          <w:rFonts w:ascii="Times New Roman" w:hAnsi="Times New Roman" w:cs="Times New Roman"/>
          <w:noProof/>
          <w:color w:val="000000" w:themeColor="text1"/>
          <w:sz w:val="24"/>
          <w:szCs w:val="24"/>
        </w:rPr>
        <w:t>je</w:t>
      </w:r>
      <w:r w:rsidRPr="00B50F5D">
        <w:rPr>
          <w:rFonts w:ascii="Times New Roman" w:eastAsia="Courier New" w:hAnsi="Times New Roman" w:cs="Times New Roman"/>
          <w:noProof/>
          <w:color w:val="000000" w:themeColor="text1"/>
          <w:sz w:val="24"/>
          <w:szCs w:val="24"/>
        </w:rPr>
        <w:t xml:space="preserve">r </w:t>
      </w:r>
      <w:r w:rsidRPr="00B50F5D">
        <w:rPr>
          <w:rFonts w:ascii="Times New Roman" w:hAnsi="Times New Roman" w:cs="Times New Roman"/>
          <w:noProof/>
          <w:color w:val="000000" w:themeColor="text1"/>
          <w:sz w:val="24"/>
          <w:szCs w:val="24"/>
        </w:rPr>
        <w:t>jav</w:t>
      </w:r>
      <w:r w:rsidRPr="00B50F5D">
        <w:rPr>
          <w:rFonts w:ascii="Times New Roman" w:eastAsia="Times New Roman" w:hAnsi="Times New Roman" w:cs="Times New Roman"/>
          <w:noProof/>
          <w:color w:val="000000" w:themeColor="text1"/>
          <w:sz w:val="24"/>
          <w:szCs w:val="24"/>
        </w:rPr>
        <w:t xml:space="preserve">ni </w:t>
      </w:r>
      <w:r w:rsidRPr="00B50F5D">
        <w:rPr>
          <w:rFonts w:ascii="Times New Roman" w:eastAsia="Courier New" w:hAnsi="Times New Roman" w:cs="Times New Roman"/>
          <w:noProof/>
          <w:color w:val="000000" w:themeColor="text1"/>
          <w:sz w:val="24"/>
          <w:szCs w:val="24"/>
        </w:rPr>
        <w:t>ko</w:t>
      </w:r>
      <w:r w:rsidRPr="00B50F5D">
        <w:rPr>
          <w:rFonts w:ascii="Times New Roman" w:hAnsi="Times New Roman" w:cs="Times New Roman"/>
          <w:noProof/>
          <w:color w:val="000000" w:themeColor="text1"/>
          <w:sz w:val="24"/>
          <w:szCs w:val="24"/>
        </w:rPr>
        <w:t>nkurs od 12.11.2018. godine nije poništen</w:t>
      </w:r>
      <w:r w:rsidRPr="00B50F5D">
        <w:rPr>
          <w:rFonts w:ascii="Times New Roman" w:eastAsia="Courier New" w:hAnsi="Times New Roman" w:cs="Times New Roman"/>
          <w:noProof/>
          <w:color w:val="000000" w:themeColor="text1"/>
          <w:sz w:val="24"/>
          <w:szCs w:val="24"/>
        </w:rPr>
        <w:t>, p</w:t>
      </w:r>
      <w:r w:rsidRPr="00B50F5D">
        <w:rPr>
          <w:rFonts w:ascii="Times New Roman" w:hAnsi="Times New Roman" w:cs="Times New Roman"/>
          <w:noProof/>
          <w:color w:val="000000" w:themeColor="text1"/>
          <w:sz w:val="24"/>
          <w:szCs w:val="24"/>
        </w:rPr>
        <w:t>ošto je poništena odluka o poništenju konkursa za izbor i imenovanje direktora i izvršnih direktora tuženog</w:t>
      </w:r>
      <w:r w:rsidR="00980ED2" w:rsidRPr="00B50F5D">
        <w:rPr>
          <w:rFonts w:ascii="Times New Roman" w:hAnsi="Times New Roman" w:cs="Times New Roman"/>
          <w:noProof/>
          <w:color w:val="000000" w:themeColor="text1"/>
          <w:sz w:val="24"/>
          <w:szCs w:val="24"/>
        </w:rPr>
        <w:t xml:space="preserve"> od 12.11.2018. godine</w:t>
      </w:r>
      <w:r w:rsidRPr="00B50F5D">
        <w:rPr>
          <w:rFonts w:ascii="Times New Roman" w:eastAsia="Courier New" w:hAnsi="Times New Roman" w:cs="Times New Roman"/>
          <w:noProof/>
          <w:color w:val="000000" w:themeColor="text1"/>
          <w:sz w:val="24"/>
          <w:szCs w:val="24"/>
        </w:rPr>
        <w:t xml:space="preserve">, a </w:t>
      </w:r>
      <w:r w:rsidRPr="00B50F5D">
        <w:rPr>
          <w:rFonts w:ascii="Times New Roman" w:hAnsi="Times New Roman" w:cs="Times New Roman"/>
          <w:noProof/>
          <w:color w:val="000000" w:themeColor="text1"/>
          <w:sz w:val="24"/>
          <w:szCs w:val="24"/>
        </w:rPr>
        <w:t xml:space="preserve">odluka </w:t>
      </w:r>
      <w:r w:rsidRPr="00B50F5D">
        <w:rPr>
          <w:rFonts w:ascii="Times New Roman" w:eastAsia="Courier New" w:hAnsi="Times New Roman" w:cs="Times New Roman"/>
          <w:noProof/>
          <w:color w:val="000000" w:themeColor="text1"/>
          <w:sz w:val="24"/>
          <w:szCs w:val="24"/>
        </w:rPr>
        <w:t xml:space="preserve">o </w:t>
      </w:r>
      <w:r w:rsidRPr="00B50F5D">
        <w:rPr>
          <w:rFonts w:ascii="Times New Roman" w:hAnsi="Times New Roman" w:cs="Times New Roman"/>
          <w:noProof/>
          <w:color w:val="000000" w:themeColor="text1"/>
          <w:sz w:val="24"/>
          <w:szCs w:val="24"/>
        </w:rPr>
        <w:t>poništenju konkursa</w:t>
      </w:r>
      <w:r w:rsidRPr="00B50F5D">
        <w:rPr>
          <w:rFonts w:ascii="Times New Roman" w:eastAsia="Courier New" w:hAnsi="Times New Roman" w:cs="Times New Roman"/>
          <w:noProof/>
          <w:color w:val="000000" w:themeColor="text1"/>
          <w:sz w:val="24"/>
          <w:szCs w:val="24"/>
        </w:rPr>
        <w:t xml:space="preserve"> za </w:t>
      </w:r>
      <w:r w:rsidRPr="00B50F5D">
        <w:rPr>
          <w:rFonts w:ascii="Times New Roman" w:hAnsi="Times New Roman" w:cs="Times New Roman"/>
          <w:noProof/>
          <w:color w:val="000000" w:themeColor="text1"/>
          <w:sz w:val="24"/>
          <w:szCs w:val="24"/>
        </w:rPr>
        <w:t xml:space="preserve">izbor i imenovanje direktora i izvršnih direktora </w:t>
      </w:r>
      <w:r w:rsidRPr="00B50F5D">
        <w:rPr>
          <w:rFonts w:ascii="Times New Roman" w:eastAsia="Courier New" w:hAnsi="Times New Roman" w:cs="Times New Roman"/>
          <w:noProof/>
          <w:color w:val="000000" w:themeColor="text1"/>
          <w:sz w:val="24"/>
          <w:szCs w:val="24"/>
        </w:rPr>
        <w:t>ni</w:t>
      </w:r>
      <w:r w:rsidRPr="00B50F5D">
        <w:rPr>
          <w:rFonts w:ascii="Times New Roman" w:hAnsi="Times New Roman" w:cs="Times New Roman"/>
          <w:noProof/>
          <w:color w:val="000000" w:themeColor="text1"/>
          <w:sz w:val="24"/>
          <w:szCs w:val="24"/>
        </w:rPr>
        <w:t>je javno objavljena, pa se odluka o imenovanju direktora tuženog ne zasniva n</w:t>
      </w:r>
      <w:r w:rsidRPr="00B50F5D">
        <w:rPr>
          <w:rFonts w:ascii="Times New Roman" w:eastAsia="Courier New" w:hAnsi="Times New Roman" w:cs="Times New Roman"/>
          <w:noProof/>
          <w:color w:val="000000" w:themeColor="text1"/>
          <w:sz w:val="24"/>
          <w:szCs w:val="24"/>
        </w:rPr>
        <w:t xml:space="preserve">a </w:t>
      </w:r>
      <w:r w:rsidRPr="00B50F5D">
        <w:rPr>
          <w:rFonts w:ascii="Times New Roman" w:hAnsi="Times New Roman" w:cs="Times New Roman"/>
          <w:noProof/>
          <w:color w:val="000000" w:themeColor="text1"/>
          <w:sz w:val="24"/>
          <w:szCs w:val="24"/>
        </w:rPr>
        <w:t>odluci o poništenju konkurs</w:t>
      </w:r>
      <w:r w:rsidRPr="00B50F5D">
        <w:rPr>
          <w:rFonts w:ascii="Times New Roman" w:eastAsia="Courier New" w:hAnsi="Times New Roman" w:cs="Times New Roman"/>
          <w:noProof/>
          <w:color w:val="000000" w:themeColor="text1"/>
          <w:sz w:val="24"/>
          <w:szCs w:val="24"/>
        </w:rPr>
        <w:t xml:space="preserve">a za </w:t>
      </w:r>
      <w:r w:rsidRPr="00B50F5D">
        <w:rPr>
          <w:rFonts w:ascii="Times New Roman" w:hAnsi="Times New Roman" w:cs="Times New Roman"/>
          <w:noProof/>
          <w:color w:val="000000" w:themeColor="text1"/>
          <w:sz w:val="24"/>
          <w:szCs w:val="24"/>
        </w:rPr>
        <w:t xml:space="preserve">izbor i imenovanje direktora i izvršnih direktora, </w:t>
      </w:r>
      <w:r w:rsidRPr="00B50F5D">
        <w:rPr>
          <w:rFonts w:ascii="Times New Roman" w:hAnsi="Times New Roman" w:cs="Times New Roman"/>
          <w:noProof/>
          <w:color w:val="000000" w:themeColor="text1"/>
          <w:sz w:val="24"/>
          <w:szCs w:val="24"/>
        </w:rPr>
        <w:lastRenderedPageBreak/>
        <w:t xml:space="preserve">niti je direktor tuženog imenovan izvan konkursne procedure. </w:t>
      </w:r>
    </w:p>
    <w:p w:rsidR="004A089F" w:rsidRPr="00B50F5D" w:rsidRDefault="004A089F" w:rsidP="00980ED2">
      <w:pPr>
        <w:pStyle w:val="Normal1"/>
        <w:widowControl w:val="0"/>
        <w:pBdr>
          <w:top w:val="nil"/>
          <w:left w:val="nil"/>
          <w:bottom w:val="nil"/>
          <w:right w:val="nil"/>
          <w:between w:val="nil"/>
        </w:pBdr>
        <w:spacing w:before="240"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Pravilan je zaključak prvostepenog suda da direktor tuženog nije mogao prisustvovati sjednici Nadzornog odbo</w:t>
      </w:r>
      <w:r w:rsidRPr="00B50F5D">
        <w:rPr>
          <w:rFonts w:ascii="Times New Roman" w:eastAsia="Courier New" w:hAnsi="Times New Roman" w:cs="Times New Roman"/>
          <w:noProof/>
          <w:color w:val="000000" w:themeColor="text1"/>
          <w:sz w:val="24"/>
          <w:szCs w:val="24"/>
        </w:rPr>
        <w:t xml:space="preserve">ra </w:t>
      </w:r>
      <w:r w:rsidRPr="00B50F5D">
        <w:rPr>
          <w:rFonts w:ascii="Times New Roman" w:hAnsi="Times New Roman" w:cs="Times New Roman"/>
          <w:noProof/>
          <w:color w:val="000000" w:themeColor="text1"/>
          <w:sz w:val="24"/>
          <w:szCs w:val="24"/>
        </w:rPr>
        <w:t>na kojoj se odluč</w:t>
      </w:r>
      <w:r w:rsidRPr="00B50F5D">
        <w:rPr>
          <w:rFonts w:ascii="Times New Roman" w:eastAsia="Times New Roman" w:hAnsi="Times New Roman" w:cs="Times New Roman"/>
          <w:noProof/>
          <w:color w:val="000000" w:themeColor="text1"/>
          <w:sz w:val="24"/>
          <w:szCs w:val="24"/>
        </w:rPr>
        <w:t>iv</w:t>
      </w:r>
      <w:r w:rsidRPr="00B50F5D">
        <w:rPr>
          <w:rFonts w:ascii="Times New Roman" w:hAnsi="Times New Roman" w:cs="Times New Roman"/>
          <w:noProof/>
          <w:color w:val="000000" w:themeColor="text1"/>
          <w:sz w:val="24"/>
          <w:szCs w:val="24"/>
        </w:rPr>
        <w:t>alo o izboru direktora, a što je u skladu sa odredbom člana 129. stav 3. Statuta tuženog. Tužitelj u toku postupka nije dokazao da je dana 13.03.2019. godine Nadzorni odbor održao redovnu sjednicu, ni</w:t>
      </w:r>
      <w:r w:rsidRPr="00B50F5D">
        <w:rPr>
          <w:rFonts w:ascii="Times New Roman" w:eastAsia="Courier New" w:hAnsi="Times New Roman" w:cs="Times New Roman"/>
          <w:noProof/>
          <w:color w:val="000000" w:themeColor="text1"/>
          <w:sz w:val="24"/>
          <w:szCs w:val="24"/>
        </w:rPr>
        <w:t xml:space="preserve">ti da </w:t>
      </w:r>
      <w:r w:rsidRPr="00B50F5D">
        <w:rPr>
          <w:rFonts w:ascii="Times New Roman" w:hAnsi="Times New Roman" w:cs="Times New Roman"/>
          <w:noProof/>
          <w:color w:val="000000" w:themeColor="text1"/>
          <w:sz w:val="24"/>
          <w:szCs w:val="24"/>
        </w:rPr>
        <w:t xml:space="preserve">je </w:t>
      </w:r>
      <w:r w:rsidRPr="00B50F5D">
        <w:rPr>
          <w:rFonts w:ascii="Times New Roman" w:eastAsia="Courier New" w:hAnsi="Times New Roman" w:cs="Times New Roman"/>
          <w:noProof/>
          <w:color w:val="000000" w:themeColor="text1"/>
          <w:sz w:val="24"/>
          <w:szCs w:val="24"/>
        </w:rPr>
        <w:t>di</w:t>
      </w:r>
      <w:r w:rsidRPr="00B50F5D">
        <w:rPr>
          <w:rFonts w:ascii="Times New Roman" w:hAnsi="Times New Roman" w:cs="Times New Roman"/>
          <w:noProof/>
          <w:color w:val="000000" w:themeColor="text1"/>
          <w:sz w:val="24"/>
          <w:szCs w:val="24"/>
        </w:rPr>
        <w:t xml:space="preserve">rektor pozvan </w:t>
      </w:r>
      <w:r w:rsidRPr="00B50F5D">
        <w:rPr>
          <w:rFonts w:ascii="Times New Roman" w:eastAsia="Courier New" w:hAnsi="Times New Roman" w:cs="Times New Roman"/>
          <w:noProof/>
          <w:color w:val="000000" w:themeColor="text1"/>
          <w:sz w:val="24"/>
          <w:szCs w:val="24"/>
        </w:rPr>
        <w:t xml:space="preserve">da </w:t>
      </w:r>
      <w:r w:rsidRPr="00B50F5D">
        <w:rPr>
          <w:rFonts w:ascii="Times New Roman" w:hAnsi="Times New Roman" w:cs="Times New Roman"/>
          <w:noProof/>
          <w:color w:val="000000" w:themeColor="text1"/>
          <w:sz w:val="24"/>
          <w:szCs w:val="24"/>
        </w:rPr>
        <w:t xml:space="preserve">prisustvuje navedenoj sjednici. </w:t>
      </w:r>
    </w:p>
    <w:p w:rsidR="00980ED2" w:rsidRPr="00B50F5D" w:rsidRDefault="004A089F" w:rsidP="00980ED2">
      <w:pPr>
        <w:pStyle w:val="Normal1"/>
        <w:widowControl w:val="0"/>
        <w:pBdr>
          <w:top w:val="nil"/>
          <w:left w:val="nil"/>
          <w:bottom w:val="nil"/>
          <w:right w:val="nil"/>
          <w:between w:val="nil"/>
        </w:pBdr>
        <w:spacing w:before="240"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Na osnovu člana 2</w:t>
      </w:r>
      <w:r w:rsidRPr="00B50F5D">
        <w:rPr>
          <w:rFonts w:ascii="Times New Roman" w:eastAsia="Courier New" w:hAnsi="Times New Roman" w:cs="Times New Roman"/>
          <w:noProof/>
          <w:color w:val="000000" w:themeColor="text1"/>
          <w:sz w:val="24"/>
          <w:szCs w:val="24"/>
        </w:rPr>
        <w:t>7</w:t>
      </w:r>
      <w:r w:rsidRPr="00B50F5D">
        <w:rPr>
          <w:rFonts w:ascii="Times New Roman" w:hAnsi="Times New Roman" w:cs="Times New Roman"/>
          <w:noProof/>
          <w:color w:val="000000" w:themeColor="text1"/>
          <w:sz w:val="24"/>
          <w:szCs w:val="24"/>
        </w:rPr>
        <w:t>4. Zakona o privrednim društvima propisano je da j</w:t>
      </w:r>
      <w:r w:rsidRPr="00B50F5D">
        <w:rPr>
          <w:rFonts w:ascii="Times New Roman" w:eastAsia="Courier New" w:hAnsi="Times New Roman" w:cs="Times New Roman"/>
          <w:noProof/>
          <w:color w:val="000000" w:themeColor="text1"/>
          <w:sz w:val="24"/>
          <w:szCs w:val="24"/>
        </w:rPr>
        <w:t xml:space="preserve">e </w:t>
      </w:r>
      <w:r w:rsidRPr="00B50F5D">
        <w:rPr>
          <w:rFonts w:ascii="Times New Roman" w:hAnsi="Times New Roman" w:cs="Times New Roman"/>
          <w:noProof/>
          <w:color w:val="000000" w:themeColor="text1"/>
          <w:sz w:val="24"/>
          <w:szCs w:val="24"/>
        </w:rPr>
        <w:t xml:space="preserve">član odbora </w:t>
      </w:r>
      <w:r w:rsidRPr="00B50F5D">
        <w:rPr>
          <w:rFonts w:ascii="Times New Roman" w:eastAsia="Courier New" w:hAnsi="Times New Roman" w:cs="Times New Roman"/>
          <w:noProof/>
          <w:color w:val="000000" w:themeColor="text1"/>
          <w:sz w:val="24"/>
          <w:szCs w:val="24"/>
        </w:rPr>
        <w:t xml:space="preserve">za </w:t>
      </w:r>
      <w:r w:rsidRPr="00B50F5D">
        <w:rPr>
          <w:rFonts w:ascii="Times New Roman" w:hAnsi="Times New Roman" w:cs="Times New Roman"/>
          <w:noProof/>
          <w:color w:val="000000" w:themeColor="text1"/>
          <w:sz w:val="24"/>
          <w:szCs w:val="24"/>
        </w:rPr>
        <w:t xml:space="preserve">reviziju ovlašten zahtijevati sazivanje </w:t>
      </w:r>
      <w:r w:rsidRPr="00B50F5D">
        <w:rPr>
          <w:rFonts w:ascii="Times New Roman" w:eastAsia="Courier New" w:hAnsi="Times New Roman" w:cs="Times New Roman"/>
          <w:noProof/>
          <w:color w:val="000000" w:themeColor="text1"/>
          <w:sz w:val="24"/>
          <w:szCs w:val="24"/>
        </w:rPr>
        <w:t>s</w:t>
      </w:r>
      <w:r w:rsidRPr="00B50F5D">
        <w:rPr>
          <w:rFonts w:ascii="Times New Roman" w:hAnsi="Times New Roman" w:cs="Times New Roman"/>
          <w:noProof/>
          <w:color w:val="000000" w:themeColor="text1"/>
          <w:sz w:val="24"/>
          <w:szCs w:val="24"/>
        </w:rPr>
        <w:t xml:space="preserve">jednice skupštine </w:t>
      </w:r>
      <w:r w:rsidRPr="00B50F5D">
        <w:rPr>
          <w:rFonts w:ascii="Times New Roman" w:eastAsia="Courier New" w:hAnsi="Times New Roman" w:cs="Times New Roman"/>
          <w:noProof/>
          <w:color w:val="000000" w:themeColor="text1"/>
          <w:sz w:val="24"/>
          <w:szCs w:val="24"/>
        </w:rPr>
        <w:t>i na</w:t>
      </w:r>
      <w:r w:rsidRPr="00B50F5D">
        <w:rPr>
          <w:rFonts w:ascii="Times New Roman" w:hAnsi="Times New Roman" w:cs="Times New Roman"/>
          <w:noProof/>
          <w:color w:val="000000" w:themeColor="text1"/>
          <w:sz w:val="24"/>
          <w:szCs w:val="24"/>
        </w:rPr>
        <w:t>dzorno</w:t>
      </w:r>
      <w:r w:rsidRPr="00B50F5D">
        <w:rPr>
          <w:rFonts w:ascii="Times New Roman" w:eastAsia="Courier New" w:hAnsi="Times New Roman" w:cs="Times New Roman"/>
          <w:noProof/>
          <w:color w:val="000000" w:themeColor="text1"/>
          <w:sz w:val="24"/>
          <w:szCs w:val="24"/>
        </w:rPr>
        <w:t>g od</w:t>
      </w:r>
      <w:r w:rsidRPr="00B50F5D">
        <w:rPr>
          <w:rFonts w:ascii="Times New Roman" w:hAnsi="Times New Roman" w:cs="Times New Roman"/>
          <w:noProof/>
          <w:color w:val="000000" w:themeColor="text1"/>
          <w:sz w:val="24"/>
          <w:szCs w:val="24"/>
        </w:rPr>
        <w:t>bora ka</w:t>
      </w:r>
      <w:r w:rsidRPr="00B50F5D">
        <w:rPr>
          <w:rFonts w:ascii="Times New Roman" w:eastAsia="Courier New" w:hAnsi="Times New Roman" w:cs="Times New Roman"/>
          <w:noProof/>
          <w:color w:val="000000" w:themeColor="text1"/>
          <w:sz w:val="24"/>
          <w:szCs w:val="24"/>
        </w:rPr>
        <w:t>da s</w:t>
      </w:r>
      <w:r w:rsidRPr="00B50F5D">
        <w:rPr>
          <w:rFonts w:ascii="Times New Roman" w:hAnsi="Times New Roman" w:cs="Times New Roman"/>
          <w:noProof/>
          <w:color w:val="000000" w:themeColor="text1"/>
          <w:sz w:val="24"/>
          <w:szCs w:val="24"/>
        </w:rPr>
        <w:t>matr</w:t>
      </w:r>
      <w:r w:rsidRPr="00B50F5D">
        <w:rPr>
          <w:rFonts w:ascii="Times New Roman" w:eastAsia="Courier New" w:hAnsi="Times New Roman" w:cs="Times New Roman"/>
          <w:noProof/>
          <w:color w:val="000000" w:themeColor="text1"/>
          <w:sz w:val="24"/>
          <w:szCs w:val="24"/>
        </w:rPr>
        <w:t xml:space="preserve">a da </w:t>
      </w:r>
      <w:r w:rsidRPr="00B50F5D">
        <w:rPr>
          <w:rFonts w:ascii="Times New Roman" w:hAnsi="Times New Roman" w:cs="Times New Roman"/>
          <w:noProof/>
          <w:color w:val="000000" w:themeColor="text1"/>
          <w:sz w:val="24"/>
          <w:szCs w:val="24"/>
        </w:rPr>
        <w:t>su ugroženi interesi dioničara ili utvrdi nepravilnosti u radu predsjednika ili članova nadzornog odbora, direktora ili članova uprave. Tužitelj u toku postupka nije dokazao da je odbor za reviziju postupio na osnovu člana 2</w:t>
      </w:r>
      <w:r w:rsidRPr="00B50F5D">
        <w:rPr>
          <w:rFonts w:ascii="Times New Roman" w:eastAsia="Courier New" w:hAnsi="Times New Roman" w:cs="Times New Roman"/>
          <w:noProof/>
          <w:color w:val="000000" w:themeColor="text1"/>
          <w:sz w:val="24"/>
          <w:szCs w:val="24"/>
        </w:rPr>
        <w:t>7</w:t>
      </w:r>
      <w:r w:rsidRPr="00B50F5D">
        <w:rPr>
          <w:rFonts w:ascii="Times New Roman" w:hAnsi="Times New Roman" w:cs="Times New Roman"/>
          <w:noProof/>
          <w:color w:val="000000" w:themeColor="text1"/>
          <w:sz w:val="24"/>
          <w:szCs w:val="24"/>
        </w:rPr>
        <w:t xml:space="preserve">4. Zakona o privrednim društvima tj. sazvao sjednicu radi utvrđivanja eventualnih nepravilnosti u radu predsjednika i članova nadzornog odbora ili direktora tuženog. </w:t>
      </w:r>
    </w:p>
    <w:p w:rsidR="004F1E62" w:rsidRPr="00B50F5D" w:rsidRDefault="00AC4015" w:rsidP="00980ED2">
      <w:pPr>
        <w:pStyle w:val="Normal1"/>
        <w:widowControl w:val="0"/>
        <w:pBdr>
          <w:top w:val="nil"/>
          <w:left w:val="nil"/>
          <w:bottom w:val="nil"/>
          <w:right w:val="nil"/>
          <w:between w:val="nil"/>
        </w:pBdr>
        <w:spacing w:before="240"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Pogrešn</w:t>
      </w:r>
      <w:r w:rsidRPr="00B50F5D">
        <w:rPr>
          <w:rFonts w:ascii="Times New Roman" w:eastAsia="Courier New" w:hAnsi="Times New Roman" w:cs="Times New Roman"/>
          <w:noProof/>
          <w:color w:val="000000" w:themeColor="text1"/>
          <w:sz w:val="24"/>
          <w:szCs w:val="24"/>
        </w:rPr>
        <w:t xml:space="preserve">u </w:t>
      </w:r>
      <w:r w:rsidRPr="00B50F5D">
        <w:rPr>
          <w:rFonts w:ascii="Times New Roman" w:hAnsi="Times New Roman" w:cs="Times New Roman"/>
          <w:noProof/>
          <w:color w:val="000000" w:themeColor="text1"/>
          <w:sz w:val="24"/>
          <w:szCs w:val="24"/>
        </w:rPr>
        <w:t xml:space="preserve">primjenu materijalnog prava tužitelj vidi </w:t>
      </w:r>
      <w:r w:rsidRPr="00B50F5D">
        <w:rPr>
          <w:rFonts w:ascii="Times New Roman" w:eastAsia="Courier New" w:hAnsi="Times New Roman" w:cs="Times New Roman"/>
          <w:noProof/>
          <w:color w:val="000000" w:themeColor="text1"/>
          <w:sz w:val="24"/>
          <w:szCs w:val="24"/>
        </w:rPr>
        <w:t xml:space="preserve">u </w:t>
      </w:r>
      <w:r w:rsidRPr="00B50F5D">
        <w:rPr>
          <w:rFonts w:ascii="Times New Roman" w:hAnsi="Times New Roman" w:cs="Times New Roman"/>
          <w:noProof/>
          <w:color w:val="000000" w:themeColor="text1"/>
          <w:sz w:val="24"/>
          <w:szCs w:val="24"/>
        </w:rPr>
        <w:t>tome što prvostepeni sud n</w:t>
      </w:r>
      <w:r w:rsidRPr="00B50F5D">
        <w:rPr>
          <w:rFonts w:ascii="Times New Roman" w:eastAsia="Courier New" w:hAnsi="Times New Roman" w:cs="Times New Roman"/>
          <w:noProof/>
          <w:color w:val="000000" w:themeColor="text1"/>
          <w:sz w:val="24"/>
          <w:szCs w:val="24"/>
        </w:rPr>
        <w:t>i</w:t>
      </w:r>
      <w:r w:rsidRPr="00B50F5D">
        <w:rPr>
          <w:rFonts w:ascii="Times New Roman" w:hAnsi="Times New Roman" w:cs="Times New Roman"/>
          <w:noProof/>
          <w:color w:val="000000" w:themeColor="text1"/>
          <w:sz w:val="24"/>
          <w:szCs w:val="24"/>
        </w:rPr>
        <w:t>je pravilno prim</w:t>
      </w:r>
      <w:r w:rsidRPr="00B50F5D">
        <w:rPr>
          <w:rFonts w:ascii="Times New Roman" w:eastAsia="Times New Roman" w:hAnsi="Times New Roman" w:cs="Times New Roman"/>
          <w:noProof/>
          <w:color w:val="000000" w:themeColor="text1"/>
          <w:sz w:val="24"/>
          <w:szCs w:val="24"/>
        </w:rPr>
        <w:t>ij</w:t>
      </w:r>
      <w:r w:rsidRPr="00B50F5D">
        <w:rPr>
          <w:rFonts w:ascii="Times New Roman" w:hAnsi="Times New Roman" w:cs="Times New Roman"/>
          <w:noProof/>
          <w:color w:val="000000" w:themeColor="text1"/>
          <w:sz w:val="24"/>
          <w:szCs w:val="24"/>
        </w:rPr>
        <w:t>enio odredbu član</w:t>
      </w:r>
      <w:r w:rsidRPr="00B50F5D">
        <w:rPr>
          <w:rFonts w:ascii="Times New Roman" w:eastAsia="Courier New" w:hAnsi="Times New Roman" w:cs="Times New Roman"/>
          <w:noProof/>
          <w:color w:val="000000" w:themeColor="text1"/>
          <w:sz w:val="24"/>
          <w:szCs w:val="24"/>
        </w:rPr>
        <w:t xml:space="preserve">a </w:t>
      </w:r>
      <w:r w:rsidRPr="00B50F5D">
        <w:rPr>
          <w:rFonts w:ascii="Times New Roman" w:hAnsi="Times New Roman" w:cs="Times New Roman"/>
          <w:noProof/>
          <w:color w:val="000000" w:themeColor="text1"/>
          <w:sz w:val="24"/>
          <w:szCs w:val="24"/>
        </w:rPr>
        <w:t>257. Zakona o privrednim društvima i odredbu člana 131. u vezi sa čla</w:t>
      </w:r>
      <w:r w:rsidR="00FA1E8A" w:rsidRPr="00B50F5D">
        <w:rPr>
          <w:rFonts w:ascii="Times New Roman" w:hAnsi="Times New Roman" w:cs="Times New Roman"/>
          <w:noProof/>
          <w:color w:val="000000" w:themeColor="text1"/>
          <w:sz w:val="24"/>
          <w:szCs w:val="24"/>
        </w:rPr>
        <w:t>nom 127. i 128. Statuta tuženog</w:t>
      </w:r>
      <w:r w:rsidR="003D7C44" w:rsidRPr="00B50F5D">
        <w:rPr>
          <w:rFonts w:ascii="Times New Roman" w:hAnsi="Times New Roman" w:cs="Times New Roman"/>
          <w:noProof/>
          <w:color w:val="000000" w:themeColor="text1"/>
          <w:sz w:val="24"/>
          <w:szCs w:val="24"/>
        </w:rPr>
        <w:t xml:space="preserve">, </w:t>
      </w:r>
      <w:r w:rsidR="00FF4011" w:rsidRPr="00B50F5D">
        <w:rPr>
          <w:rFonts w:ascii="Times New Roman" w:hAnsi="Times New Roman" w:cs="Times New Roman"/>
          <w:noProof/>
          <w:color w:val="000000" w:themeColor="text1"/>
          <w:sz w:val="24"/>
          <w:szCs w:val="24"/>
        </w:rPr>
        <w:t xml:space="preserve">kao i člana 3. i 13. Uredbe o vršenju ovlaštenja u privrednom društvu sa učešćem državnog kapitala iz nadležnosti FBiH, te </w:t>
      </w:r>
      <w:r w:rsidR="003D7C44" w:rsidRPr="00B50F5D">
        <w:rPr>
          <w:rFonts w:ascii="Times New Roman" w:hAnsi="Times New Roman" w:cs="Times New Roman"/>
          <w:noProof/>
          <w:color w:val="000000" w:themeColor="text1"/>
          <w:sz w:val="24"/>
          <w:szCs w:val="24"/>
        </w:rPr>
        <w:t>ni</w:t>
      </w:r>
      <w:r w:rsidR="00FF4011" w:rsidRPr="00B50F5D">
        <w:rPr>
          <w:rFonts w:ascii="Times New Roman" w:hAnsi="Times New Roman" w:cs="Times New Roman"/>
          <w:noProof/>
          <w:color w:val="000000" w:themeColor="text1"/>
          <w:sz w:val="24"/>
          <w:szCs w:val="24"/>
        </w:rPr>
        <w:t>je primjenio odredbu</w:t>
      </w:r>
      <w:r w:rsidR="003D7C44" w:rsidRPr="00B50F5D">
        <w:rPr>
          <w:rFonts w:ascii="Times New Roman" w:hAnsi="Times New Roman" w:cs="Times New Roman"/>
          <w:noProof/>
          <w:color w:val="000000" w:themeColor="text1"/>
          <w:sz w:val="24"/>
          <w:szCs w:val="24"/>
        </w:rPr>
        <w:t xml:space="preserve"> člana 9. i člana </w:t>
      </w:r>
      <w:r w:rsidRPr="00B50F5D">
        <w:rPr>
          <w:rFonts w:ascii="Times New Roman" w:hAnsi="Times New Roman" w:cs="Times New Roman"/>
          <w:noProof/>
          <w:color w:val="000000" w:themeColor="text1"/>
          <w:sz w:val="24"/>
          <w:szCs w:val="24"/>
        </w:rPr>
        <w:t>12. u vezi sa članom 13. ZOO-a,</w:t>
      </w:r>
      <w:r w:rsidR="003D7C44" w:rsidRPr="00B50F5D">
        <w:rPr>
          <w:rFonts w:ascii="Times New Roman" w:hAnsi="Times New Roman" w:cs="Times New Roman"/>
          <w:noProof/>
          <w:color w:val="000000" w:themeColor="text1"/>
          <w:sz w:val="24"/>
          <w:szCs w:val="24"/>
        </w:rPr>
        <w:t xml:space="preserve"> jer je propustio da cijeni da je Nadzorni odbor tuženog odluku donio na osnovu prethodno poništenih odluka, postupajući</w:t>
      </w:r>
      <w:r w:rsidRPr="00B50F5D">
        <w:rPr>
          <w:rFonts w:ascii="Times New Roman" w:hAnsi="Times New Roman" w:cs="Times New Roman"/>
          <w:noProof/>
          <w:color w:val="000000" w:themeColor="text1"/>
          <w:sz w:val="24"/>
          <w:szCs w:val="24"/>
        </w:rPr>
        <w:t xml:space="preserve"> protivno načelu sa</w:t>
      </w:r>
      <w:r w:rsidRPr="00B50F5D">
        <w:rPr>
          <w:rFonts w:ascii="Times New Roman" w:eastAsia="Courier New" w:hAnsi="Times New Roman" w:cs="Times New Roman"/>
          <w:noProof/>
          <w:color w:val="000000" w:themeColor="text1"/>
          <w:sz w:val="24"/>
          <w:szCs w:val="24"/>
        </w:rPr>
        <w:t>v</w:t>
      </w:r>
      <w:r w:rsidRPr="00B50F5D">
        <w:rPr>
          <w:rFonts w:ascii="Times New Roman" w:eastAsia="Times New Roman" w:hAnsi="Times New Roman" w:cs="Times New Roman"/>
          <w:noProof/>
          <w:color w:val="000000" w:themeColor="text1"/>
          <w:sz w:val="24"/>
          <w:szCs w:val="24"/>
        </w:rPr>
        <w:t>j</w:t>
      </w:r>
      <w:r w:rsidRPr="00B50F5D">
        <w:rPr>
          <w:rFonts w:ascii="Times New Roman" w:hAnsi="Times New Roman" w:cs="Times New Roman"/>
          <w:noProof/>
          <w:color w:val="000000" w:themeColor="text1"/>
          <w:sz w:val="24"/>
          <w:szCs w:val="24"/>
        </w:rPr>
        <w:t xml:space="preserve">esnosti i poštenja. </w:t>
      </w:r>
    </w:p>
    <w:p w:rsidR="004F1E62" w:rsidRPr="00B50F5D" w:rsidRDefault="00851C49" w:rsidP="00980ED2">
      <w:pPr>
        <w:pStyle w:val="Normal1"/>
        <w:widowControl w:val="0"/>
        <w:pBdr>
          <w:top w:val="nil"/>
          <w:left w:val="nil"/>
          <w:bottom w:val="nil"/>
          <w:right w:val="nil"/>
          <w:between w:val="nil"/>
        </w:pBdr>
        <w:spacing w:before="240"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 xml:space="preserve">Ovi žalbeni navodi nisu osnovani, jer je prvostepeni sud </w:t>
      </w:r>
      <w:r w:rsidR="00980ED2" w:rsidRPr="00B50F5D">
        <w:rPr>
          <w:rFonts w:ascii="Times New Roman" w:hAnsi="Times New Roman" w:cs="Times New Roman"/>
          <w:noProof/>
          <w:color w:val="000000" w:themeColor="text1"/>
          <w:sz w:val="24"/>
          <w:szCs w:val="24"/>
        </w:rPr>
        <w:t xml:space="preserve">pravilno utvrdio činjenično stanje, te na pravilno utvrđeno činjenično stanje, pravilno </w:t>
      </w:r>
      <w:r w:rsidRPr="00B50F5D">
        <w:rPr>
          <w:rFonts w:ascii="Times New Roman" w:hAnsi="Times New Roman" w:cs="Times New Roman"/>
          <w:noProof/>
          <w:color w:val="000000" w:themeColor="text1"/>
          <w:sz w:val="24"/>
          <w:szCs w:val="24"/>
        </w:rPr>
        <w:t>primijenio materijaln</w:t>
      </w:r>
      <w:r w:rsidRPr="00B50F5D">
        <w:rPr>
          <w:rFonts w:ascii="Times New Roman" w:eastAsia="Courier New" w:hAnsi="Times New Roman" w:cs="Times New Roman"/>
          <w:noProof/>
          <w:color w:val="000000" w:themeColor="text1"/>
          <w:sz w:val="24"/>
          <w:szCs w:val="24"/>
        </w:rPr>
        <w:t xml:space="preserve">o </w:t>
      </w:r>
      <w:r w:rsidRPr="00B50F5D">
        <w:rPr>
          <w:rFonts w:ascii="Times New Roman" w:hAnsi="Times New Roman" w:cs="Times New Roman"/>
          <w:noProof/>
          <w:color w:val="000000" w:themeColor="text1"/>
          <w:sz w:val="24"/>
          <w:szCs w:val="24"/>
        </w:rPr>
        <w:t>pravo i to odredbe član</w:t>
      </w:r>
      <w:r w:rsidRPr="00B50F5D">
        <w:rPr>
          <w:rFonts w:ascii="Times New Roman" w:eastAsia="Courier New" w:hAnsi="Times New Roman" w:cs="Times New Roman"/>
          <w:noProof/>
          <w:color w:val="000000" w:themeColor="text1"/>
          <w:sz w:val="24"/>
          <w:szCs w:val="24"/>
        </w:rPr>
        <w:t xml:space="preserve">a </w:t>
      </w:r>
      <w:r w:rsidRPr="00B50F5D">
        <w:rPr>
          <w:rFonts w:ascii="Times New Roman" w:hAnsi="Times New Roman" w:cs="Times New Roman"/>
          <w:noProof/>
          <w:color w:val="000000" w:themeColor="text1"/>
          <w:sz w:val="24"/>
          <w:szCs w:val="24"/>
        </w:rPr>
        <w:t>257. Zakona o privrednim društvima, člana 12</w:t>
      </w:r>
      <w:r w:rsidRPr="00B50F5D">
        <w:rPr>
          <w:rFonts w:ascii="Times New Roman" w:eastAsia="Courier New" w:hAnsi="Times New Roman" w:cs="Times New Roman"/>
          <w:noProof/>
          <w:color w:val="000000" w:themeColor="text1"/>
          <w:sz w:val="24"/>
          <w:szCs w:val="24"/>
        </w:rPr>
        <w:t xml:space="preserve">7., </w:t>
      </w:r>
      <w:r w:rsidRPr="00B50F5D">
        <w:rPr>
          <w:rFonts w:ascii="Times New Roman" w:hAnsi="Times New Roman" w:cs="Times New Roman"/>
          <w:noProof/>
          <w:color w:val="000000" w:themeColor="text1"/>
          <w:sz w:val="24"/>
          <w:szCs w:val="24"/>
        </w:rPr>
        <w:t xml:space="preserve">128., i 131. Statuta tuženog, u vezi sa članom 123. </w:t>
      </w:r>
      <w:r w:rsidRPr="00B50F5D">
        <w:rPr>
          <w:rFonts w:ascii="Times New Roman" w:eastAsia="Courier New" w:hAnsi="Times New Roman" w:cs="Times New Roman"/>
          <w:noProof/>
          <w:color w:val="000000" w:themeColor="text1"/>
          <w:sz w:val="24"/>
          <w:szCs w:val="24"/>
        </w:rPr>
        <w:t xml:space="preserve">i </w:t>
      </w:r>
      <w:r w:rsidRPr="00B50F5D">
        <w:rPr>
          <w:rFonts w:ascii="Times New Roman" w:hAnsi="Times New Roman" w:cs="Times New Roman"/>
          <w:noProof/>
          <w:color w:val="000000" w:themeColor="text1"/>
          <w:sz w:val="24"/>
          <w:szCs w:val="24"/>
        </w:rPr>
        <w:t xml:space="preserve">126. ZPP-a. </w:t>
      </w:r>
    </w:p>
    <w:p w:rsidR="007123A2" w:rsidRPr="00B50F5D" w:rsidRDefault="00DE5042" w:rsidP="00980ED2">
      <w:pPr>
        <w:pStyle w:val="Normal1"/>
        <w:widowControl w:val="0"/>
        <w:pBdr>
          <w:top w:val="nil"/>
          <w:left w:val="nil"/>
          <w:bottom w:val="nil"/>
          <w:right w:val="nil"/>
          <w:between w:val="nil"/>
        </w:pBdr>
        <w:tabs>
          <w:tab w:val="left" w:pos="709"/>
        </w:tabs>
        <w:spacing w:before="240" w:line="240" w:lineRule="auto"/>
        <w:ind w:right="4" w:firstLine="709"/>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 xml:space="preserve">Tužitelj žalbom </w:t>
      </w:r>
      <w:r w:rsidR="001772B3" w:rsidRPr="00B50F5D">
        <w:rPr>
          <w:rFonts w:ascii="Times New Roman" w:hAnsi="Times New Roman" w:cs="Times New Roman"/>
          <w:noProof/>
          <w:color w:val="000000" w:themeColor="text1"/>
          <w:sz w:val="24"/>
          <w:szCs w:val="24"/>
        </w:rPr>
        <w:t xml:space="preserve">neosnovano </w:t>
      </w:r>
      <w:r w:rsidRPr="00B50F5D">
        <w:rPr>
          <w:rFonts w:ascii="Times New Roman" w:hAnsi="Times New Roman" w:cs="Times New Roman"/>
          <w:noProof/>
          <w:color w:val="000000" w:themeColor="text1"/>
          <w:sz w:val="24"/>
          <w:szCs w:val="24"/>
        </w:rPr>
        <w:t>pobija</w:t>
      </w:r>
      <w:r w:rsidR="00851C49" w:rsidRPr="00B50F5D">
        <w:rPr>
          <w:rFonts w:ascii="Times New Roman" w:hAnsi="Times New Roman" w:cs="Times New Roman"/>
          <w:noProof/>
          <w:color w:val="000000" w:themeColor="text1"/>
          <w:sz w:val="24"/>
          <w:szCs w:val="24"/>
        </w:rPr>
        <w:t xml:space="preserve"> </w:t>
      </w:r>
      <w:r w:rsidR="00E15170" w:rsidRPr="00B50F5D">
        <w:rPr>
          <w:rFonts w:ascii="Times New Roman" w:hAnsi="Times New Roman" w:cs="Times New Roman"/>
          <w:noProof/>
          <w:color w:val="000000" w:themeColor="text1"/>
          <w:sz w:val="24"/>
          <w:szCs w:val="24"/>
        </w:rPr>
        <w:t>odluku</w:t>
      </w:r>
      <w:r w:rsidR="00851C49" w:rsidRPr="00B50F5D">
        <w:rPr>
          <w:rFonts w:ascii="Times New Roman" w:hAnsi="Times New Roman" w:cs="Times New Roman"/>
          <w:noProof/>
          <w:color w:val="000000" w:themeColor="text1"/>
          <w:sz w:val="24"/>
          <w:szCs w:val="24"/>
        </w:rPr>
        <w:t xml:space="preserve"> o troškovima postupka, jer je presuda pravilna i zakonita</w:t>
      </w:r>
      <w:r w:rsidR="004A236B" w:rsidRPr="00B50F5D">
        <w:rPr>
          <w:rFonts w:ascii="Times New Roman" w:hAnsi="Times New Roman" w:cs="Times New Roman"/>
          <w:noProof/>
          <w:color w:val="000000" w:themeColor="text1"/>
          <w:sz w:val="24"/>
          <w:szCs w:val="24"/>
        </w:rPr>
        <w:t>,</w:t>
      </w:r>
      <w:r w:rsidR="00851C49" w:rsidRPr="00B50F5D">
        <w:rPr>
          <w:rFonts w:ascii="Times New Roman" w:hAnsi="Times New Roman" w:cs="Times New Roman"/>
          <w:noProof/>
          <w:color w:val="000000" w:themeColor="text1"/>
          <w:sz w:val="24"/>
          <w:szCs w:val="24"/>
        </w:rPr>
        <w:t xml:space="preserve"> p</w:t>
      </w:r>
      <w:r w:rsidR="00851C49" w:rsidRPr="00B50F5D">
        <w:rPr>
          <w:rFonts w:ascii="Times New Roman" w:eastAsia="Courier New" w:hAnsi="Times New Roman" w:cs="Times New Roman"/>
          <w:noProof/>
          <w:color w:val="000000" w:themeColor="text1"/>
          <w:sz w:val="24"/>
          <w:szCs w:val="24"/>
        </w:rPr>
        <w:t xml:space="preserve">a </w:t>
      </w:r>
      <w:r w:rsidR="00851C49" w:rsidRPr="00B50F5D">
        <w:rPr>
          <w:rFonts w:ascii="Times New Roman" w:hAnsi="Times New Roman" w:cs="Times New Roman"/>
          <w:noProof/>
          <w:color w:val="000000" w:themeColor="text1"/>
          <w:sz w:val="24"/>
          <w:szCs w:val="24"/>
        </w:rPr>
        <w:t>nisu is</w:t>
      </w:r>
      <w:r w:rsidR="00851C49" w:rsidRPr="00B50F5D">
        <w:rPr>
          <w:rFonts w:ascii="Times New Roman" w:eastAsia="Times New Roman" w:hAnsi="Times New Roman" w:cs="Times New Roman"/>
          <w:noProof/>
          <w:color w:val="000000" w:themeColor="text1"/>
          <w:sz w:val="24"/>
          <w:szCs w:val="24"/>
        </w:rPr>
        <w:t>punj</w:t>
      </w:r>
      <w:r w:rsidR="00851C49" w:rsidRPr="00B50F5D">
        <w:rPr>
          <w:rFonts w:ascii="Times New Roman" w:hAnsi="Times New Roman" w:cs="Times New Roman"/>
          <w:noProof/>
          <w:color w:val="000000" w:themeColor="text1"/>
          <w:sz w:val="24"/>
          <w:szCs w:val="24"/>
        </w:rPr>
        <w:t xml:space="preserve">eni uslovi </w:t>
      </w:r>
      <w:r w:rsidR="00851C49" w:rsidRPr="00B50F5D">
        <w:rPr>
          <w:rFonts w:ascii="Times New Roman" w:eastAsia="Courier New" w:hAnsi="Times New Roman" w:cs="Times New Roman"/>
          <w:noProof/>
          <w:color w:val="000000" w:themeColor="text1"/>
          <w:sz w:val="24"/>
          <w:szCs w:val="24"/>
        </w:rPr>
        <w:t xml:space="preserve">za </w:t>
      </w:r>
      <w:r w:rsidR="00851C49" w:rsidRPr="00B50F5D">
        <w:rPr>
          <w:rFonts w:ascii="Times New Roman" w:hAnsi="Times New Roman" w:cs="Times New Roman"/>
          <w:noProof/>
          <w:color w:val="000000" w:themeColor="text1"/>
          <w:sz w:val="24"/>
          <w:szCs w:val="24"/>
        </w:rPr>
        <w:t>preinačenje presude u odluci o troškovima postupka.</w:t>
      </w:r>
    </w:p>
    <w:p w:rsidR="00B50F5D" w:rsidRDefault="001B028D" w:rsidP="00B50F5D">
      <w:pPr>
        <w:pStyle w:val="Normal1"/>
        <w:widowControl w:val="0"/>
        <w:pBdr>
          <w:top w:val="nil"/>
          <w:left w:val="nil"/>
          <w:bottom w:val="nil"/>
          <w:right w:val="nil"/>
          <w:between w:val="nil"/>
        </w:pBdr>
        <w:spacing w:before="240" w:line="240" w:lineRule="auto"/>
        <w:ind w:right="4" w:firstLine="714"/>
        <w:jc w:val="both"/>
        <w:rPr>
          <w:rFonts w:ascii="Times New Roman" w:eastAsia="Times New Roman" w:hAnsi="Times New Roman" w:cs="Times New Roman"/>
          <w:noProof/>
          <w:sz w:val="24"/>
          <w:szCs w:val="24"/>
        </w:rPr>
      </w:pPr>
      <w:r w:rsidRPr="00B50F5D">
        <w:rPr>
          <w:rFonts w:ascii="Times New Roman" w:eastAsia="Times New Roman" w:hAnsi="Times New Roman" w:cs="Times New Roman"/>
          <w:noProof/>
          <w:sz w:val="24"/>
          <w:szCs w:val="24"/>
        </w:rPr>
        <w:t>Tuženi</w:t>
      </w:r>
      <w:r w:rsidR="00E15170" w:rsidRPr="00B50F5D">
        <w:rPr>
          <w:rFonts w:ascii="Times New Roman" w:eastAsia="Times New Roman" w:hAnsi="Times New Roman" w:cs="Times New Roman"/>
          <w:noProof/>
          <w:sz w:val="24"/>
          <w:szCs w:val="24"/>
        </w:rPr>
        <w:t xml:space="preserve"> žalbom pobija odluku </w:t>
      </w:r>
      <w:r w:rsidR="00837C21" w:rsidRPr="00B50F5D">
        <w:rPr>
          <w:rFonts w:ascii="Times New Roman" w:eastAsia="Times New Roman" w:hAnsi="Times New Roman" w:cs="Times New Roman"/>
          <w:noProof/>
          <w:sz w:val="24"/>
          <w:szCs w:val="24"/>
        </w:rPr>
        <w:t>o troškovima postupka ističući da</w:t>
      </w:r>
      <w:r w:rsidRPr="00B50F5D">
        <w:rPr>
          <w:rFonts w:ascii="Times New Roman" w:eastAsia="Times New Roman" w:hAnsi="Times New Roman" w:cs="Times New Roman"/>
          <w:noProof/>
          <w:sz w:val="24"/>
          <w:szCs w:val="24"/>
        </w:rPr>
        <w:t xml:space="preserve"> </w:t>
      </w:r>
      <w:r w:rsidR="000D4AAD" w:rsidRPr="00B50F5D">
        <w:rPr>
          <w:rFonts w:ascii="Times New Roman" w:eastAsia="Times New Roman" w:hAnsi="Times New Roman" w:cs="Times New Roman"/>
          <w:noProof/>
          <w:sz w:val="24"/>
          <w:szCs w:val="24"/>
        </w:rPr>
        <w:t xml:space="preserve">mu </w:t>
      </w:r>
      <w:r w:rsidR="009A4AFF" w:rsidRPr="00B50F5D">
        <w:rPr>
          <w:rFonts w:ascii="Times New Roman" w:eastAsia="Times New Roman" w:hAnsi="Times New Roman" w:cs="Times New Roman"/>
          <w:noProof/>
          <w:sz w:val="24"/>
          <w:szCs w:val="24"/>
        </w:rPr>
        <w:t>n</w:t>
      </w:r>
      <w:r w:rsidR="008A7628" w:rsidRPr="00B50F5D">
        <w:rPr>
          <w:rFonts w:ascii="Times New Roman" w:eastAsia="Times New Roman" w:hAnsi="Times New Roman" w:cs="Times New Roman"/>
          <w:noProof/>
          <w:sz w:val="24"/>
          <w:szCs w:val="24"/>
        </w:rPr>
        <w:t>isu dosuđeni troškovi putovanja i odsustva iz</w:t>
      </w:r>
      <w:r w:rsidR="000D4AAD" w:rsidRPr="00B50F5D">
        <w:rPr>
          <w:rFonts w:ascii="Times New Roman" w:eastAsia="Times New Roman" w:hAnsi="Times New Roman" w:cs="Times New Roman"/>
          <w:noProof/>
          <w:sz w:val="24"/>
          <w:szCs w:val="24"/>
        </w:rPr>
        <w:t xml:space="preserve"> kancelarije njegovog punomoćnika, iako advokatska tarifa propisuje ove troškove, a sudska praksa i Evropska konvencija o ljudskim pravima i osnovnim slobodama zabranjuje ograničavanje stranke u izboru punomoćnika – advokata, te ograničavanje u mog</w:t>
      </w:r>
      <w:r w:rsidR="00FC22B4" w:rsidRPr="00B50F5D">
        <w:rPr>
          <w:rFonts w:ascii="Times New Roman" w:eastAsia="Times New Roman" w:hAnsi="Times New Roman" w:cs="Times New Roman"/>
          <w:noProof/>
          <w:sz w:val="24"/>
          <w:szCs w:val="24"/>
        </w:rPr>
        <w:t>u</w:t>
      </w:r>
      <w:r w:rsidR="000D4AAD" w:rsidRPr="00B50F5D">
        <w:rPr>
          <w:rFonts w:ascii="Times New Roman" w:eastAsia="Times New Roman" w:hAnsi="Times New Roman" w:cs="Times New Roman"/>
          <w:noProof/>
          <w:sz w:val="24"/>
          <w:szCs w:val="24"/>
        </w:rPr>
        <w:t xml:space="preserve">ćnostima naknade troškova advokata sužava i mogućnost njegovog izbora, </w:t>
      </w:r>
      <w:r w:rsidR="00FC22B4" w:rsidRPr="00B50F5D">
        <w:rPr>
          <w:rFonts w:ascii="Times New Roman" w:eastAsia="Times New Roman" w:hAnsi="Times New Roman" w:cs="Times New Roman"/>
          <w:noProof/>
          <w:sz w:val="24"/>
          <w:szCs w:val="24"/>
        </w:rPr>
        <w:t>što utiče na obim prava efikasnog pristupa sudu.</w:t>
      </w:r>
    </w:p>
    <w:p w:rsidR="008A7628" w:rsidRPr="00B50F5D" w:rsidRDefault="00837C21" w:rsidP="00B50F5D">
      <w:pPr>
        <w:pStyle w:val="Normal1"/>
        <w:widowControl w:val="0"/>
        <w:pBdr>
          <w:top w:val="nil"/>
          <w:left w:val="nil"/>
          <w:bottom w:val="nil"/>
          <w:right w:val="nil"/>
          <w:between w:val="nil"/>
        </w:pBdr>
        <w:spacing w:before="240" w:line="240" w:lineRule="auto"/>
        <w:ind w:right="4" w:firstLine="714"/>
        <w:jc w:val="both"/>
        <w:rPr>
          <w:rFonts w:ascii="Times New Roman" w:eastAsia="Times New Roman" w:hAnsi="Times New Roman" w:cs="Times New Roman"/>
          <w:noProof/>
          <w:sz w:val="24"/>
          <w:szCs w:val="24"/>
        </w:rPr>
      </w:pPr>
      <w:bookmarkStart w:id="0" w:name="_GoBack"/>
      <w:bookmarkEnd w:id="0"/>
      <w:r w:rsidRPr="00B50F5D">
        <w:rPr>
          <w:rFonts w:ascii="Times New Roman" w:eastAsia="Times New Roman" w:hAnsi="Times New Roman" w:cs="Times New Roman"/>
          <w:noProof/>
          <w:color w:val="000000" w:themeColor="text1"/>
          <w:sz w:val="24"/>
          <w:szCs w:val="24"/>
        </w:rPr>
        <w:t>O</w:t>
      </w:r>
      <w:r w:rsidR="008A7628" w:rsidRPr="00B50F5D">
        <w:rPr>
          <w:rFonts w:ascii="Times New Roman" w:eastAsia="Times New Roman" w:hAnsi="Times New Roman" w:cs="Times New Roman"/>
          <w:noProof/>
          <w:color w:val="000000" w:themeColor="text1"/>
          <w:sz w:val="24"/>
          <w:szCs w:val="24"/>
        </w:rPr>
        <w:t>v</w:t>
      </w:r>
      <w:r w:rsidR="009A4AFF" w:rsidRPr="00B50F5D">
        <w:rPr>
          <w:rFonts w:ascii="Times New Roman" w:eastAsia="Times New Roman" w:hAnsi="Times New Roman" w:cs="Times New Roman"/>
          <w:noProof/>
          <w:color w:val="000000" w:themeColor="text1"/>
          <w:sz w:val="24"/>
          <w:szCs w:val="24"/>
        </w:rPr>
        <w:t>i žalbeni navodi nisu osnovani</w:t>
      </w:r>
      <w:r w:rsidR="00FA1E8A" w:rsidRPr="00B50F5D">
        <w:rPr>
          <w:rFonts w:ascii="Times New Roman" w:eastAsia="Times New Roman" w:hAnsi="Times New Roman" w:cs="Times New Roman"/>
          <w:noProof/>
          <w:color w:val="000000" w:themeColor="text1"/>
          <w:sz w:val="24"/>
          <w:szCs w:val="24"/>
        </w:rPr>
        <w:t>, jer t</w:t>
      </w:r>
      <w:r w:rsidR="009A4AFF" w:rsidRPr="00B50F5D">
        <w:rPr>
          <w:rFonts w:ascii="Times New Roman" w:eastAsia="Times New Roman" w:hAnsi="Times New Roman" w:cs="Times New Roman"/>
          <w:iCs/>
          <w:noProof/>
          <w:sz w:val="24"/>
          <w:szCs w:val="24"/>
        </w:rPr>
        <w:t>roškovi putovanja</w:t>
      </w:r>
      <w:r w:rsidR="008A7628" w:rsidRPr="00B50F5D">
        <w:rPr>
          <w:rFonts w:ascii="Times New Roman" w:eastAsia="Times New Roman" w:hAnsi="Times New Roman" w:cs="Times New Roman"/>
          <w:iCs/>
          <w:noProof/>
          <w:sz w:val="24"/>
          <w:szCs w:val="24"/>
        </w:rPr>
        <w:t xml:space="preserve"> i odsus</w:t>
      </w:r>
      <w:r w:rsidR="000C3FD8" w:rsidRPr="00B50F5D">
        <w:rPr>
          <w:rFonts w:ascii="Times New Roman" w:eastAsia="Times New Roman" w:hAnsi="Times New Roman" w:cs="Times New Roman"/>
          <w:iCs/>
          <w:noProof/>
          <w:sz w:val="24"/>
          <w:szCs w:val="24"/>
        </w:rPr>
        <w:t xml:space="preserve">tva iz kancelarije </w:t>
      </w:r>
      <w:r w:rsidR="008A7628" w:rsidRPr="00B50F5D">
        <w:rPr>
          <w:rFonts w:ascii="Times New Roman" w:eastAsia="Times New Roman" w:hAnsi="Times New Roman" w:cs="Times New Roman"/>
          <w:iCs/>
          <w:noProof/>
          <w:sz w:val="24"/>
          <w:szCs w:val="24"/>
        </w:rPr>
        <w:t>nastali</w:t>
      </w:r>
      <w:r w:rsidR="000C3FD8" w:rsidRPr="00B50F5D">
        <w:rPr>
          <w:rFonts w:ascii="Times New Roman" w:eastAsia="Times New Roman" w:hAnsi="Times New Roman" w:cs="Times New Roman"/>
          <w:iCs/>
          <w:noProof/>
          <w:sz w:val="24"/>
          <w:szCs w:val="24"/>
        </w:rPr>
        <w:t xml:space="preserve"> su</w:t>
      </w:r>
      <w:r w:rsidR="008A7628" w:rsidRPr="00B50F5D">
        <w:rPr>
          <w:rFonts w:ascii="Times New Roman" w:eastAsia="Times New Roman" w:hAnsi="Times New Roman" w:cs="Times New Roman"/>
          <w:iCs/>
          <w:noProof/>
          <w:sz w:val="24"/>
          <w:szCs w:val="24"/>
        </w:rPr>
        <w:t xml:space="preserve"> </w:t>
      </w:r>
      <w:r w:rsidR="00FC22B4" w:rsidRPr="00B50F5D">
        <w:rPr>
          <w:rFonts w:ascii="Times New Roman" w:eastAsia="Times New Roman" w:hAnsi="Times New Roman" w:cs="Times New Roman"/>
          <w:iCs/>
          <w:noProof/>
          <w:sz w:val="24"/>
          <w:szCs w:val="24"/>
        </w:rPr>
        <w:t>usljed činjenice da je tuženi</w:t>
      </w:r>
      <w:r w:rsidR="008A7628" w:rsidRPr="00B50F5D">
        <w:rPr>
          <w:rFonts w:ascii="Times New Roman" w:eastAsia="Times New Roman" w:hAnsi="Times New Roman" w:cs="Times New Roman"/>
          <w:iCs/>
          <w:noProof/>
          <w:sz w:val="24"/>
          <w:szCs w:val="24"/>
        </w:rPr>
        <w:t xml:space="preserve"> kao punomoćnika angažovao advokata čije sjedište nije na području postupajućeg prvostepenog suda. Prvostepeni sud je pravilno primjenio član 387. stav 1. ZPP-a, jer </w:t>
      </w:r>
      <w:r w:rsidR="00FA1E8A" w:rsidRPr="00B50F5D">
        <w:rPr>
          <w:rFonts w:ascii="Times New Roman" w:eastAsia="Times New Roman" w:hAnsi="Times New Roman" w:cs="Times New Roman"/>
          <w:noProof/>
          <w:sz w:val="24"/>
          <w:szCs w:val="24"/>
        </w:rPr>
        <w:t>navedeni troškovi</w:t>
      </w:r>
      <w:r w:rsidR="00FC22B4" w:rsidRPr="00B50F5D">
        <w:rPr>
          <w:rFonts w:ascii="Times New Roman" w:eastAsia="Times New Roman" w:hAnsi="Times New Roman" w:cs="Times New Roman"/>
          <w:iCs/>
          <w:noProof/>
          <w:sz w:val="24"/>
          <w:szCs w:val="24"/>
        </w:rPr>
        <w:t xml:space="preserve"> </w:t>
      </w:r>
      <w:r w:rsidR="008A7628" w:rsidRPr="00B50F5D">
        <w:rPr>
          <w:rFonts w:ascii="Times New Roman" w:eastAsia="Times New Roman" w:hAnsi="Times New Roman" w:cs="Times New Roman"/>
          <w:iCs/>
          <w:noProof/>
          <w:sz w:val="24"/>
          <w:szCs w:val="24"/>
        </w:rPr>
        <w:t>prema ocjeni ovog suda nisu bili potrebni radi vođenja parnice</w:t>
      </w:r>
      <w:r w:rsidR="008A7628" w:rsidRPr="00B50F5D">
        <w:rPr>
          <w:rFonts w:ascii="Times New Roman" w:eastAsia="Times New Roman" w:hAnsi="Times New Roman" w:cs="Times New Roman"/>
          <w:noProof/>
          <w:sz w:val="24"/>
          <w:szCs w:val="24"/>
        </w:rPr>
        <w:t>.</w:t>
      </w:r>
      <w:r w:rsidR="00FA1E8A" w:rsidRPr="00B50F5D">
        <w:rPr>
          <w:rFonts w:ascii="Times New Roman" w:eastAsia="Times New Roman" w:hAnsi="Times New Roman" w:cs="Times New Roman"/>
          <w:noProof/>
          <w:sz w:val="24"/>
          <w:szCs w:val="24"/>
        </w:rPr>
        <w:t xml:space="preserve"> </w:t>
      </w:r>
      <w:r w:rsidR="003D7C44" w:rsidRPr="00B50F5D">
        <w:rPr>
          <w:rFonts w:ascii="Times New Roman" w:eastAsia="Times New Roman" w:hAnsi="Times New Roman" w:cs="Times New Roman"/>
          <w:iCs/>
          <w:noProof/>
          <w:sz w:val="24"/>
          <w:szCs w:val="24"/>
        </w:rPr>
        <w:t xml:space="preserve">Pošto </w:t>
      </w:r>
      <w:r w:rsidR="00C635FC" w:rsidRPr="00B50F5D">
        <w:rPr>
          <w:rFonts w:ascii="Times New Roman" w:eastAsia="Times New Roman" w:hAnsi="Times New Roman" w:cs="Times New Roman"/>
          <w:iCs/>
          <w:noProof/>
          <w:sz w:val="24"/>
          <w:szCs w:val="24"/>
        </w:rPr>
        <w:t xml:space="preserve">u konkretnom slučaju ne postoje izuzetne okolnosti koje bi ukazivale da su ti troškovi bili opravdani </w:t>
      </w:r>
      <w:r w:rsidR="00ED714B" w:rsidRPr="00B50F5D">
        <w:rPr>
          <w:rFonts w:ascii="Times New Roman" w:eastAsia="Times New Roman" w:hAnsi="Times New Roman" w:cs="Times New Roman"/>
          <w:iCs/>
          <w:noProof/>
          <w:sz w:val="24"/>
          <w:szCs w:val="24"/>
        </w:rPr>
        <w:t xml:space="preserve">imajući u vidu vrstu </w:t>
      </w:r>
      <w:r w:rsidR="000C3FD8" w:rsidRPr="00B50F5D">
        <w:rPr>
          <w:rFonts w:ascii="Times New Roman" w:eastAsia="Times New Roman" w:hAnsi="Times New Roman" w:cs="Times New Roman"/>
          <w:iCs/>
          <w:noProof/>
          <w:sz w:val="24"/>
          <w:szCs w:val="24"/>
        </w:rPr>
        <w:t xml:space="preserve">i složenost </w:t>
      </w:r>
      <w:r w:rsidR="00ED714B" w:rsidRPr="00B50F5D">
        <w:rPr>
          <w:rFonts w:ascii="Times New Roman" w:eastAsia="Times New Roman" w:hAnsi="Times New Roman" w:cs="Times New Roman"/>
          <w:iCs/>
          <w:noProof/>
          <w:sz w:val="24"/>
          <w:szCs w:val="24"/>
        </w:rPr>
        <w:t>spora</w:t>
      </w:r>
      <w:r w:rsidR="00BC502A" w:rsidRPr="00B50F5D">
        <w:rPr>
          <w:rFonts w:ascii="Times New Roman" w:eastAsia="Times New Roman" w:hAnsi="Times New Roman" w:cs="Times New Roman"/>
          <w:iCs/>
          <w:noProof/>
          <w:sz w:val="24"/>
          <w:szCs w:val="24"/>
        </w:rPr>
        <w:t xml:space="preserve">, pa </w:t>
      </w:r>
      <w:r w:rsidR="008A7628" w:rsidRPr="00B50F5D">
        <w:rPr>
          <w:rFonts w:ascii="Times New Roman" w:eastAsia="Times New Roman" w:hAnsi="Times New Roman" w:cs="Times New Roman"/>
          <w:iCs/>
          <w:noProof/>
          <w:sz w:val="24"/>
          <w:szCs w:val="24"/>
        </w:rPr>
        <w:t>angažovanje advokata čije je sjedište izvan područja suda, ne može smatrati nužnim za vođenje ove parnice, pa se tako ni troškovi nastali usljed toga ne mogu smatrati troškovima potrebnim radi vođenja parnice. Osim</w:t>
      </w:r>
      <w:r w:rsidR="009A4AFF" w:rsidRPr="00B50F5D">
        <w:rPr>
          <w:rFonts w:ascii="Times New Roman" w:eastAsia="Times New Roman" w:hAnsi="Times New Roman" w:cs="Times New Roman"/>
          <w:iCs/>
          <w:noProof/>
          <w:sz w:val="24"/>
          <w:szCs w:val="24"/>
        </w:rPr>
        <w:t xml:space="preserve"> toga, tuženi</w:t>
      </w:r>
      <w:r w:rsidR="008A7628" w:rsidRPr="00B50F5D">
        <w:rPr>
          <w:rFonts w:ascii="Times New Roman" w:eastAsia="Times New Roman" w:hAnsi="Times New Roman" w:cs="Times New Roman"/>
          <w:iCs/>
          <w:noProof/>
          <w:sz w:val="24"/>
          <w:szCs w:val="24"/>
        </w:rPr>
        <w:t xml:space="preserve"> je bio slobodan angažovati za zastupanje bilo kojeg advokata po svom izboru, </w:t>
      </w:r>
      <w:r w:rsidR="009A4AFF" w:rsidRPr="00B50F5D">
        <w:rPr>
          <w:rFonts w:ascii="Times New Roman" w:eastAsia="Times New Roman" w:hAnsi="Times New Roman" w:cs="Times New Roman"/>
          <w:iCs/>
          <w:noProof/>
          <w:sz w:val="24"/>
          <w:szCs w:val="24"/>
        </w:rPr>
        <w:t xml:space="preserve">što je i učinio. </w:t>
      </w:r>
      <w:r w:rsidR="00FC22B4" w:rsidRPr="00B50F5D">
        <w:rPr>
          <w:rFonts w:ascii="Times New Roman" w:eastAsia="Times New Roman" w:hAnsi="Times New Roman" w:cs="Times New Roman"/>
          <w:noProof/>
          <w:sz w:val="24"/>
          <w:szCs w:val="24"/>
        </w:rPr>
        <w:t>Izbor punomoćnika – advokata izvan sjedišta suda u kome je vođen postupak bio je lični izbor</w:t>
      </w:r>
      <w:r w:rsidR="00370EAD" w:rsidRPr="00B50F5D">
        <w:rPr>
          <w:rFonts w:ascii="Times New Roman" w:eastAsia="Times New Roman" w:hAnsi="Times New Roman" w:cs="Times New Roman"/>
          <w:noProof/>
          <w:sz w:val="24"/>
          <w:szCs w:val="24"/>
        </w:rPr>
        <w:t xml:space="preserve"> i pravo tuženog koji</w:t>
      </w:r>
      <w:r w:rsidR="00FC22B4" w:rsidRPr="00B50F5D">
        <w:rPr>
          <w:rFonts w:ascii="Times New Roman" w:eastAsia="Times New Roman" w:hAnsi="Times New Roman" w:cs="Times New Roman"/>
          <w:noProof/>
          <w:sz w:val="24"/>
          <w:szCs w:val="24"/>
        </w:rPr>
        <w:t xml:space="preserve"> u tom slučaju, treba da lično snosi troškove putovanja punomoćnika do mjesta sjedišta suda, što je u pravilu obaveza stranke koja angažuje advokata izvan sjedišta suda, jer ti troškovi nisu bili neophodni za vođenje parnice. Ovo i iz razloga što </w:t>
      </w:r>
      <w:r w:rsidR="00370EAD" w:rsidRPr="00B50F5D">
        <w:rPr>
          <w:rFonts w:ascii="Times New Roman" w:eastAsia="Times New Roman" w:hAnsi="Times New Roman" w:cs="Times New Roman"/>
          <w:noProof/>
          <w:sz w:val="24"/>
          <w:szCs w:val="24"/>
        </w:rPr>
        <w:t>tuženi nije dokazao</w:t>
      </w:r>
      <w:r w:rsidR="00FC22B4" w:rsidRPr="00B50F5D">
        <w:rPr>
          <w:rFonts w:ascii="Times New Roman" w:eastAsia="Times New Roman" w:hAnsi="Times New Roman" w:cs="Times New Roman"/>
          <w:noProof/>
          <w:sz w:val="24"/>
          <w:szCs w:val="24"/>
        </w:rPr>
        <w:t xml:space="preserve"> da na području sjedišta</w:t>
      </w:r>
      <w:r w:rsidR="00874B10" w:rsidRPr="00B50F5D">
        <w:rPr>
          <w:rFonts w:ascii="Times New Roman" w:eastAsia="Times New Roman" w:hAnsi="Times New Roman" w:cs="Times New Roman"/>
          <w:noProof/>
          <w:sz w:val="24"/>
          <w:szCs w:val="24"/>
        </w:rPr>
        <w:t xml:space="preserve"> suda u datom momentu nije mogao</w:t>
      </w:r>
      <w:r w:rsidR="00FC22B4" w:rsidRPr="00B50F5D">
        <w:rPr>
          <w:rFonts w:ascii="Times New Roman" w:eastAsia="Times New Roman" w:hAnsi="Times New Roman" w:cs="Times New Roman"/>
          <w:noProof/>
          <w:sz w:val="24"/>
          <w:szCs w:val="24"/>
        </w:rPr>
        <w:t xml:space="preserve"> da angažuje kvalifikovanog punomoćnika odnosno da su advokati odbili da pruže pravnu pomoć </w:t>
      </w:r>
      <w:r w:rsidR="00370EAD" w:rsidRPr="00B50F5D">
        <w:rPr>
          <w:rFonts w:ascii="Times New Roman" w:eastAsia="Times New Roman" w:hAnsi="Times New Roman" w:cs="Times New Roman"/>
          <w:noProof/>
          <w:sz w:val="24"/>
          <w:szCs w:val="24"/>
        </w:rPr>
        <w:t>tuženom</w:t>
      </w:r>
      <w:r w:rsidR="00FC22B4" w:rsidRPr="00B50F5D">
        <w:rPr>
          <w:rFonts w:ascii="Times New Roman" w:eastAsia="Times New Roman" w:hAnsi="Times New Roman" w:cs="Times New Roman"/>
          <w:noProof/>
          <w:sz w:val="24"/>
          <w:szCs w:val="24"/>
        </w:rPr>
        <w:t>,</w:t>
      </w:r>
      <w:r w:rsidR="00370EAD" w:rsidRPr="00B50F5D">
        <w:rPr>
          <w:rFonts w:ascii="Times New Roman" w:eastAsia="Times New Roman" w:hAnsi="Times New Roman" w:cs="Times New Roman"/>
          <w:noProof/>
          <w:sz w:val="24"/>
          <w:szCs w:val="24"/>
        </w:rPr>
        <w:t xml:space="preserve"> pa </w:t>
      </w:r>
      <w:r w:rsidR="00370EAD" w:rsidRPr="00B50F5D">
        <w:rPr>
          <w:rFonts w:ascii="Times New Roman" w:eastAsia="Times New Roman" w:hAnsi="Times New Roman" w:cs="Times New Roman"/>
          <w:noProof/>
          <w:sz w:val="24"/>
          <w:szCs w:val="24"/>
        </w:rPr>
        <w:lastRenderedPageBreak/>
        <w:t>tužitelj</w:t>
      </w:r>
      <w:r w:rsidR="00FC22B4" w:rsidRPr="00B50F5D">
        <w:rPr>
          <w:rFonts w:ascii="Times New Roman" w:eastAsia="Times New Roman" w:hAnsi="Times New Roman" w:cs="Times New Roman"/>
          <w:noProof/>
          <w:sz w:val="24"/>
          <w:szCs w:val="24"/>
        </w:rPr>
        <w:t xml:space="preserve"> u tom slučaju </w:t>
      </w:r>
      <w:r w:rsidR="00370EAD" w:rsidRPr="00B50F5D">
        <w:rPr>
          <w:rFonts w:ascii="Times New Roman" w:eastAsia="Times New Roman" w:hAnsi="Times New Roman" w:cs="Times New Roman"/>
          <w:noProof/>
          <w:sz w:val="24"/>
          <w:szCs w:val="24"/>
        </w:rPr>
        <w:t>nije dužan</w:t>
      </w:r>
      <w:r w:rsidR="00FC22B4" w:rsidRPr="00B50F5D">
        <w:rPr>
          <w:rFonts w:ascii="Times New Roman" w:eastAsia="Times New Roman" w:hAnsi="Times New Roman" w:cs="Times New Roman"/>
          <w:noProof/>
          <w:sz w:val="24"/>
          <w:szCs w:val="24"/>
        </w:rPr>
        <w:t xml:space="preserve"> da snosi troškove p</w:t>
      </w:r>
      <w:r w:rsidR="00370EAD" w:rsidRPr="00B50F5D">
        <w:rPr>
          <w:rFonts w:ascii="Times New Roman" w:eastAsia="Times New Roman" w:hAnsi="Times New Roman" w:cs="Times New Roman"/>
          <w:noProof/>
          <w:sz w:val="24"/>
          <w:szCs w:val="24"/>
        </w:rPr>
        <w:t>utovanja punomoćnika tuženog.</w:t>
      </w:r>
      <w:r w:rsidR="00FC22B4" w:rsidRPr="00B50F5D">
        <w:rPr>
          <w:rFonts w:ascii="Times New Roman" w:eastAsia="Times New Roman" w:hAnsi="Times New Roman" w:cs="Times New Roman"/>
          <w:noProof/>
          <w:sz w:val="24"/>
          <w:szCs w:val="24"/>
        </w:rPr>
        <w:t xml:space="preserve"> Okolnost da u sjedištu suda ima advokata</w:t>
      </w:r>
      <w:r w:rsidR="00370EAD" w:rsidRPr="00B50F5D">
        <w:rPr>
          <w:rFonts w:ascii="Times New Roman" w:eastAsia="Times New Roman" w:hAnsi="Times New Roman" w:cs="Times New Roman"/>
          <w:noProof/>
          <w:sz w:val="24"/>
          <w:szCs w:val="24"/>
        </w:rPr>
        <w:t xml:space="preserve"> koji su tuženom</w:t>
      </w:r>
      <w:r w:rsidR="00FC22B4" w:rsidRPr="00B50F5D">
        <w:rPr>
          <w:rFonts w:ascii="Times New Roman" w:eastAsia="Times New Roman" w:hAnsi="Times New Roman" w:cs="Times New Roman"/>
          <w:noProof/>
          <w:sz w:val="24"/>
          <w:szCs w:val="24"/>
        </w:rPr>
        <w:t xml:space="preserve"> mogli pružiti pravnu pomoć opravdava stanovište da navedeni troškovi nisu bili potrebni za vođenje ove </w:t>
      </w:r>
      <w:r w:rsidR="00370EAD" w:rsidRPr="00B50F5D">
        <w:rPr>
          <w:rFonts w:ascii="Times New Roman" w:eastAsia="Times New Roman" w:hAnsi="Times New Roman" w:cs="Times New Roman"/>
          <w:noProof/>
          <w:sz w:val="24"/>
          <w:szCs w:val="24"/>
        </w:rPr>
        <w:t>parnice.</w:t>
      </w:r>
    </w:p>
    <w:p w:rsidR="00370EAD" w:rsidRPr="00B50F5D" w:rsidRDefault="00370EAD" w:rsidP="008A7628">
      <w:pPr>
        <w:spacing w:line="240" w:lineRule="auto"/>
        <w:ind w:firstLine="708"/>
        <w:jc w:val="both"/>
        <w:rPr>
          <w:rFonts w:ascii="Times New Roman" w:eastAsia="Times New Roman" w:hAnsi="Times New Roman" w:cs="Times New Roman"/>
          <w:iCs/>
          <w:noProof/>
          <w:sz w:val="24"/>
          <w:szCs w:val="24"/>
        </w:rPr>
      </w:pPr>
    </w:p>
    <w:p w:rsidR="00370EAD" w:rsidRPr="00B50F5D" w:rsidRDefault="00370EAD" w:rsidP="00980ED2">
      <w:pPr>
        <w:tabs>
          <w:tab w:val="left" w:pos="709"/>
        </w:tabs>
        <w:spacing w:line="240" w:lineRule="auto"/>
        <w:jc w:val="both"/>
        <w:rPr>
          <w:rFonts w:ascii="Times New Roman" w:eastAsia="Times New Roman" w:hAnsi="Times New Roman" w:cs="Times New Roman"/>
          <w:noProof/>
          <w:sz w:val="24"/>
          <w:szCs w:val="24"/>
        </w:rPr>
      </w:pPr>
      <w:r w:rsidRPr="00B50F5D">
        <w:rPr>
          <w:rFonts w:ascii="Times New Roman" w:eastAsia="Times New Roman" w:hAnsi="Times New Roman" w:cs="Times New Roman"/>
          <w:iCs/>
          <w:noProof/>
          <w:sz w:val="24"/>
          <w:szCs w:val="24"/>
        </w:rPr>
        <w:tab/>
      </w:r>
      <w:r w:rsidR="008A7628" w:rsidRPr="00B50F5D">
        <w:rPr>
          <w:rFonts w:ascii="Times New Roman" w:eastAsia="Times New Roman" w:hAnsi="Times New Roman" w:cs="Times New Roman"/>
          <w:iCs/>
          <w:noProof/>
          <w:sz w:val="24"/>
          <w:szCs w:val="24"/>
        </w:rPr>
        <w:t>Ovakav stav potvrđen je i odlukama Ustavnog suda Bosne i Hercegovine broj: AP- 4407/13 od 15. septembra 2016. godine i AP-1398/14 od 11. januara 2017. godine, AP-4828/16 od 06. decembra 2018. godine, te</w:t>
      </w:r>
      <w:r w:rsidR="008A7628" w:rsidRPr="00B50F5D">
        <w:rPr>
          <w:rFonts w:ascii="Times New Roman" w:eastAsia="Times New Roman" w:hAnsi="Times New Roman" w:cs="Times New Roman"/>
          <w:noProof/>
          <w:sz w:val="24"/>
          <w:szCs w:val="24"/>
        </w:rPr>
        <w:t xml:space="preserve"> A</w:t>
      </w:r>
      <w:r w:rsidRPr="00B50F5D">
        <w:rPr>
          <w:rFonts w:ascii="Times New Roman" w:eastAsia="Times New Roman" w:hAnsi="Times New Roman" w:cs="Times New Roman"/>
          <w:noProof/>
          <w:sz w:val="24"/>
          <w:szCs w:val="24"/>
        </w:rPr>
        <w:t>P-2765/19 od 19.09.2019. godine, te pravnim shvatanjima usvojenim na Panelu za ujednačavanje sudske prakse iz građanske oblasti održanom dana 30.01.2014. godine na kome su sudjelovali predstavnici Suda Bosne i Hercegovine, Vrhovnog suda Federacije Bosne i Hercegovine, Vrhovnog suda Republike Srpske i Apelacionog suda Distrikta Brčko Bosne i Hercegovine.</w:t>
      </w:r>
    </w:p>
    <w:p w:rsidR="009A4AFF" w:rsidRPr="00B50F5D" w:rsidRDefault="009A4AFF" w:rsidP="008A7628">
      <w:pPr>
        <w:spacing w:line="240" w:lineRule="auto"/>
        <w:ind w:firstLine="708"/>
        <w:jc w:val="both"/>
        <w:rPr>
          <w:rFonts w:ascii="Times New Roman" w:eastAsia="Times New Roman" w:hAnsi="Times New Roman" w:cs="Times New Roman"/>
          <w:noProof/>
          <w:sz w:val="24"/>
          <w:szCs w:val="24"/>
        </w:rPr>
      </w:pPr>
    </w:p>
    <w:p w:rsidR="009A4AFF" w:rsidRPr="00B50F5D" w:rsidRDefault="009A4AFF" w:rsidP="00FC22B4">
      <w:pPr>
        <w:tabs>
          <w:tab w:val="left" w:pos="709"/>
        </w:tabs>
        <w:spacing w:line="240" w:lineRule="auto"/>
        <w:ind w:firstLine="720"/>
        <w:jc w:val="both"/>
        <w:rPr>
          <w:rFonts w:ascii="Times New Roman" w:eastAsia="Times New Roman" w:hAnsi="Times New Roman" w:cs="Times New Roman"/>
          <w:noProof/>
          <w:sz w:val="24"/>
          <w:szCs w:val="24"/>
        </w:rPr>
      </w:pPr>
      <w:r w:rsidRPr="00B50F5D">
        <w:rPr>
          <w:rFonts w:ascii="Times New Roman" w:eastAsia="Times New Roman" w:hAnsi="Times New Roman" w:cs="Times New Roman"/>
          <w:noProof/>
          <w:sz w:val="24"/>
          <w:szCs w:val="24"/>
        </w:rPr>
        <w:t>Tužitelju i tuženom nisu dosuđeni troškovi sastava žalbe, jer sa žalbom nisu uspjeli, pa nemaju pravo na naknadu troškova od protivne stranke shodno članu 386. ZPP-a.</w:t>
      </w:r>
    </w:p>
    <w:p w:rsidR="00370EAD" w:rsidRPr="00B50F5D" w:rsidRDefault="00370EAD" w:rsidP="00FC22B4">
      <w:pPr>
        <w:tabs>
          <w:tab w:val="left" w:pos="709"/>
        </w:tabs>
        <w:spacing w:line="240" w:lineRule="auto"/>
        <w:ind w:firstLine="720"/>
        <w:jc w:val="both"/>
        <w:rPr>
          <w:rFonts w:ascii="Times New Roman" w:eastAsia="Times New Roman" w:hAnsi="Times New Roman" w:cs="Times New Roman"/>
          <w:noProof/>
          <w:sz w:val="24"/>
          <w:szCs w:val="24"/>
        </w:rPr>
      </w:pPr>
    </w:p>
    <w:p w:rsidR="00370EAD" w:rsidRPr="00B50F5D" w:rsidRDefault="00370EAD" w:rsidP="00370EAD">
      <w:pPr>
        <w:spacing w:line="240" w:lineRule="auto"/>
        <w:jc w:val="both"/>
        <w:rPr>
          <w:rFonts w:ascii="Times New Roman" w:eastAsia="Times New Roman" w:hAnsi="Times New Roman" w:cs="Times New Roman"/>
          <w:noProof/>
          <w:sz w:val="24"/>
          <w:szCs w:val="24"/>
        </w:rPr>
      </w:pPr>
      <w:r w:rsidRPr="00B50F5D">
        <w:rPr>
          <w:rFonts w:ascii="Times New Roman" w:eastAsia="Times New Roman" w:hAnsi="Times New Roman" w:cs="Times New Roman"/>
          <w:noProof/>
          <w:sz w:val="24"/>
          <w:szCs w:val="24"/>
        </w:rPr>
        <w:tab/>
        <w:t>Tuženom nisu dosuđeni troškovi sastava odgovora na žalbu u iznosu od 985,00 KM i PDV 17% u iznosu od 167,45 KM, jer ti troškovi na osnovu člana 387. stav 1. ZPP-a, po ocjeni ovog suda nisu bili potrebni za ishod ovog žalbenog postupka. S toga je o navedenim troškovima odlučeno kao u stavu drugom izreke na osnovu člana 387. stav 1. i 397. stav 1. ZPP-a.</w:t>
      </w:r>
    </w:p>
    <w:p w:rsidR="003D7C44" w:rsidRPr="00B50F5D" w:rsidRDefault="00851C49" w:rsidP="003D7C44">
      <w:pPr>
        <w:pStyle w:val="Normal1"/>
        <w:widowControl w:val="0"/>
        <w:pBdr>
          <w:top w:val="nil"/>
          <w:left w:val="nil"/>
          <w:bottom w:val="nil"/>
          <w:right w:val="nil"/>
          <w:between w:val="nil"/>
        </w:pBdr>
        <w:spacing w:before="230" w:line="240" w:lineRule="auto"/>
        <w:ind w:right="4" w:firstLine="714"/>
        <w:jc w:val="both"/>
        <w:rPr>
          <w:rFonts w:ascii="Times New Roman" w:hAnsi="Times New Roman" w:cs="Times New Roman"/>
          <w:noProof/>
          <w:color w:val="000000" w:themeColor="text1"/>
          <w:sz w:val="24"/>
          <w:szCs w:val="24"/>
        </w:rPr>
      </w:pPr>
      <w:r w:rsidRPr="00B50F5D">
        <w:rPr>
          <w:rFonts w:ascii="Times New Roman" w:eastAsia="Times New Roman" w:hAnsi="Times New Roman" w:cs="Times New Roman"/>
          <w:noProof/>
          <w:color w:val="000000" w:themeColor="text1"/>
          <w:sz w:val="24"/>
          <w:szCs w:val="24"/>
        </w:rPr>
        <w:t>K</w:t>
      </w:r>
      <w:r w:rsidRPr="00B50F5D">
        <w:rPr>
          <w:rFonts w:ascii="Times New Roman" w:hAnsi="Times New Roman" w:cs="Times New Roman"/>
          <w:noProof/>
          <w:color w:val="000000" w:themeColor="text1"/>
          <w:sz w:val="24"/>
          <w:szCs w:val="24"/>
        </w:rPr>
        <w:t>ako ne postoje razlozi žalbe kao ni razlozi na koje ovaj sud pazi po službenoj dužnosti</w:t>
      </w:r>
      <w:r w:rsidRPr="00B50F5D">
        <w:rPr>
          <w:rFonts w:ascii="Times New Roman" w:eastAsia="Courier New" w:hAnsi="Times New Roman" w:cs="Times New Roman"/>
          <w:noProof/>
          <w:color w:val="000000" w:themeColor="text1"/>
          <w:sz w:val="24"/>
          <w:szCs w:val="24"/>
        </w:rPr>
        <w:t>, ž</w:t>
      </w:r>
      <w:r w:rsidRPr="00B50F5D">
        <w:rPr>
          <w:rFonts w:ascii="Times New Roman" w:hAnsi="Times New Roman" w:cs="Times New Roman"/>
          <w:noProof/>
          <w:color w:val="000000" w:themeColor="text1"/>
          <w:sz w:val="24"/>
          <w:szCs w:val="24"/>
        </w:rPr>
        <w:t xml:space="preserve">alba </w:t>
      </w:r>
      <w:r w:rsidR="000C3FD8" w:rsidRPr="00B50F5D">
        <w:rPr>
          <w:rFonts w:ascii="Times New Roman" w:hAnsi="Times New Roman" w:cs="Times New Roman"/>
          <w:noProof/>
          <w:color w:val="000000" w:themeColor="text1"/>
          <w:sz w:val="24"/>
          <w:szCs w:val="24"/>
        </w:rPr>
        <w:t xml:space="preserve">tužitelja i </w:t>
      </w:r>
      <w:r w:rsidRPr="00B50F5D">
        <w:rPr>
          <w:rFonts w:ascii="Times New Roman" w:hAnsi="Times New Roman" w:cs="Times New Roman"/>
          <w:noProof/>
          <w:color w:val="000000" w:themeColor="text1"/>
          <w:sz w:val="24"/>
          <w:szCs w:val="24"/>
        </w:rPr>
        <w:t xml:space="preserve">tuženog je odbijena kao neosnovana i prvostepena presuda potvrđena na osnovu člana 226. ZPP-a. </w:t>
      </w:r>
      <w:r w:rsidR="00FA1E8A" w:rsidRPr="00B50F5D">
        <w:rPr>
          <w:rFonts w:ascii="Times New Roman" w:hAnsi="Times New Roman" w:cs="Times New Roman"/>
          <w:noProof/>
          <w:color w:val="000000" w:themeColor="text1"/>
          <w:sz w:val="24"/>
          <w:szCs w:val="24"/>
        </w:rPr>
        <w:t xml:space="preserve">                                                                       </w:t>
      </w:r>
    </w:p>
    <w:p w:rsidR="007123A2" w:rsidRPr="00B50F5D" w:rsidRDefault="003D7C44" w:rsidP="003D7C44">
      <w:pPr>
        <w:pStyle w:val="Normal1"/>
        <w:widowControl w:val="0"/>
        <w:pBdr>
          <w:top w:val="nil"/>
          <w:left w:val="nil"/>
          <w:bottom w:val="nil"/>
          <w:right w:val="nil"/>
          <w:between w:val="nil"/>
        </w:pBdr>
        <w:spacing w:before="230" w:line="240" w:lineRule="auto"/>
        <w:ind w:right="4" w:firstLine="714"/>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 xml:space="preserve">                                                                                                     </w:t>
      </w:r>
      <w:r w:rsidR="00851C49" w:rsidRPr="00B50F5D">
        <w:rPr>
          <w:rFonts w:ascii="Times New Roman" w:hAnsi="Times New Roman" w:cs="Times New Roman"/>
          <w:noProof/>
          <w:color w:val="000000" w:themeColor="text1"/>
          <w:sz w:val="24"/>
          <w:szCs w:val="24"/>
        </w:rPr>
        <w:t xml:space="preserve">Predsjednik vijeća </w:t>
      </w:r>
    </w:p>
    <w:p w:rsidR="00BA3404" w:rsidRPr="00B50F5D" w:rsidRDefault="00BA3404" w:rsidP="003D7C44">
      <w:pPr>
        <w:pStyle w:val="Normal1"/>
        <w:widowControl w:val="0"/>
        <w:pBdr>
          <w:top w:val="nil"/>
          <w:left w:val="nil"/>
          <w:bottom w:val="nil"/>
          <w:right w:val="nil"/>
          <w:between w:val="nil"/>
        </w:pBdr>
        <w:spacing w:before="244" w:line="240" w:lineRule="auto"/>
        <w:ind w:left="6412" w:right="4"/>
        <w:jc w:val="both"/>
        <w:rPr>
          <w:rFonts w:ascii="Times New Roman" w:hAnsi="Times New Roman" w:cs="Times New Roman"/>
          <w:noProof/>
          <w:color w:val="000000" w:themeColor="text1"/>
          <w:sz w:val="24"/>
          <w:szCs w:val="24"/>
        </w:rPr>
      </w:pPr>
      <w:r w:rsidRPr="00B50F5D">
        <w:rPr>
          <w:rFonts w:ascii="Times New Roman" w:hAnsi="Times New Roman" w:cs="Times New Roman"/>
          <w:noProof/>
          <w:color w:val="000000" w:themeColor="text1"/>
          <w:sz w:val="24"/>
          <w:szCs w:val="24"/>
        </w:rPr>
        <w:t xml:space="preserve">   </w:t>
      </w:r>
      <w:r w:rsidR="003D7C44" w:rsidRPr="00B50F5D">
        <w:rPr>
          <w:rFonts w:ascii="Times New Roman" w:hAnsi="Times New Roman" w:cs="Times New Roman"/>
          <w:noProof/>
          <w:color w:val="000000" w:themeColor="text1"/>
          <w:sz w:val="24"/>
          <w:szCs w:val="24"/>
        </w:rPr>
        <w:t xml:space="preserve">            </w:t>
      </w:r>
      <w:r w:rsidRPr="00B50F5D">
        <w:rPr>
          <w:rFonts w:ascii="Times New Roman" w:hAnsi="Times New Roman" w:cs="Times New Roman"/>
          <w:noProof/>
          <w:color w:val="000000" w:themeColor="text1"/>
          <w:sz w:val="24"/>
          <w:szCs w:val="24"/>
        </w:rPr>
        <w:t xml:space="preserve"> Radija Baltić</w:t>
      </w:r>
    </w:p>
    <w:p w:rsidR="00560721" w:rsidRPr="00B50F5D" w:rsidRDefault="00560721" w:rsidP="002613F3">
      <w:pPr>
        <w:spacing w:line="240" w:lineRule="auto"/>
        <w:ind w:right="-1080"/>
        <w:rPr>
          <w:rFonts w:ascii="Times New Roman" w:eastAsia="Calibri" w:hAnsi="Times New Roman" w:cs="Times New Roman"/>
          <w:noProof/>
          <w:color w:val="000000" w:themeColor="text1"/>
          <w:sz w:val="24"/>
          <w:szCs w:val="24"/>
        </w:rPr>
      </w:pPr>
    </w:p>
    <w:p w:rsidR="00560721" w:rsidRPr="00B50F5D" w:rsidRDefault="00560721" w:rsidP="002613F3">
      <w:pPr>
        <w:spacing w:line="240" w:lineRule="auto"/>
        <w:ind w:right="-1080"/>
        <w:rPr>
          <w:rFonts w:ascii="Times New Roman" w:eastAsia="Calibri" w:hAnsi="Times New Roman" w:cs="Times New Roman"/>
          <w:noProof/>
          <w:color w:val="000000" w:themeColor="text1"/>
          <w:sz w:val="24"/>
          <w:szCs w:val="24"/>
        </w:rPr>
      </w:pPr>
    </w:p>
    <w:p w:rsidR="00560721" w:rsidRPr="00B50F5D" w:rsidRDefault="00560721" w:rsidP="002613F3">
      <w:pPr>
        <w:spacing w:line="240" w:lineRule="auto"/>
        <w:ind w:right="-1080"/>
        <w:rPr>
          <w:rFonts w:ascii="Times New Roman" w:eastAsia="Calibri" w:hAnsi="Times New Roman" w:cs="Times New Roman"/>
          <w:noProof/>
          <w:color w:val="000000" w:themeColor="text1"/>
          <w:sz w:val="24"/>
          <w:szCs w:val="24"/>
        </w:rPr>
      </w:pPr>
    </w:p>
    <w:p w:rsidR="00BA3404" w:rsidRPr="00B50F5D" w:rsidRDefault="00BA3404" w:rsidP="002613F3">
      <w:pPr>
        <w:spacing w:line="240" w:lineRule="auto"/>
        <w:ind w:right="-1080"/>
        <w:rPr>
          <w:rFonts w:ascii="Times New Roman" w:eastAsia="Calibri" w:hAnsi="Times New Roman" w:cs="Times New Roman"/>
          <w:noProof/>
          <w:color w:val="000000" w:themeColor="text1"/>
          <w:sz w:val="24"/>
          <w:szCs w:val="24"/>
        </w:rPr>
      </w:pPr>
      <w:r w:rsidRPr="00B50F5D">
        <w:rPr>
          <w:rFonts w:ascii="Times New Roman" w:eastAsia="Calibri" w:hAnsi="Times New Roman" w:cs="Times New Roman"/>
          <w:noProof/>
          <w:color w:val="000000" w:themeColor="text1"/>
          <w:sz w:val="24"/>
          <w:szCs w:val="24"/>
        </w:rPr>
        <w:t>Odluka je donesena jednoglasno.</w:t>
      </w:r>
    </w:p>
    <w:p w:rsidR="003D7C44" w:rsidRPr="00B50F5D" w:rsidRDefault="003D7C44" w:rsidP="002613F3">
      <w:pPr>
        <w:spacing w:line="240" w:lineRule="auto"/>
        <w:ind w:right="-1080"/>
        <w:rPr>
          <w:rFonts w:ascii="Times New Roman" w:eastAsia="Calibri" w:hAnsi="Times New Roman" w:cs="Times New Roman"/>
          <w:noProof/>
          <w:color w:val="000000" w:themeColor="text1"/>
          <w:sz w:val="24"/>
          <w:szCs w:val="24"/>
        </w:rPr>
      </w:pPr>
    </w:p>
    <w:p w:rsidR="00BA3404" w:rsidRPr="00B50F5D" w:rsidRDefault="00BA3404" w:rsidP="002613F3">
      <w:pPr>
        <w:spacing w:line="240" w:lineRule="auto"/>
        <w:ind w:right="-1080"/>
        <w:rPr>
          <w:rFonts w:ascii="Times New Roman" w:eastAsia="Calibri" w:hAnsi="Times New Roman" w:cs="Times New Roman"/>
          <w:noProof/>
          <w:color w:val="000000" w:themeColor="text1"/>
          <w:sz w:val="24"/>
          <w:szCs w:val="24"/>
        </w:rPr>
      </w:pPr>
      <w:r w:rsidRPr="00B50F5D">
        <w:rPr>
          <w:rFonts w:ascii="Times New Roman" w:eastAsia="Calibri" w:hAnsi="Times New Roman" w:cs="Times New Roman"/>
          <w:noProof/>
          <w:color w:val="000000" w:themeColor="text1"/>
          <w:sz w:val="24"/>
          <w:szCs w:val="24"/>
        </w:rPr>
        <w:t>Članovi vijeća:                                                               Predsjednik vijeća</w:t>
      </w:r>
    </w:p>
    <w:p w:rsidR="00BA3404" w:rsidRPr="00B50F5D" w:rsidRDefault="00BA3404" w:rsidP="002613F3">
      <w:pPr>
        <w:spacing w:line="240" w:lineRule="auto"/>
        <w:ind w:right="-1080"/>
        <w:rPr>
          <w:rFonts w:ascii="Times New Roman" w:eastAsia="Calibri" w:hAnsi="Times New Roman" w:cs="Times New Roman"/>
          <w:noProof/>
          <w:color w:val="000000" w:themeColor="text1"/>
          <w:sz w:val="24"/>
          <w:szCs w:val="24"/>
        </w:rPr>
      </w:pPr>
    </w:p>
    <w:p w:rsidR="00BA3404" w:rsidRPr="00B50F5D" w:rsidRDefault="00BA3404" w:rsidP="002613F3">
      <w:pPr>
        <w:spacing w:line="240" w:lineRule="auto"/>
        <w:ind w:right="-1080"/>
        <w:rPr>
          <w:rFonts w:ascii="Times New Roman" w:eastAsia="Calibri" w:hAnsi="Times New Roman" w:cs="Times New Roman"/>
          <w:noProof/>
          <w:color w:val="000000" w:themeColor="text1"/>
          <w:sz w:val="24"/>
          <w:szCs w:val="24"/>
        </w:rPr>
      </w:pPr>
      <w:r w:rsidRPr="00B50F5D">
        <w:rPr>
          <w:rFonts w:ascii="Times New Roman" w:eastAsia="Calibri" w:hAnsi="Times New Roman" w:cs="Times New Roman"/>
          <w:noProof/>
          <w:color w:val="000000" w:themeColor="text1"/>
          <w:sz w:val="24"/>
          <w:szCs w:val="24"/>
        </w:rPr>
        <w:t>1.______________ -  sudija izvjestilac                               ________________</w:t>
      </w:r>
    </w:p>
    <w:p w:rsidR="00BA3404" w:rsidRPr="00B50F5D" w:rsidRDefault="00BA3404" w:rsidP="002613F3">
      <w:pPr>
        <w:spacing w:line="240" w:lineRule="auto"/>
        <w:rPr>
          <w:rFonts w:ascii="Times New Roman" w:eastAsia="Calibri" w:hAnsi="Times New Roman" w:cs="Times New Roman"/>
          <w:noProof/>
          <w:color w:val="000000" w:themeColor="text1"/>
          <w:sz w:val="24"/>
          <w:szCs w:val="24"/>
        </w:rPr>
      </w:pPr>
      <w:r w:rsidRPr="00B50F5D">
        <w:rPr>
          <w:rFonts w:ascii="Times New Roman" w:eastAsia="Calibri" w:hAnsi="Times New Roman" w:cs="Times New Roman"/>
          <w:noProof/>
          <w:color w:val="000000" w:themeColor="text1"/>
          <w:sz w:val="24"/>
          <w:szCs w:val="24"/>
        </w:rPr>
        <w:t xml:space="preserve">    Tanj</w:t>
      </w:r>
      <w:r w:rsidR="003D7C44" w:rsidRPr="00B50F5D">
        <w:rPr>
          <w:rFonts w:ascii="Times New Roman" w:eastAsia="Calibri" w:hAnsi="Times New Roman" w:cs="Times New Roman"/>
          <w:noProof/>
          <w:color w:val="000000" w:themeColor="text1"/>
          <w:sz w:val="24"/>
          <w:szCs w:val="24"/>
        </w:rPr>
        <w:t xml:space="preserve">a Đajić      </w:t>
      </w:r>
      <w:r w:rsidR="003D7C44" w:rsidRPr="00B50F5D">
        <w:rPr>
          <w:rFonts w:ascii="Times New Roman" w:eastAsia="Calibri" w:hAnsi="Times New Roman" w:cs="Times New Roman"/>
          <w:noProof/>
          <w:color w:val="000000" w:themeColor="text1"/>
          <w:sz w:val="24"/>
          <w:szCs w:val="24"/>
        </w:rPr>
        <w:tab/>
      </w:r>
      <w:r w:rsidR="003D7C44" w:rsidRPr="00B50F5D">
        <w:rPr>
          <w:rFonts w:ascii="Times New Roman" w:eastAsia="Calibri" w:hAnsi="Times New Roman" w:cs="Times New Roman"/>
          <w:noProof/>
          <w:color w:val="000000" w:themeColor="text1"/>
          <w:sz w:val="24"/>
          <w:szCs w:val="24"/>
        </w:rPr>
        <w:tab/>
      </w:r>
      <w:r w:rsidR="003D7C44" w:rsidRPr="00B50F5D">
        <w:rPr>
          <w:rFonts w:ascii="Times New Roman" w:eastAsia="Calibri" w:hAnsi="Times New Roman" w:cs="Times New Roman"/>
          <w:noProof/>
          <w:color w:val="000000" w:themeColor="text1"/>
          <w:sz w:val="24"/>
          <w:szCs w:val="24"/>
        </w:rPr>
        <w:tab/>
      </w:r>
      <w:r w:rsidR="003D7C44" w:rsidRPr="00B50F5D">
        <w:rPr>
          <w:rFonts w:ascii="Times New Roman" w:eastAsia="Calibri" w:hAnsi="Times New Roman" w:cs="Times New Roman"/>
          <w:noProof/>
          <w:color w:val="000000" w:themeColor="text1"/>
          <w:sz w:val="24"/>
          <w:szCs w:val="24"/>
        </w:rPr>
        <w:tab/>
      </w:r>
      <w:r w:rsidR="003D7C44" w:rsidRPr="00B50F5D">
        <w:rPr>
          <w:rFonts w:ascii="Times New Roman" w:eastAsia="Calibri" w:hAnsi="Times New Roman" w:cs="Times New Roman"/>
          <w:noProof/>
          <w:color w:val="000000" w:themeColor="text1"/>
          <w:sz w:val="24"/>
          <w:szCs w:val="24"/>
        </w:rPr>
        <w:tab/>
        <w:t xml:space="preserve">       </w:t>
      </w:r>
      <w:r w:rsidRPr="00B50F5D">
        <w:rPr>
          <w:rFonts w:ascii="Times New Roman" w:eastAsia="Calibri" w:hAnsi="Times New Roman" w:cs="Times New Roman"/>
          <w:noProof/>
          <w:color w:val="000000" w:themeColor="text1"/>
          <w:sz w:val="24"/>
          <w:szCs w:val="24"/>
        </w:rPr>
        <w:t xml:space="preserve">Radija Baltić   </w:t>
      </w:r>
    </w:p>
    <w:p w:rsidR="00BA3404" w:rsidRPr="00B50F5D" w:rsidRDefault="00BA3404" w:rsidP="002613F3">
      <w:pPr>
        <w:spacing w:line="240" w:lineRule="auto"/>
        <w:rPr>
          <w:rFonts w:ascii="Times New Roman" w:eastAsia="Calibri" w:hAnsi="Times New Roman" w:cs="Times New Roman"/>
          <w:noProof/>
          <w:color w:val="000000" w:themeColor="text1"/>
          <w:sz w:val="24"/>
          <w:szCs w:val="24"/>
        </w:rPr>
      </w:pPr>
    </w:p>
    <w:p w:rsidR="00BA3404" w:rsidRPr="00B50F5D" w:rsidRDefault="00BA3404" w:rsidP="002613F3">
      <w:pPr>
        <w:spacing w:line="240" w:lineRule="auto"/>
        <w:rPr>
          <w:rFonts w:ascii="Times New Roman" w:eastAsia="Calibri" w:hAnsi="Times New Roman" w:cs="Times New Roman"/>
          <w:noProof/>
          <w:color w:val="000000" w:themeColor="text1"/>
          <w:sz w:val="24"/>
          <w:szCs w:val="24"/>
        </w:rPr>
      </w:pPr>
      <w:r w:rsidRPr="00B50F5D">
        <w:rPr>
          <w:rFonts w:ascii="Times New Roman" w:eastAsia="Calibri" w:hAnsi="Times New Roman" w:cs="Times New Roman"/>
          <w:noProof/>
          <w:color w:val="000000" w:themeColor="text1"/>
          <w:sz w:val="24"/>
          <w:szCs w:val="24"/>
        </w:rPr>
        <w:t>2. ______________ -  član vijeća</w:t>
      </w:r>
    </w:p>
    <w:p w:rsidR="00BA3404" w:rsidRPr="00B50F5D" w:rsidRDefault="003D7C44" w:rsidP="003D7C44">
      <w:pPr>
        <w:tabs>
          <w:tab w:val="center" w:pos="4536"/>
        </w:tabs>
        <w:spacing w:line="240" w:lineRule="auto"/>
        <w:rPr>
          <w:rFonts w:ascii="Times New Roman" w:eastAsia="Calibri" w:hAnsi="Times New Roman" w:cs="Times New Roman"/>
          <w:noProof/>
          <w:color w:val="000000" w:themeColor="text1"/>
          <w:sz w:val="24"/>
          <w:szCs w:val="24"/>
        </w:rPr>
      </w:pPr>
      <w:r w:rsidRPr="00B50F5D">
        <w:rPr>
          <w:rFonts w:ascii="Times New Roman" w:eastAsia="Calibri" w:hAnsi="Times New Roman" w:cs="Times New Roman"/>
          <w:noProof/>
          <w:color w:val="000000" w:themeColor="text1"/>
          <w:sz w:val="24"/>
          <w:szCs w:val="24"/>
        </w:rPr>
        <w:t xml:space="preserve">    Edin Bičo</w:t>
      </w:r>
    </w:p>
    <w:sectPr w:rsidR="00BA3404" w:rsidRPr="00B50F5D" w:rsidSect="00441427">
      <w:footerReference w:type="default" r:id="rId7"/>
      <w:pgSz w:w="12240" w:h="15840"/>
      <w:pgMar w:top="1021" w:right="1134" w:bottom="1021"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108C" w:rsidRDefault="0046108C" w:rsidP="00525F01">
      <w:pPr>
        <w:spacing w:line="240" w:lineRule="auto"/>
      </w:pPr>
      <w:r>
        <w:separator/>
      </w:r>
    </w:p>
  </w:endnote>
  <w:endnote w:type="continuationSeparator" w:id="0">
    <w:p w:rsidR="0046108C" w:rsidRDefault="0046108C" w:rsidP="00525F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19610"/>
      <w:docPartObj>
        <w:docPartGallery w:val="Page Numbers (Bottom of Page)"/>
        <w:docPartUnique/>
      </w:docPartObj>
    </w:sdtPr>
    <w:sdtEndPr/>
    <w:sdtContent>
      <w:p w:rsidR="00525F01" w:rsidRDefault="00F26014">
        <w:pPr>
          <w:pStyle w:val="Footer"/>
          <w:jc w:val="right"/>
        </w:pPr>
        <w:r>
          <w:fldChar w:fldCharType="begin"/>
        </w:r>
        <w:r w:rsidR="00133021">
          <w:instrText xml:space="preserve"> PAGE   \* MERGEFORMAT </w:instrText>
        </w:r>
        <w:r>
          <w:fldChar w:fldCharType="separate"/>
        </w:r>
        <w:r w:rsidR="00864E9A">
          <w:rPr>
            <w:noProof/>
          </w:rPr>
          <w:t>5</w:t>
        </w:r>
        <w:r>
          <w:rPr>
            <w:noProof/>
          </w:rPr>
          <w:fldChar w:fldCharType="end"/>
        </w:r>
      </w:p>
    </w:sdtContent>
  </w:sdt>
  <w:p w:rsidR="00525F01" w:rsidRDefault="00525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108C" w:rsidRDefault="0046108C" w:rsidP="00525F01">
      <w:pPr>
        <w:spacing w:line="240" w:lineRule="auto"/>
      </w:pPr>
      <w:r>
        <w:separator/>
      </w:r>
    </w:p>
  </w:footnote>
  <w:footnote w:type="continuationSeparator" w:id="0">
    <w:p w:rsidR="0046108C" w:rsidRDefault="0046108C" w:rsidP="00525F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D81721"/>
    <w:multiLevelType w:val="hybridMultilevel"/>
    <w:tmpl w:val="DB66585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F1E62"/>
    <w:rsid w:val="000220E5"/>
    <w:rsid w:val="000C3FD8"/>
    <w:rsid w:val="000C5B54"/>
    <w:rsid w:val="000C5E6B"/>
    <w:rsid w:val="000D4AAD"/>
    <w:rsid w:val="001068C2"/>
    <w:rsid w:val="00131DD8"/>
    <w:rsid w:val="00133021"/>
    <w:rsid w:val="001558FB"/>
    <w:rsid w:val="00161006"/>
    <w:rsid w:val="001772B3"/>
    <w:rsid w:val="001B028D"/>
    <w:rsid w:val="001B66BA"/>
    <w:rsid w:val="001C386A"/>
    <w:rsid w:val="001E5DAE"/>
    <w:rsid w:val="00207E3F"/>
    <w:rsid w:val="00250E0C"/>
    <w:rsid w:val="002613F3"/>
    <w:rsid w:val="00266402"/>
    <w:rsid w:val="002A5E89"/>
    <w:rsid w:val="002F060A"/>
    <w:rsid w:val="00370EAD"/>
    <w:rsid w:val="003778DE"/>
    <w:rsid w:val="00381A8F"/>
    <w:rsid w:val="003A6109"/>
    <w:rsid w:val="003D7C44"/>
    <w:rsid w:val="003F5396"/>
    <w:rsid w:val="004222EC"/>
    <w:rsid w:val="004307E1"/>
    <w:rsid w:val="00441427"/>
    <w:rsid w:val="0046108C"/>
    <w:rsid w:val="004A089F"/>
    <w:rsid w:val="004A236B"/>
    <w:rsid w:val="004B1FAF"/>
    <w:rsid w:val="004D0204"/>
    <w:rsid w:val="004F1E62"/>
    <w:rsid w:val="00517C88"/>
    <w:rsid w:val="00525F01"/>
    <w:rsid w:val="005439C3"/>
    <w:rsid w:val="00560721"/>
    <w:rsid w:val="005C16ED"/>
    <w:rsid w:val="006353E3"/>
    <w:rsid w:val="00653324"/>
    <w:rsid w:val="006603E1"/>
    <w:rsid w:val="006822B9"/>
    <w:rsid w:val="006A51A4"/>
    <w:rsid w:val="007123A2"/>
    <w:rsid w:val="00731D0C"/>
    <w:rsid w:val="00764C01"/>
    <w:rsid w:val="00770E53"/>
    <w:rsid w:val="007A4632"/>
    <w:rsid w:val="007B4594"/>
    <w:rsid w:val="007E265B"/>
    <w:rsid w:val="007F4430"/>
    <w:rsid w:val="00801265"/>
    <w:rsid w:val="00812A83"/>
    <w:rsid w:val="00837C21"/>
    <w:rsid w:val="00851C49"/>
    <w:rsid w:val="00864E9A"/>
    <w:rsid w:val="00865BE3"/>
    <w:rsid w:val="00874B10"/>
    <w:rsid w:val="008841C3"/>
    <w:rsid w:val="008A7628"/>
    <w:rsid w:val="008B0CD9"/>
    <w:rsid w:val="008B646A"/>
    <w:rsid w:val="00903814"/>
    <w:rsid w:val="009662E3"/>
    <w:rsid w:val="00980ED2"/>
    <w:rsid w:val="009A2D0A"/>
    <w:rsid w:val="009A4AFF"/>
    <w:rsid w:val="009B1BC2"/>
    <w:rsid w:val="009B7EF0"/>
    <w:rsid w:val="00A249BB"/>
    <w:rsid w:val="00A46B8C"/>
    <w:rsid w:val="00AA0034"/>
    <w:rsid w:val="00AC12B0"/>
    <w:rsid w:val="00AC4015"/>
    <w:rsid w:val="00B1252F"/>
    <w:rsid w:val="00B31040"/>
    <w:rsid w:val="00B50F5D"/>
    <w:rsid w:val="00B63436"/>
    <w:rsid w:val="00BA3404"/>
    <w:rsid w:val="00BB4B03"/>
    <w:rsid w:val="00BC502A"/>
    <w:rsid w:val="00BF4B63"/>
    <w:rsid w:val="00BF7B7B"/>
    <w:rsid w:val="00C635FC"/>
    <w:rsid w:val="00CA1082"/>
    <w:rsid w:val="00CA34E6"/>
    <w:rsid w:val="00CD31F2"/>
    <w:rsid w:val="00CF2C4D"/>
    <w:rsid w:val="00D2522F"/>
    <w:rsid w:val="00D43F56"/>
    <w:rsid w:val="00DE2686"/>
    <w:rsid w:val="00DE5042"/>
    <w:rsid w:val="00E018E5"/>
    <w:rsid w:val="00E0676A"/>
    <w:rsid w:val="00E15170"/>
    <w:rsid w:val="00E334DA"/>
    <w:rsid w:val="00E43655"/>
    <w:rsid w:val="00E77482"/>
    <w:rsid w:val="00EA0CBF"/>
    <w:rsid w:val="00ED714B"/>
    <w:rsid w:val="00F26014"/>
    <w:rsid w:val="00F40B05"/>
    <w:rsid w:val="00F76A63"/>
    <w:rsid w:val="00F87CCB"/>
    <w:rsid w:val="00FA1E8A"/>
    <w:rsid w:val="00FA6360"/>
    <w:rsid w:val="00FC22B4"/>
    <w:rsid w:val="00FD5C17"/>
    <w:rsid w:val="00FF1A38"/>
    <w:rsid w:val="00FF401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A9E58"/>
  <w15:docId w15:val="{057DD6DB-378E-46AA-94DC-9266ABD55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bs-Latn-BA" w:eastAsia="bs-Latn-B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16ED"/>
  </w:style>
  <w:style w:type="paragraph" w:styleId="Heading1">
    <w:name w:val="heading 1"/>
    <w:basedOn w:val="Normal1"/>
    <w:next w:val="Normal1"/>
    <w:rsid w:val="004F1E62"/>
    <w:pPr>
      <w:keepNext/>
      <w:keepLines/>
      <w:spacing w:before="480" w:after="120"/>
      <w:outlineLvl w:val="0"/>
    </w:pPr>
    <w:rPr>
      <w:b/>
      <w:sz w:val="48"/>
      <w:szCs w:val="48"/>
    </w:rPr>
  </w:style>
  <w:style w:type="paragraph" w:styleId="Heading2">
    <w:name w:val="heading 2"/>
    <w:basedOn w:val="Normal1"/>
    <w:next w:val="Normal1"/>
    <w:rsid w:val="004F1E62"/>
    <w:pPr>
      <w:keepNext/>
      <w:keepLines/>
      <w:spacing w:before="360" w:after="80"/>
      <w:outlineLvl w:val="1"/>
    </w:pPr>
    <w:rPr>
      <w:b/>
      <w:sz w:val="36"/>
      <w:szCs w:val="36"/>
    </w:rPr>
  </w:style>
  <w:style w:type="paragraph" w:styleId="Heading3">
    <w:name w:val="heading 3"/>
    <w:basedOn w:val="Normal1"/>
    <w:next w:val="Normal1"/>
    <w:rsid w:val="004F1E62"/>
    <w:pPr>
      <w:keepNext/>
      <w:keepLines/>
      <w:spacing w:before="280" w:after="80"/>
      <w:outlineLvl w:val="2"/>
    </w:pPr>
    <w:rPr>
      <w:b/>
      <w:sz w:val="28"/>
      <w:szCs w:val="28"/>
    </w:rPr>
  </w:style>
  <w:style w:type="paragraph" w:styleId="Heading4">
    <w:name w:val="heading 4"/>
    <w:basedOn w:val="Normal1"/>
    <w:next w:val="Normal1"/>
    <w:rsid w:val="004F1E62"/>
    <w:pPr>
      <w:keepNext/>
      <w:keepLines/>
      <w:spacing w:before="240" w:after="40"/>
      <w:outlineLvl w:val="3"/>
    </w:pPr>
    <w:rPr>
      <w:b/>
      <w:sz w:val="24"/>
      <w:szCs w:val="24"/>
    </w:rPr>
  </w:style>
  <w:style w:type="paragraph" w:styleId="Heading5">
    <w:name w:val="heading 5"/>
    <w:basedOn w:val="Normal1"/>
    <w:next w:val="Normal1"/>
    <w:rsid w:val="004F1E62"/>
    <w:pPr>
      <w:keepNext/>
      <w:keepLines/>
      <w:spacing w:before="220" w:after="40"/>
      <w:outlineLvl w:val="4"/>
    </w:pPr>
    <w:rPr>
      <w:b/>
    </w:rPr>
  </w:style>
  <w:style w:type="paragraph" w:styleId="Heading6">
    <w:name w:val="heading 6"/>
    <w:basedOn w:val="Normal1"/>
    <w:next w:val="Normal1"/>
    <w:rsid w:val="004F1E6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F1E62"/>
  </w:style>
  <w:style w:type="paragraph" w:styleId="Title">
    <w:name w:val="Title"/>
    <w:basedOn w:val="Normal1"/>
    <w:next w:val="Normal1"/>
    <w:rsid w:val="004F1E62"/>
    <w:pPr>
      <w:keepNext/>
      <w:keepLines/>
      <w:spacing w:before="480" w:after="120"/>
    </w:pPr>
    <w:rPr>
      <w:b/>
      <w:sz w:val="72"/>
      <w:szCs w:val="72"/>
    </w:rPr>
  </w:style>
  <w:style w:type="paragraph" w:styleId="Subtitle">
    <w:name w:val="Subtitle"/>
    <w:basedOn w:val="Normal1"/>
    <w:next w:val="Normal1"/>
    <w:rsid w:val="004F1E62"/>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BA3404"/>
    <w:pPr>
      <w:ind w:left="720"/>
      <w:contextualSpacing/>
    </w:pPr>
  </w:style>
  <w:style w:type="paragraph" w:styleId="Header">
    <w:name w:val="header"/>
    <w:basedOn w:val="Normal"/>
    <w:link w:val="HeaderChar"/>
    <w:uiPriority w:val="99"/>
    <w:semiHidden/>
    <w:unhideWhenUsed/>
    <w:rsid w:val="00525F01"/>
    <w:pPr>
      <w:tabs>
        <w:tab w:val="center" w:pos="4536"/>
        <w:tab w:val="right" w:pos="9072"/>
      </w:tabs>
      <w:spacing w:line="240" w:lineRule="auto"/>
    </w:pPr>
  </w:style>
  <w:style w:type="character" w:customStyle="1" w:styleId="HeaderChar">
    <w:name w:val="Header Char"/>
    <w:basedOn w:val="DefaultParagraphFont"/>
    <w:link w:val="Header"/>
    <w:uiPriority w:val="99"/>
    <w:semiHidden/>
    <w:rsid w:val="00525F01"/>
  </w:style>
  <w:style w:type="paragraph" w:styleId="Footer">
    <w:name w:val="footer"/>
    <w:basedOn w:val="Normal"/>
    <w:link w:val="FooterChar"/>
    <w:uiPriority w:val="99"/>
    <w:unhideWhenUsed/>
    <w:rsid w:val="00525F01"/>
    <w:pPr>
      <w:tabs>
        <w:tab w:val="center" w:pos="4536"/>
        <w:tab w:val="right" w:pos="9072"/>
      </w:tabs>
      <w:spacing w:line="240" w:lineRule="auto"/>
    </w:pPr>
  </w:style>
  <w:style w:type="character" w:customStyle="1" w:styleId="FooterChar">
    <w:name w:val="Footer Char"/>
    <w:basedOn w:val="DefaultParagraphFont"/>
    <w:link w:val="Footer"/>
    <w:uiPriority w:val="99"/>
    <w:rsid w:val="00525F01"/>
  </w:style>
  <w:style w:type="paragraph" w:styleId="BalloonText">
    <w:name w:val="Balloon Text"/>
    <w:basedOn w:val="Normal"/>
    <w:link w:val="BalloonTextChar"/>
    <w:uiPriority w:val="99"/>
    <w:semiHidden/>
    <w:unhideWhenUsed/>
    <w:rsid w:val="001E5DA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D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1376</TotalTime>
  <Pages>7</Pages>
  <Words>3729</Words>
  <Characters>21258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Tanja</dc:creator>
  <cp:lastModifiedBy>Nejra Drljevic</cp:lastModifiedBy>
  <cp:revision>50</cp:revision>
  <cp:lastPrinted>2021-08-23T11:07:00Z</cp:lastPrinted>
  <dcterms:created xsi:type="dcterms:W3CDTF">2021-08-05T08:22:00Z</dcterms:created>
  <dcterms:modified xsi:type="dcterms:W3CDTF">2025-12-29T14:02:00Z</dcterms:modified>
</cp:coreProperties>
</file>