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90A" w:rsidRPr="00682809" w:rsidRDefault="003A490A" w:rsidP="0098426A">
      <w:pPr>
        <w:spacing w:before="100" w:beforeAutospacing="1" w:after="100" w:afterAutospacing="1" w:line="276" w:lineRule="auto"/>
        <w:jc w:val="both"/>
        <w:rPr>
          <w:rFonts w:ascii="Gill Sans MT" w:eastAsia="Calibri" w:hAnsi="Gill Sans MT" w:cstheme="minorHAnsi"/>
          <w:b/>
          <w:bCs/>
          <w:color w:val="1F3864"/>
          <w:lang w:val="bs-Latn-BA"/>
        </w:rPr>
      </w:pPr>
    </w:p>
    <w:p w:rsidR="003A490A" w:rsidRPr="00682809" w:rsidRDefault="003A490A" w:rsidP="0098426A">
      <w:pPr>
        <w:spacing w:before="100" w:beforeAutospacing="1" w:after="100" w:afterAutospacing="1" w:line="276" w:lineRule="auto"/>
        <w:jc w:val="both"/>
        <w:rPr>
          <w:rFonts w:ascii="Gill Sans MT" w:eastAsia="Calibri" w:hAnsi="Gill Sans MT" w:cstheme="minorHAnsi"/>
          <w:b/>
          <w:bCs/>
          <w:color w:val="1F3864"/>
          <w:lang w:val="bs-Latn-BA"/>
        </w:rPr>
      </w:pPr>
    </w:p>
    <w:p w:rsidR="003A490A" w:rsidRPr="00682809" w:rsidRDefault="003A490A" w:rsidP="0098426A">
      <w:pPr>
        <w:spacing w:before="100" w:beforeAutospacing="1" w:after="100" w:afterAutospacing="1" w:line="276" w:lineRule="auto"/>
        <w:jc w:val="both"/>
        <w:rPr>
          <w:rFonts w:ascii="Gill Sans MT" w:eastAsia="Calibri" w:hAnsi="Gill Sans MT" w:cstheme="minorHAnsi"/>
          <w:b/>
          <w:bCs/>
          <w:color w:val="1F3864"/>
          <w:lang w:val="bs-Latn-BA"/>
        </w:rPr>
      </w:pPr>
    </w:p>
    <w:p w:rsidR="003A490A" w:rsidRPr="00682809" w:rsidRDefault="003A490A" w:rsidP="0098426A">
      <w:pPr>
        <w:spacing w:before="100" w:beforeAutospacing="1" w:after="100" w:afterAutospacing="1" w:line="276" w:lineRule="auto"/>
        <w:jc w:val="both"/>
        <w:rPr>
          <w:rFonts w:ascii="Gill Sans MT" w:eastAsia="Calibri" w:hAnsi="Gill Sans MT" w:cstheme="minorHAnsi"/>
          <w:b/>
          <w:bCs/>
          <w:color w:val="1F3864"/>
          <w:lang w:val="bs-Latn-BA"/>
        </w:rPr>
      </w:pPr>
    </w:p>
    <w:p w:rsidR="003A490A" w:rsidRPr="00682809" w:rsidRDefault="003A490A" w:rsidP="0098426A">
      <w:pPr>
        <w:spacing w:before="100" w:beforeAutospacing="1" w:after="100" w:afterAutospacing="1" w:line="276" w:lineRule="auto"/>
        <w:jc w:val="both"/>
        <w:rPr>
          <w:rFonts w:ascii="Gill Sans MT" w:eastAsia="Calibri" w:hAnsi="Gill Sans MT" w:cstheme="minorHAnsi"/>
          <w:b/>
          <w:bCs/>
          <w:color w:val="1F3864"/>
          <w:lang w:val="bs-Latn-BA"/>
        </w:rPr>
      </w:pPr>
    </w:p>
    <w:p w:rsidR="003A490A" w:rsidRPr="00682809" w:rsidRDefault="003A490A" w:rsidP="0098426A">
      <w:pPr>
        <w:spacing w:before="100" w:beforeAutospacing="1" w:after="100" w:afterAutospacing="1" w:line="276" w:lineRule="auto"/>
        <w:jc w:val="both"/>
        <w:rPr>
          <w:rFonts w:ascii="Gill Sans MT" w:eastAsia="Calibri" w:hAnsi="Gill Sans MT" w:cstheme="minorHAnsi"/>
          <w:b/>
          <w:bCs/>
          <w:color w:val="1F3864"/>
          <w:lang w:val="bs-Latn-BA"/>
        </w:rPr>
      </w:pPr>
    </w:p>
    <w:p w:rsidR="003A490A" w:rsidRPr="00682809" w:rsidRDefault="003A490A" w:rsidP="0098426A">
      <w:pPr>
        <w:spacing w:before="100" w:beforeAutospacing="1" w:after="100" w:afterAutospacing="1" w:line="276" w:lineRule="auto"/>
        <w:jc w:val="both"/>
        <w:rPr>
          <w:rFonts w:ascii="Gill Sans MT" w:eastAsia="Calibri" w:hAnsi="Gill Sans MT" w:cstheme="minorHAnsi"/>
          <w:b/>
          <w:bCs/>
          <w:color w:val="1F3864"/>
          <w:lang w:val="bs-Latn-BA"/>
        </w:rPr>
      </w:pPr>
    </w:p>
    <w:p w:rsidR="003A490A" w:rsidRPr="00682809" w:rsidRDefault="003A490A" w:rsidP="0098426A">
      <w:pPr>
        <w:spacing w:before="100" w:beforeAutospacing="1" w:after="100" w:afterAutospacing="1" w:line="276" w:lineRule="auto"/>
        <w:jc w:val="both"/>
        <w:rPr>
          <w:rFonts w:ascii="Gill Sans MT" w:eastAsia="Calibri" w:hAnsi="Gill Sans MT" w:cstheme="minorHAnsi"/>
          <w:b/>
          <w:bCs/>
          <w:color w:val="1F3864"/>
          <w:lang w:val="bs-Latn-BA"/>
        </w:rPr>
      </w:pPr>
    </w:p>
    <w:p w:rsidR="009118DA" w:rsidRPr="00682809" w:rsidRDefault="009118DA" w:rsidP="0098426A">
      <w:pPr>
        <w:keepNext/>
        <w:keepLines/>
        <w:spacing w:after="0" w:line="276" w:lineRule="auto"/>
        <w:jc w:val="both"/>
        <w:outlineLvl w:val="0"/>
        <w:rPr>
          <w:rFonts w:ascii="Gill Sans MT" w:eastAsia="Calibri" w:hAnsi="Gill Sans MT" w:cs="Times New Roman"/>
          <w:b/>
          <w:bCs/>
          <w:color w:val="1F3864"/>
          <w:sz w:val="32"/>
          <w:szCs w:val="24"/>
          <w:lang w:val="bs-Latn-BA"/>
        </w:rPr>
      </w:pPr>
    </w:p>
    <w:p w:rsidR="009118DA" w:rsidRPr="00682809" w:rsidRDefault="009118DA" w:rsidP="0098426A">
      <w:pPr>
        <w:keepNext/>
        <w:keepLines/>
        <w:spacing w:after="0" w:line="276" w:lineRule="auto"/>
        <w:jc w:val="both"/>
        <w:outlineLvl w:val="0"/>
        <w:rPr>
          <w:rFonts w:ascii="Gill Sans MT" w:eastAsia="Calibri" w:hAnsi="Gill Sans MT" w:cs="Times New Roman"/>
          <w:b/>
          <w:bCs/>
          <w:color w:val="1F3864"/>
          <w:sz w:val="32"/>
          <w:szCs w:val="24"/>
          <w:lang w:val="bs-Latn-BA"/>
        </w:rPr>
      </w:pPr>
    </w:p>
    <w:p w:rsidR="009118DA" w:rsidRPr="00682809" w:rsidRDefault="009118DA" w:rsidP="0098426A">
      <w:pPr>
        <w:keepNext/>
        <w:keepLines/>
        <w:spacing w:after="0" w:line="276" w:lineRule="auto"/>
        <w:jc w:val="both"/>
        <w:outlineLvl w:val="0"/>
        <w:rPr>
          <w:rFonts w:ascii="Gill Sans MT" w:eastAsia="Calibri" w:hAnsi="Gill Sans MT" w:cs="Times New Roman"/>
          <w:b/>
          <w:bCs/>
          <w:color w:val="1F3864"/>
          <w:sz w:val="32"/>
          <w:szCs w:val="24"/>
          <w:lang w:val="bs-Latn-BA"/>
        </w:rPr>
      </w:pPr>
    </w:p>
    <w:p w:rsidR="00022C20" w:rsidRDefault="003A490A" w:rsidP="00022C20">
      <w:pPr>
        <w:keepNext/>
        <w:keepLines/>
        <w:spacing w:after="0" w:line="276" w:lineRule="auto"/>
        <w:jc w:val="center"/>
        <w:outlineLvl w:val="0"/>
        <w:rPr>
          <w:rFonts w:ascii="Gill Sans MT" w:eastAsia="Calibri" w:hAnsi="Gill Sans MT" w:cs="Times New Roman"/>
          <w:b/>
          <w:bCs/>
          <w:color w:val="1F3864"/>
          <w:sz w:val="32"/>
          <w:szCs w:val="24"/>
          <w:lang w:val="bs-Latn-BA"/>
        </w:rPr>
      </w:pPr>
      <w:r w:rsidRPr="00682809">
        <w:rPr>
          <w:rFonts w:ascii="Gill Sans MT" w:eastAsia="Calibri" w:hAnsi="Gill Sans MT" w:cs="Times New Roman"/>
          <w:b/>
          <w:bCs/>
          <w:color w:val="1F3864"/>
          <w:sz w:val="32"/>
          <w:szCs w:val="24"/>
          <w:lang w:val="bs-Latn-BA"/>
        </w:rPr>
        <w:t>SAŽECI DISCPLINSKIH ODLUKA VISOKOG SUDSKOG I TUŽILAČKOG VIJEĆA B</w:t>
      </w:r>
      <w:r w:rsidR="00D5744E">
        <w:rPr>
          <w:rFonts w:ascii="Gill Sans MT" w:eastAsia="Calibri" w:hAnsi="Gill Sans MT" w:cs="Times New Roman"/>
          <w:b/>
          <w:bCs/>
          <w:color w:val="1F3864"/>
          <w:sz w:val="32"/>
          <w:szCs w:val="24"/>
          <w:lang w:val="bs-Latn-BA"/>
        </w:rPr>
        <w:t xml:space="preserve">OSNE </w:t>
      </w:r>
      <w:r w:rsidRPr="00682809">
        <w:rPr>
          <w:rFonts w:ascii="Gill Sans MT" w:eastAsia="Calibri" w:hAnsi="Gill Sans MT" w:cs="Times New Roman"/>
          <w:b/>
          <w:bCs/>
          <w:color w:val="1F3864"/>
          <w:sz w:val="32"/>
          <w:szCs w:val="24"/>
          <w:lang w:val="bs-Latn-BA"/>
        </w:rPr>
        <w:t>I</w:t>
      </w:r>
      <w:r w:rsidR="00D5744E">
        <w:rPr>
          <w:rFonts w:ascii="Gill Sans MT" w:eastAsia="Calibri" w:hAnsi="Gill Sans MT" w:cs="Times New Roman"/>
          <w:b/>
          <w:bCs/>
          <w:color w:val="1F3864"/>
          <w:sz w:val="32"/>
          <w:szCs w:val="24"/>
          <w:lang w:val="bs-Latn-BA"/>
        </w:rPr>
        <w:t xml:space="preserve"> </w:t>
      </w:r>
      <w:r w:rsidRPr="00682809">
        <w:rPr>
          <w:rFonts w:ascii="Gill Sans MT" w:eastAsia="Calibri" w:hAnsi="Gill Sans MT" w:cs="Times New Roman"/>
          <w:b/>
          <w:bCs/>
          <w:color w:val="1F3864"/>
          <w:sz w:val="32"/>
          <w:szCs w:val="24"/>
          <w:lang w:val="bs-Latn-BA"/>
        </w:rPr>
        <w:t>H</w:t>
      </w:r>
      <w:r w:rsidR="00D5744E">
        <w:rPr>
          <w:rFonts w:ascii="Gill Sans MT" w:eastAsia="Calibri" w:hAnsi="Gill Sans MT" w:cs="Times New Roman"/>
          <w:b/>
          <w:bCs/>
          <w:color w:val="1F3864"/>
          <w:sz w:val="32"/>
          <w:szCs w:val="24"/>
          <w:lang w:val="bs-Latn-BA"/>
        </w:rPr>
        <w:t>ERCEGOVINE</w:t>
      </w:r>
    </w:p>
    <w:p w:rsidR="00BF5CE4" w:rsidRPr="00682809" w:rsidRDefault="00BF5CE4" w:rsidP="00022C20">
      <w:pPr>
        <w:keepNext/>
        <w:keepLines/>
        <w:spacing w:after="0" w:line="276" w:lineRule="auto"/>
        <w:jc w:val="center"/>
        <w:outlineLvl w:val="0"/>
        <w:rPr>
          <w:rFonts w:ascii="Gill Sans MT" w:eastAsia="Calibri" w:hAnsi="Gill Sans MT" w:cs="Times New Roman"/>
          <w:b/>
          <w:bCs/>
          <w:color w:val="1F3864"/>
          <w:sz w:val="32"/>
          <w:szCs w:val="24"/>
          <w:lang w:val="bs-Latn-BA"/>
        </w:rPr>
      </w:pPr>
      <w:r w:rsidRPr="00682809">
        <w:rPr>
          <w:rFonts w:ascii="Gill Sans MT" w:eastAsia="Calibri" w:hAnsi="Gill Sans MT" w:cs="Times New Roman"/>
          <w:b/>
          <w:bCs/>
          <w:color w:val="1F3864"/>
          <w:sz w:val="32"/>
          <w:szCs w:val="24"/>
          <w:lang w:val="bs-Latn-BA"/>
        </w:rPr>
        <w:t>(202</w:t>
      </w:r>
      <w:r w:rsidR="002755A6">
        <w:rPr>
          <w:rFonts w:ascii="Gill Sans MT" w:eastAsia="Calibri" w:hAnsi="Gill Sans MT" w:cs="Times New Roman"/>
          <w:b/>
          <w:bCs/>
          <w:color w:val="1F3864"/>
          <w:sz w:val="32"/>
          <w:szCs w:val="24"/>
          <w:lang w:val="bs-Latn-BA"/>
        </w:rPr>
        <w:t>5</w:t>
      </w:r>
      <w:r w:rsidRPr="00682809">
        <w:rPr>
          <w:rFonts w:ascii="Gill Sans MT" w:eastAsia="Calibri" w:hAnsi="Gill Sans MT" w:cs="Times New Roman"/>
          <w:b/>
          <w:bCs/>
          <w:color w:val="1F3864"/>
          <w:sz w:val="32"/>
          <w:szCs w:val="24"/>
          <w:lang w:val="bs-Latn-BA"/>
        </w:rPr>
        <w:t>. godina)</w:t>
      </w:r>
    </w:p>
    <w:p w:rsidR="003A490A" w:rsidRPr="00682809" w:rsidRDefault="003A490A" w:rsidP="0098426A">
      <w:pPr>
        <w:spacing w:before="100" w:beforeAutospacing="1" w:after="100" w:afterAutospacing="1" w:line="276" w:lineRule="auto"/>
        <w:jc w:val="both"/>
        <w:rPr>
          <w:rFonts w:ascii="Gill Sans MT" w:eastAsia="Calibri" w:hAnsi="Gill Sans MT" w:cstheme="minorHAnsi"/>
          <w:color w:val="000000"/>
          <w:sz w:val="24"/>
          <w:szCs w:val="24"/>
          <w:lang w:val="bs-Latn-BA"/>
        </w:rPr>
      </w:pPr>
    </w:p>
    <w:p w:rsidR="003A490A" w:rsidRPr="00682809" w:rsidRDefault="003A490A" w:rsidP="0098426A">
      <w:pPr>
        <w:spacing w:before="100" w:beforeAutospacing="1" w:after="100" w:afterAutospacing="1" w:line="276" w:lineRule="auto"/>
        <w:jc w:val="both"/>
        <w:rPr>
          <w:rFonts w:ascii="Gill Sans MT" w:eastAsia="Calibri" w:hAnsi="Gill Sans MT" w:cstheme="minorHAnsi"/>
          <w:color w:val="000000"/>
          <w:sz w:val="24"/>
          <w:szCs w:val="24"/>
          <w:lang w:val="bs-Latn-BA"/>
        </w:rPr>
      </w:pPr>
    </w:p>
    <w:p w:rsidR="003A490A" w:rsidRDefault="003A490A" w:rsidP="0098426A">
      <w:pPr>
        <w:spacing w:before="100" w:beforeAutospacing="1" w:after="100" w:afterAutospacing="1" w:line="276" w:lineRule="auto"/>
        <w:jc w:val="both"/>
        <w:rPr>
          <w:rFonts w:ascii="Gill Sans MT" w:eastAsia="Calibri" w:hAnsi="Gill Sans MT" w:cstheme="minorHAnsi"/>
          <w:color w:val="000000"/>
          <w:lang w:val="bs-Latn-BA"/>
        </w:rPr>
      </w:pPr>
    </w:p>
    <w:p w:rsidR="004103BC" w:rsidRDefault="004103BC" w:rsidP="0098426A">
      <w:pPr>
        <w:spacing w:before="100" w:beforeAutospacing="1" w:after="100" w:afterAutospacing="1" w:line="276" w:lineRule="auto"/>
        <w:jc w:val="both"/>
        <w:rPr>
          <w:rFonts w:ascii="Gill Sans MT" w:eastAsia="Calibri" w:hAnsi="Gill Sans MT" w:cstheme="minorHAnsi"/>
          <w:color w:val="000000"/>
          <w:lang w:val="bs-Latn-BA"/>
        </w:rPr>
      </w:pPr>
    </w:p>
    <w:p w:rsidR="004103BC" w:rsidRDefault="004103BC" w:rsidP="0098426A">
      <w:pPr>
        <w:spacing w:before="100" w:beforeAutospacing="1" w:after="100" w:afterAutospacing="1" w:line="276" w:lineRule="auto"/>
        <w:jc w:val="both"/>
        <w:rPr>
          <w:rFonts w:ascii="Gill Sans MT" w:eastAsia="Calibri" w:hAnsi="Gill Sans MT" w:cstheme="minorHAnsi"/>
          <w:color w:val="000000"/>
          <w:lang w:val="bs-Latn-BA"/>
        </w:rPr>
      </w:pPr>
    </w:p>
    <w:p w:rsidR="004103BC" w:rsidRDefault="004103BC" w:rsidP="0098426A">
      <w:pPr>
        <w:spacing w:before="100" w:beforeAutospacing="1" w:after="100" w:afterAutospacing="1" w:line="276" w:lineRule="auto"/>
        <w:jc w:val="both"/>
        <w:rPr>
          <w:rFonts w:ascii="Gill Sans MT" w:eastAsia="Calibri" w:hAnsi="Gill Sans MT" w:cstheme="minorHAnsi"/>
          <w:color w:val="000000"/>
          <w:lang w:val="bs-Latn-BA"/>
        </w:rPr>
      </w:pPr>
    </w:p>
    <w:p w:rsidR="004103BC" w:rsidRDefault="004103BC" w:rsidP="0098426A">
      <w:pPr>
        <w:spacing w:before="100" w:beforeAutospacing="1" w:after="100" w:afterAutospacing="1" w:line="276" w:lineRule="auto"/>
        <w:jc w:val="both"/>
        <w:rPr>
          <w:rFonts w:ascii="Gill Sans MT" w:eastAsia="Calibri" w:hAnsi="Gill Sans MT" w:cstheme="minorHAnsi"/>
          <w:color w:val="000000"/>
          <w:lang w:val="bs-Latn-BA"/>
        </w:rPr>
      </w:pPr>
    </w:p>
    <w:p w:rsidR="004103BC" w:rsidRDefault="004103BC" w:rsidP="0098426A">
      <w:pPr>
        <w:spacing w:before="100" w:beforeAutospacing="1" w:after="100" w:afterAutospacing="1" w:line="276" w:lineRule="auto"/>
        <w:jc w:val="both"/>
        <w:rPr>
          <w:rFonts w:ascii="Gill Sans MT" w:eastAsia="Calibri" w:hAnsi="Gill Sans MT" w:cstheme="minorHAnsi"/>
          <w:color w:val="000000"/>
          <w:lang w:val="bs-Latn-BA"/>
        </w:rPr>
      </w:pPr>
    </w:p>
    <w:p w:rsidR="004103BC" w:rsidRDefault="004103BC" w:rsidP="0098426A">
      <w:pPr>
        <w:spacing w:before="100" w:beforeAutospacing="1" w:after="100" w:afterAutospacing="1" w:line="276" w:lineRule="auto"/>
        <w:jc w:val="both"/>
        <w:rPr>
          <w:rFonts w:ascii="Gill Sans MT" w:eastAsia="Calibri" w:hAnsi="Gill Sans MT" w:cstheme="minorHAnsi"/>
          <w:color w:val="000000"/>
          <w:lang w:val="bs-Latn-BA"/>
        </w:rPr>
      </w:pPr>
    </w:p>
    <w:p w:rsidR="004103BC" w:rsidRPr="00682809" w:rsidRDefault="004103BC" w:rsidP="0098426A">
      <w:pPr>
        <w:spacing w:before="100" w:beforeAutospacing="1" w:after="100" w:afterAutospacing="1" w:line="276" w:lineRule="auto"/>
        <w:jc w:val="both"/>
        <w:rPr>
          <w:rFonts w:ascii="Gill Sans MT" w:eastAsia="Calibri" w:hAnsi="Gill Sans MT" w:cstheme="minorHAnsi"/>
          <w:color w:val="000000"/>
          <w:lang w:val="bs-Latn-BA"/>
        </w:rPr>
      </w:pPr>
    </w:p>
    <w:p w:rsidR="003A490A" w:rsidRDefault="003A490A" w:rsidP="0098426A">
      <w:pPr>
        <w:spacing w:before="100" w:beforeAutospacing="1" w:after="100" w:afterAutospacing="1" w:line="276" w:lineRule="auto"/>
        <w:jc w:val="both"/>
        <w:rPr>
          <w:rFonts w:ascii="Gill Sans MT" w:eastAsia="Calibri" w:hAnsi="Gill Sans MT" w:cstheme="minorHAnsi"/>
          <w:color w:val="000000"/>
          <w:lang w:val="bs-Latn-BA"/>
        </w:rPr>
      </w:pPr>
    </w:p>
    <w:p w:rsidR="004103BC" w:rsidRDefault="004103BC" w:rsidP="0098426A">
      <w:pPr>
        <w:shd w:val="clear" w:color="auto" w:fill="D9D9D9" w:themeFill="background1" w:themeFillShade="D9"/>
        <w:spacing w:line="276" w:lineRule="auto"/>
        <w:jc w:val="both"/>
        <w:rPr>
          <w:rFonts w:ascii="Arial" w:eastAsia="Calibri" w:hAnsi="Arial" w:cs="Arial"/>
          <w:b/>
          <w:bCs/>
          <w:lang w:val="bs-Latn-BA"/>
        </w:rPr>
      </w:pPr>
      <w:r>
        <w:rPr>
          <w:rFonts w:ascii="Arial" w:eastAsia="Calibri" w:hAnsi="Arial" w:cs="Arial"/>
          <w:b/>
          <w:bCs/>
          <w:lang w:val="bs-Latn-BA"/>
        </w:rPr>
        <w:lastRenderedPageBreak/>
        <w:t xml:space="preserve">Broj predmeta: </w:t>
      </w:r>
      <w:r>
        <w:rPr>
          <w:rFonts w:ascii="Arial" w:hAnsi="Arial" w:cs="Arial"/>
          <w:b/>
          <w:lang w:val="hr-HR"/>
        </w:rPr>
        <w:t>11-07-6-409-4/2025</w:t>
      </w:r>
      <w:r w:rsidR="006975DB">
        <w:rPr>
          <w:rFonts w:ascii="Arial" w:hAnsi="Arial" w:cs="Arial"/>
          <w:b/>
          <w:lang w:val="hr-HR"/>
        </w:rPr>
        <w:t xml:space="preserve"> </w:t>
      </w:r>
    </w:p>
    <w:p w:rsidR="004103BC" w:rsidRPr="002B5742" w:rsidRDefault="004103BC" w:rsidP="0098426A">
      <w:pPr>
        <w:spacing w:line="276" w:lineRule="auto"/>
        <w:jc w:val="both"/>
        <w:rPr>
          <w:rFonts w:ascii="Arial" w:eastAsia="Calibri" w:hAnsi="Arial" w:cs="Arial"/>
          <w:lang w:val="bs-Latn-BA"/>
        </w:rPr>
      </w:pPr>
      <w:r w:rsidRPr="002B5742">
        <w:rPr>
          <w:rFonts w:ascii="Arial" w:eastAsia="Calibri" w:hAnsi="Arial" w:cs="Arial"/>
          <w:lang w:val="bs-Latn-BA"/>
        </w:rPr>
        <w:t>Svojstvo nosioca pravosudne funkcije: sudija</w:t>
      </w:r>
    </w:p>
    <w:p w:rsidR="004103BC" w:rsidRPr="002B5742" w:rsidRDefault="004103BC"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 sud</w:t>
      </w:r>
    </w:p>
    <w:p w:rsidR="004103BC" w:rsidRDefault="004103BC" w:rsidP="0098426A">
      <w:pPr>
        <w:spacing w:line="276" w:lineRule="auto"/>
        <w:jc w:val="both"/>
        <w:rPr>
          <w:rFonts w:ascii="Arial" w:eastAsia="Calibri" w:hAnsi="Arial" w:cs="Arial"/>
          <w:lang w:val="bs-Latn-BA"/>
        </w:rPr>
      </w:pPr>
      <w:r w:rsidRPr="002B5742">
        <w:rPr>
          <w:rFonts w:ascii="Arial" w:eastAsia="Calibri" w:hAnsi="Arial" w:cs="Arial"/>
          <w:lang w:val="bs-Latn-BA"/>
        </w:rPr>
        <w:t>Nivo pravosudne institucije</w:t>
      </w:r>
      <w:r>
        <w:rPr>
          <w:rFonts w:ascii="Arial" w:eastAsia="Calibri" w:hAnsi="Arial" w:cs="Arial"/>
          <w:lang w:val="bs-Latn-BA"/>
        </w:rPr>
        <w:t>: Općinski sud</w:t>
      </w:r>
    </w:p>
    <w:p w:rsidR="004103BC" w:rsidRDefault="004103BC" w:rsidP="0098426A">
      <w:pPr>
        <w:spacing w:line="276" w:lineRule="auto"/>
        <w:jc w:val="both"/>
        <w:rPr>
          <w:rFonts w:ascii="Arial" w:eastAsia="Calibri" w:hAnsi="Arial" w:cs="Arial"/>
          <w:lang w:val="bs-Latn-BA"/>
        </w:rPr>
      </w:pPr>
    </w:p>
    <w:p w:rsidR="004103BC" w:rsidRPr="004103BC" w:rsidRDefault="004103BC" w:rsidP="0098426A">
      <w:pPr>
        <w:spacing w:line="276" w:lineRule="auto"/>
        <w:jc w:val="both"/>
        <w:rPr>
          <w:rFonts w:ascii="Arial" w:hAnsi="Arial" w:cs="Arial"/>
          <w:b/>
          <w:lang w:val="bs-Latn-BA"/>
        </w:rPr>
      </w:pPr>
      <w:r w:rsidRPr="004103BC">
        <w:rPr>
          <w:rFonts w:ascii="Arial" w:eastAsia="Calibri" w:hAnsi="Arial" w:cs="Arial"/>
          <w:lang w:val="bs-Latn-BA"/>
        </w:rPr>
        <w:t>Disciplinski prekršaj</w:t>
      </w:r>
      <w:r w:rsidRPr="004103BC">
        <w:rPr>
          <w:rFonts w:ascii="Arial" w:eastAsia="Calibri" w:hAnsi="Arial" w:cs="Arial"/>
          <w:i/>
          <w:lang w:val="bs-Latn-BA"/>
        </w:rPr>
        <w:t>:</w:t>
      </w:r>
      <w:r>
        <w:rPr>
          <w:rFonts w:ascii="Arial" w:eastAsia="Calibri" w:hAnsi="Arial" w:cs="Arial"/>
          <w:bCs/>
          <w:i/>
          <w:lang w:val="bs-Latn-BA"/>
        </w:rPr>
        <w:t xml:space="preserve"> </w:t>
      </w:r>
      <w:r w:rsidRPr="004103BC">
        <w:rPr>
          <w:rFonts w:ascii="Arial" w:hAnsi="Arial" w:cs="Arial"/>
          <w:b/>
          <w:i/>
          <w:lang w:val="bs-Latn-BA"/>
        </w:rPr>
        <w:t>član 56. tačka 10. Zakona o VSTV</w:t>
      </w:r>
      <w:r w:rsidR="006F74AB">
        <w:rPr>
          <w:rFonts w:ascii="Arial" w:hAnsi="Arial" w:cs="Arial"/>
          <w:b/>
          <w:i/>
          <w:lang w:val="bs-Latn-BA"/>
        </w:rPr>
        <w:t>-u</w:t>
      </w:r>
      <w:r w:rsidRPr="004103BC">
        <w:rPr>
          <w:rFonts w:ascii="Arial" w:hAnsi="Arial" w:cs="Arial"/>
          <w:b/>
          <w:i/>
          <w:lang w:val="bs-Latn-BA"/>
        </w:rPr>
        <w:t xml:space="preserve"> BiH: „neopravdano kašnjenje u izradi odluka ili u drugim radnjama u vezi s obavljanjem dužnosti sudije ili bilo kakvo drugo ponovljeno nepoštivanje dužnosti sudija“.</w:t>
      </w:r>
    </w:p>
    <w:p w:rsidR="004103BC" w:rsidRDefault="004103BC" w:rsidP="0098426A">
      <w:pPr>
        <w:spacing w:line="276" w:lineRule="auto"/>
        <w:jc w:val="both"/>
        <w:rPr>
          <w:rFonts w:ascii="Arial" w:hAnsi="Arial" w:cs="Arial"/>
          <w:lang w:val="bs-Latn-BA"/>
        </w:rPr>
      </w:pPr>
      <w:r w:rsidRPr="002B5742">
        <w:rPr>
          <w:rFonts w:ascii="Arial" w:eastAsia="Calibri" w:hAnsi="Arial" w:cs="Arial"/>
          <w:lang w:val="bs-Latn-BA"/>
        </w:rPr>
        <w:t>Sažetak:</w:t>
      </w:r>
      <w:r>
        <w:rPr>
          <w:rFonts w:ascii="Arial" w:eastAsia="Calibri" w:hAnsi="Arial" w:cs="Arial"/>
          <w:lang w:val="bs-Latn-BA"/>
        </w:rPr>
        <w:t xml:space="preserve"> Sudija Općinskog suda</w:t>
      </w:r>
      <w:r w:rsidR="00C32398">
        <w:rPr>
          <w:rFonts w:ascii="Arial" w:eastAsia="Calibri" w:hAnsi="Arial" w:cs="Arial"/>
          <w:lang w:val="bs-Latn-BA"/>
        </w:rPr>
        <w:t xml:space="preserve"> </w:t>
      </w:r>
      <w:r>
        <w:rPr>
          <w:rFonts w:ascii="Arial" w:eastAsia="Calibri" w:hAnsi="Arial" w:cs="Arial"/>
          <w:lang w:val="bs-Latn-BA"/>
        </w:rPr>
        <w:t xml:space="preserve">proglašen </w:t>
      </w:r>
      <w:r w:rsidR="003A4FDD">
        <w:rPr>
          <w:rFonts w:ascii="Arial" w:eastAsia="Calibri" w:hAnsi="Arial" w:cs="Arial"/>
          <w:lang w:val="bs-Latn-BA"/>
        </w:rPr>
        <w:t xml:space="preserve">je </w:t>
      </w:r>
      <w:r>
        <w:rPr>
          <w:rFonts w:ascii="Arial" w:eastAsia="Calibri" w:hAnsi="Arial" w:cs="Arial"/>
          <w:lang w:val="bs-Latn-BA"/>
        </w:rPr>
        <w:t xml:space="preserve">odgovornim što je </w:t>
      </w:r>
      <w:r>
        <w:rPr>
          <w:rFonts w:ascii="Arial" w:hAnsi="Arial" w:cs="Arial"/>
          <w:lang w:val="bs-Latn-BA"/>
        </w:rPr>
        <w:t xml:space="preserve">postupajući u </w:t>
      </w:r>
      <w:r w:rsidR="001B3097">
        <w:rPr>
          <w:rFonts w:ascii="Arial" w:hAnsi="Arial" w:cs="Arial"/>
          <w:lang w:val="bs-Latn-BA"/>
        </w:rPr>
        <w:t>36</w:t>
      </w:r>
      <w:r w:rsidR="00C07A48">
        <w:rPr>
          <w:rFonts w:ascii="Arial" w:hAnsi="Arial" w:cs="Arial"/>
          <w:lang w:val="bs-Latn-BA"/>
        </w:rPr>
        <w:t xml:space="preserve"> krivičnih</w:t>
      </w:r>
      <w:r w:rsidR="001B3097">
        <w:rPr>
          <w:rFonts w:ascii="Arial" w:hAnsi="Arial" w:cs="Arial"/>
          <w:lang w:val="bs-Latn-BA"/>
        </w:rPr>
        <w:t xml:space="preserve"> predmeta, </w:t>
      </w:r>
      <w:r>
        <w:rPr>
          <w:rFonts w:ascii="Arial" w:hAnsi="Arial" w:cs="Arial"/>
          <w:lang w:val="bs-Latn-BA"/>
        </w:rPr>
        <w:t>iskazao predmete završenim</w:t>
      </w:r>
      <w:r w:rsidR="004C6223">
        <w:rPr>
          <w:rFonts w:ascii="Arial" w:hAnsi="Arial" w:cs="Arial"/>
          <w:lang w:val="bs-Latn-BA"/>
        </w:rPr>
        <w:t>, a nije izradio odluke u istim</w:t>
      </w:r>
      <w:r w:rsidR="006F74AB">
        <w:rPr>
          <w:rFonts w:ascii="Arial" w:hAnsi="Arial" w:cs="Arial"/>
          <w:lang w:val="bs-Latn-BA"/>
        </w:rPr>
        <w:t>,</w:t>
      </w:r>
      <w:r w:rsidR="004C6223">
        <w:rPr>
          <w:rFonts w:ascii="Arial" w:hAnsi="Arial" w:cs="Arial"/>
          <w:lang w:val="bs-Latn-BA"/>
        </w:rPr>
        <w:t xml:space="preserve"> što je </w:t>
      </w:r>
      <w:r>
        <w:rPr>
          <w:rFonts w:ascii="Arial" w:hAnsi="Arial" w:cs="Arial"/>
          <w:lang w:val="bs-Latn-BA"/>
        </w:rPr>
        <w:t>suprotno Pravilnik</w:t>
      </w:r>
      <w:r w:rsidR="006B07D3">
        <w:rPr>
          <w:rFonts w:ascii="Arial" w:hAnsi="Arial" w:cs="Arial"/>
          <w:lang w:val="bs-Latn-BA"/>
        </w:rPr>
        <w:t>u</w:t>
      </w:r>
      <w:r>
        <w:rPr>
          <w:rFonts w:ascii="Arial" w:hAnsi="Arial" w:cs="Arial"/>
          <w:lang w:val="bs-Latn-BA"/>
        </w:rPr>
        <w:t xml:space="preserve"> o orijentacionim mjerilima za rad sudija i stručnih saradnika u sudovima u Bosni i Hercegovini</w:t>
      </w:r>
      <w:r w:rsidR="00382DB3">
        <w:rPr>
          <w:rFonts w:ascii="Arial" w:hAnsi="Arial" w:cs="Arial"/>
          <w:lang w:val="bs-Latn-BA"/>
        </w:rPr>
        <w:t xml:space="preserve">. </w:t>
      </w:r>
      <w:r w:rsidR="00F67664">
        <w:rPr>
          <w:rFonts w:ascii="Arial" w:hAnsi="Arial" w:cs="Arial"/>
          <w:lang w:val="bs-Latn-BA"/>
        </w:rPr>
        <w:t>Pored</w:t>
      </w:r>
      <w:r>
        <w:rPr>
          <w:rFonts w:ascii="Arial" w:hAnsi="Arial" w:cs="Arial"/>
          <w:lang w:val="bs-Latn-BA"/>
        </w:rPr>
        <w:t xml:space="preserve"> navedenog kasnio </w:t>
      </w:r>
      <w:r w:rsidR="00F67664">
        <w:rPr>
          <w:rFonts w:ascii="Arial" w:hAnsi="Arial" w:cs="Arial"/>
          <w:lang w:val="bs-Latn-BA"/>
        </w:rPr>
        <w:t xml:space="preserve">je </w:t>
      </w:r>
      <w:r>
        <w:rPr>
          <w:rFonts w:ascii="Arial" w:hAnsi="Arial" w:cs="Arial"/>
          <w:lang w:val="bs-Latn-BA"/>
        </w:rPr>
        <w:t>u donošenju i pismenoj izradi presuda</w:t>
      </w:r>
      <w:r w:rsidR="001B3097">
        <w:rPr>
          <w:rFonts w:ascii="Arial" w:hAnsi="Arial" w:cs="Arial"/>
          <w:lang w:val="bs-Latn-BA"/>
        </w:rPr>
        <w:t xml:space="preserve"> u </w:t>
      </w:r>
      <w:r w:rsidR="001626EE">
        <w:rPr>
          <w:rFonts w:ascii="Arial" w:hAnsi="Arial" w:cs="Arial"/>
          <w:lang w:val="bs-Latn-BA"/>
        </w:rPr>
        <w:t xml:space="preserve">24 </w:t>
      </w:r>
      <w:r w:rsidR="004C6223">
        <w:rPr>
          <w:rFonts w:ascii="Arial" w:hAnsi="Arial" w:cs="Arial"/>
          <w:lang w:val="bs-Latn-BA"/>
        </w:rPr>
        <w:t xml:space="preserve">krivična </w:t>
      </w:r>
      <w:r w:rsidR="001626EE">
        <w:rPr>
          <w:rFonts w:ascii="Arial" w:hAnsi="Arial" w:cs="Arial"/>
          <w:lang w:val="bs-Latn-BA"/>
        </w:rPr>
        <w:t>predmeta</w:t>
      </w:r>
      <w:r>
        <w:rPr>
          <w:rFonts w:ascii="Arial" w:hAnsi="Arial" w:cs="Arial"/>
          <w:lang w:val="bs-Latn-BA"/>
        </w:rPr>
        <w:t>,</w:t>
      </w:r>
      <w:r w:rsidR="004C6223" w:rsidRPr="004C6223">
        <w:rPr>
          <w:rFonts w:ascii="Arial" w:hAnsi="Arial" w:cs="Arial"/>
          <w:lang w:val="bs-Latn-BA"/>
        </w:rPr>
        <w:t xml:space="preserve"> od najmanje pet mjeseci</w:t>
      </w:r>
      <w:r w:rsidR="004C6223">
        <w:rPr>
          <w:rFonts w:ascii="Arial" w:hAnsi="Arial" w:cs="Arial"/>
          <w:lang w:val="bs-Latn-BA"/>
        </w:rPr>
        <w:t xml:space="preserve"> pa do proteka perioda od dvije godine i sedam mjeseci,</w:t>
      </w:r>
      <w:r>
        <w:rPr>
          <w:rFonts w:ascii="Arial" w:hAnsi="Arial" w:cs="Arial"/>
          <w:lang w:val="bs-Latn-BA"/>
        </w:rPr>
        <w:t xml:space="preserve"> iako je morao biti svjestan stanja spisa i rokova propisanih Zakon</w:t>
      </w:r>
      <w:r w:rsidR="006B07D3">
        <w:rPr>
          <w:rFonts w:ascii="Arial" w:hAnsi="Arial" w:cs="Arial"/>
          <w:lang w:val="bs-Latn-BA"/>
        </w:rPr>
        <w:t>om</w:t>
      </w:r>
      <w:r>
        <w:rPr>
          <w:rFonts w:ascii="Arial" w:hAnsi="Arial" w:cs="Arial"/>
          <w:lang w:val="bs-Latn-BA"/>
        </w:rPr>
        <w:t xml:space="preserve"> o krivičnom postupku Federacije Bosne i  Hercegovine</w:t>
      </w:r>
      <w:r w:rsidR="00382DB3">
        <w:rPr>
          <w:rFonts w:ascii="Arial" w:hAnsi="Arial" w:cs="Arial"/>
          <w:lang w:val="bs-Latn-BA"/>
        </w:rPr>
        <w:t>.</w:t>
      </w:r>
    </w:p>
    <w:p w:rsidR="00DD08D7" w:rsidRDefault="00DD08D7" w:rsidP="0098426A">
      <w:pPr>
        <w:spacing w:line="276" w:lineRule="auto"/>
        <w:jc w:val="both"/>
        <w:rPr>
          <w:rFonts w:ascii="Arial" w:hAnsi="Arial" w:cs="Arial"/>
          <w:lang w:val="bs-Latn-BA"/>
        </w:rPr>
      </w:pPr>
    </w:p>
    <w:p w:rsidR="004103BC" w:rsidRDefault="004103BC" w:rsidP="0098426A">
      <w:pPr>
        <w:tabs>
          <w:tab w:val="left" w:pos="1080"/>
        </w:tabs>
        <w:spacing w:line="276" w:lineRule="auto"/>
        <w:jc w:val="both"/>
        <w:rPr>
          <w:rFonts w:ascii="Arial" w:hAnsi="Arial" w:cs="Arial"/>
          <w:lang w:val="hr-BA"/>
        </w:rPr>
      </w:pPr>
      <w:r w:rsidRPr="004103BC">
        <w:rPr>
          <w:rFonts w:ascii="Arial" w:eastAsia="Calibri" w:hAnsi="Arial" w:cs="Arial"/>
          <w:lang w:val="bs-Latn-BA"/>
        </w:rPr>
        <w:t>Disciplinska mjera:</w:t>
      </w:r>
      <w:r>
        <w:rPr>
          <w:rFonts w:ascii="Arial" w:eastAsia="Calibri" w:hAnsi="Arial" w:cs="Arial"/>
          <w:lang w:val="bs-Latn-BA"/>
        </w:rPr>
        <w:t xml:space="preserve"> </w:t>
      </w:r>
      <w:r>
        <w:rPr>
          <w:rFonts w:ascii="Arial" w:hAnsi="Arial" w:cs="Arial"/>
          <w:lang w:val="hr-BA"/>
        </w:rPr>
        <w:t xml:space="preserve">Smanjenje </w:t>
      </w:r>
      <w:r w:rsidR="00C31932">
        <w:rPr>
          <w:rFonts w:ascii="Arial" w:hAnsi="Arial" w:cs="Arial"/>
          <w:lang w:val="hr-BA"/>
        </w:rPr>
        <w:t>plaće</w:t>
      </w:r>
      <w:r>
        <w:rPr>
          <w:rFonts w:ascii="Arial" w:hAnsi="Arial" w:cs="Arial"/>
          <w:lang w:val="hr-BA"/>
        </w:rPr>
        <w:t xml:space="preserve"> u iznosu od dvadeset posto (20%) na period od šest (6) mjeseci.</w:t>
      </w:r>
    </w:p>
    <w:p w:rsidR="00DD08D7" w:rsidRDefault="00DD08D7" w:rsidP="0098426A">
      <w:pPr>
        <w:tabs>
          <w:tab w:val="left" w:pos="1080"/>
        </w:tabs>
        <w:spacing w:line="276" w:lineRule="auto"/>
        <w:jc w:val="both"/>
        <w:rPr>
          <w:rFonts w:ascii="Arial" w:hAnsi="Arial" w:cs="Arial"/>
          <w:lang w:val="hr-BA"/>
        </w:rPr>
      </w:pPr>
    </w:p>
    <w:p w:rsidR="00DD08D7" w:rsidRPr="002901BA" w:rsidRDefault="00DD08D7" w:rsidP="0098426A">
      <w:pPr>
        <w:shd w:val="clear" w:color="auto" w:fill="D9D9D9" w:themeFill="background1" w:themeFillShade="D9"/>
        <w:spacing w:line="276" w:lineRule="auto"/>
        <w:jc w:val="both"/>
        <w:rPr>
          <w:rFonts w:ascii="Arial" w:eastAsia="Calibri" w:hAnsi="Arial" w:cs="Arial"/>
          <w:b/>
          <w:bCs/>
          <w:lang w:val="bs-Latn-BA"/>
        </w:rPr>
      </w:pPr>
      <w:r w:rsidRPr="002901BA">
        <w:rPr>
          <w:rFonts w:ascii="Arial" w:eastAsia="Calibri" w:hAnsi="Arial" w:cs="Arial"/>
          <w:b/>
          <w:bCs/>
          <w:lang w:val="bs-Latn-BA"/>
        </w:rPr>
        <w:t xml:space="preserve">Broj predmeta: </w:t>
      </w:r>
      <w:r w:rsidRPr="002901BA">
        <w:rPr>
          <w:rFonts w:ascii="Arial" w:hAnsi="Arial" w:cs="Arial"/>
          <w:b/>
          <w:lang w:val="hr-HR"/>
        </w:rPr>
        <w:t>11-07-6-1564-4/2025</w:t>
      </w:r>
      <w:r w:rsidR="004247F3">
        <w:rPr>
          <w:rFonts w:ascii="Arial" w:hAnsi="Arial" w:cs="Arial"/>
          <w:b/>
          <w:lang w:val="hr-HR"/>
        </w:rPr>
        <w:t xml:space="preserve"> </w:t>
      </w:r>
    </w:p>
    <w:p w:rsidR="00DD08D7" w:rsidRPr="002B5742" w:rsidRDefault="00DD08D7" w:rsidP="0098426A">
      <w:pPr>
        <w:spacing w:line="276" w:lineRule="auto"/>
        <w:jc w:val="both"/>
        <w:rPr>
          <w:rFonts w:ascii="Arial" w:eastAsia="Calibri" w:hAnsi="Arial" w:cs="Arial"/>
          <w:lang w:val="bs-Latn-BA"/>
        </w:rPr>
      </w:pPr>
      <w:r w:rsidRPr="002B5742">
        <w:rPr>
          <w:rFonts w:ascii="Arial" w:eastAsia="Calibri" w:hAnsi="Arial" w:cs="Arial"/>
          <w:lang w:val="bs-Latn-BA"/>
        </w:rPr>
        <w:t xml:space="preserve">Svojstvo nosioca pravosudne funkcije: </w:t>
      </w:r>
      <w:r w:rsidR="00C32398">
        <w:rPr>
          <w:rFonts w:ascii="Arial" w:eastAsia="Calibri" w:hAnsi="Arial" w:cs="Arial"/>
          <w:lang w:val="bs-Latn-BA"/>
        </w:rPr>
        <w:t>sudija</w:t>
      </w:r>
    </w:p>
    <w:p w:rsidR="00DD08D7" w:rsidRPr="002B5742" w:rsidRDefault="00DD08D7"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 sud</w:t>
      </w:r>
    </w:p>
    <w:p w:rsidR="00DD08D7" w:rsidRPr="002901BA" w:rsidRDefault="00DD08D7" w:rsidP="0098426A">
      <w:pPr>
        <w:spacing w:line="276" w:lineRule="auto"/>
        <w:jc w:val="both"/>
        <w:rPr>
          <w:rFonts w:ascii="Arial" w:eastAsia="Calibri" w:hAnsi="Arial" w:cs="Arial"/>
          <w:lang w:val="bs-Latn-BA"/>
        </w:rPr>
      </w:pPr>
      <w:r w:rsidRPr="002B5742">
        <w:rPr>
          <w:rFonts w:ascii="Arial" w:eastAsia="Calibri" w:hAnsi="Arial" w:cs="Arial"/>
          <w:lang w:val="bs-Latn-BA"/>
        </w:rPr>
        <w:t>Nivo pravosudne institucije:</w:t>
      </w:r>
      <w:r w:rsidRPr="002901BA">
        <w:rPr>
          <w:rFonts w:ascii="Arial" w:eastAsia="Calibri" w:hAnsi="Arial" w:cs="Arial"/>
          <w:lang w:val="bs-Latn-BA"/>
        </w:rPr>
        <w:t xml:space="preserve"> Općinski sud</w:t>
      </w:r>
    </w:p>
    <w:p w:rsidR="00D5744E" w:rsidRDefault="00D5744E" w:rsidP="0098426A">
      <w:pPr>
        <w:spacing w:line="276" w:lineRule="auto"/>
        <w:jc w:val="both"/>
        <w:rPr>
          <w:rFonts w:ascii="Arial" w:eastAsia="Calibri" w:hAnsi="Arial" w:cs="Arial"/>
          <w:lang w:val="bs-Latn-BA"/>
        </w:rPr>
      </w:pPr>
    </w:p>
    <w:p w:rsidR="00DD08D7" w:rsidRPr="00DD08D7" w:rsidRDefault="00DD08D7" w:rsidP="0098426A">
      <w:pPr>
        <w:spacing w:line="276" w:lineRule="auto"/>
        <w:jc w:val="both"/>
        <w:rPr>
          <w:rFonts w:ascii="Arial" w:eastAsia="Calibri" w:hAnsi="Arial" w:cs="Arial"/>
          <w:b/>
          <w:bCs/>
          <w:i/>
          <w:lang w:val="bs-Latn-BA"/>
        </w:rPr>
      </w:pPr>
      <w:r w:rsidRPr="00DD08D7">
        <w:rPr>
          <w:rFonts w:ascii="Arial" w:eastAsia="Calibri" w:hAnsi="Arial" w:cs="Arial"/>
          <w:lang w:val="bs-Latn-BA"/>
        </w:rPr>
        <w:t>Disciplinski prekršaj</w:t>
      </w:r>
      <w:r w:rsidRPr="00DD08D7">
        <w:rPr>
          <w:rFonts w:ascii="Arial" w:eastAsia="Calibri" w:hAnsi="Arial" w:cs="Arial"/>
          <w:i/>
          <w:lang w:val="bs-Latn-BA"/>
        </w:rPr>
        <w:t>:</w:t>
      </w:r>
      <w:r w:rsidRPr="002901BA">
        <w:rPr>
          <w:rFonts w:ascii="Arial" w:eastAsia="Calibri" w:hAnsi="Arial" w:cs="Arial"/>
          <w:i/>
          <w:lang w:val="bs-Latn-BA"/>
        </w:rPr>
        <w:t xml:space="preserve"> </w:t>
      </w:r>
      <w:r w:rsidRPr="002901BA">
        <w:rPr>
          <w:rFonts w:ascii="Arial" w:hAnsi="Arial" w:cs="Arial"/>
          <w:i/>
          <w:noProof/>
          <w:lang w:val="bs-Latn-BA"/>
        </w:rPr>
        <w:t xml:space="preserve"> </w:t>
      </w:r>
      <w:r w:rsidRPr="00DD08D7">
        <w:rPr>
          <w:rFonts w:ascii="Arial" w:hAnsi="Arial" w:cs="Arial"/>
          <w:b/>
          <w:i/>
          <w:noProof/>
          <w:lang w:val="bs-Latn-BA"/>
        </w:rPr>
        <w:t xml:space="preserve">član </w:t>
      </w:r>
      <w:r w:rsidRPr="00DD08D7">
        <w:rPr>
          <w:rFonts w:ascii="Arial" w:hAnsi="Arial" w:cs="Arial"/>
          <w:b/>
          <w:i/>
          <w:lang w:val="bs-Latn-BA"/>
        </w:rPr>
        <w:t>56. tačka 8. Zakona o VSTV BiH: „nemar ili nepažnja u vršenju službenih dužnosti“</w:t>
      </w:r>
    </w:p>
    <w:p w:rsidR="006975DB" w:rsidRPr="004A25AF" w:rsidRDefault="00DD08D7" w:rsidP="0098426A">
      <w:pPr>
        <w:spacing w:line="276" w:lineRule="auto"/>
        <w:jc w:val="both"/>
        <w:rPr>
          <w:rFonts w:ascii="Arial" w:hAnsi="Arial" w:cs="Arial"/>
          <w:lang w:val="bs-Latn-BA"/>
        </w:rPr>
      </w:pPr>
      <w:r w:rsidRPr="004247F3">
        <w:rPr>
          <w:rFonts w:ascii="Arial" w:eastAsia="Calibri" w:hAnsi="Arial" w:cs="Arial"/>
          <w:lang w:val="bs-Latn-BA"/>
        </w:rPr>
        <w:t>Sažetak:</w:t>
      </w:r>
      <w:r w:rsidRPr="002901BA">
        <w:rPr>
          <w:rFonts w:ascii="Arial" w:eastAsia="Calibri" w:hAnsi="Arial" w:cs="Arial"/>
          <w:lang w:val="bs-Latn-BA"/>
        </w:rPr>
        <w:t xml:space="preserve"> </w:t>
      </w:r>
      <w:r w:rsidR="00C32398">
        <w:rPr>
          <w:rFonts w:ascii="Arial" w:hAnsi="Arial" w:cs="Arial"/>
          <w:lang w:val="bs-Latn-BA"/>
        </w:rPr>
        <w:t>Sudija</w:t>
      </w:r>
      <w:r w:rsidR="00EC66E2">
        <w:rPr>
          <w:rFonts w:ascii="Arial" w:hAnsi="Arial" w:cs="Arial"/>
          <w:lang w:val="bs-Latn-BA"/>
        </w:rPr>
        <w:t xml:space="preserve"> </w:t>
      </w:r>
      <w:r w:rsidR="006975DB" w:rsidRPr="004A25AF">
        <w:rPr>
          <w:rFonts w:ascii="Arial" w:hAnsi="Arial" w:cs="Arial"/>
          <w:lang w:val="bs-Latn-BA"/>
        </w:rPr>
        <w:t>Općinskog suda</w:t>
      </w:r>
      <w:r w:rsidR="00C32398">
        <w:rPr>
          <w:rFonts w:ascii="Arial" w:hAnsi="Arial" w:cs="Arial"/>
          <w:lang w:val="bs-Latn-BA"/>
        </w:rPr>
        <w:t xml:space="preserve"> </w:t>
      </w:r>
      <w:r w:rsidR="006975DB" w:rsidRPr="004A25AF">
        <w:rPr>
          <w:rFonts w:ascii="Arial" w:hAnsi="Arial" w:cs="Arial"/>
          <w:lang w:val="bs-Latn-BA"/>
        </w:rPr>
        <w:t xml:space="preserve">proglašena je odgovornom jer je 24.12.2021. godine pogrešno konstatovala da je presuda postala pravosnažna, iako je žalbeni postupak još trajao. </w:t>
      </w:r>
      <w:r w:rsidR="00D5744E">
        <w:rPr>
          <w:rFonts w:ascii="Arial" w:hAnsi="Arial" w:cs="Arial"/>
          <w:lang w:val="bs-Latn-BA"/>
        </w:rPr>
        <w:t>Dana</w:t>
      </w:r>
      <w:r w:rsidR="006975DB" w:rsidRPr="004A25AF">
        <w:rPr>
          <w:rFonts w:ascii="Arial" w:hAnsi="Arial" w:cs="Arial"/>
          <w:lang w:val="bs-Latn-BA"/>
        </w:rPr>
        <w:t xml:space="preserve"> 10.01.2024.</w:t>
      </w:r>
      <w:r w:rsidR="00D5744E">
        <w:rPr>
          <w:rFonts w:ascii="Arial" w:hAnsi="Arial" w:cs="Arial"/>
          <w:lang w:val="bs-Latn-BA"/>
        </w:rPr>
        <w:t xml:space="preserve"> godine,</w:t>
      </w:r>
      <w:r w:rsidR="006975DB" w:rsidRPr="004A25AF">
        <w:rPr>
          <w:rFonts w:ascii="Arial" w:hAnsi="Arial" w:cs="Arial"/>
          <w:lang w:val="bs-Latn-BA"/>
        </w:rPr>
        <w:t xml:space="preserve"> Kantonalni sud je uvažio žalbu i preinačio presudu, odbivši tužioca u cijelosti. Zbog ranije pogrešne konstatacije</w:t>
      </w:r>
      <w:r w:rsidR="006975DB" w:rsidRPr="004247F3">
        <w:rPr>
          <w:rFonts w:ascii="Arial" w:hAnsi="Arial" w:cs="Arial"/>
          <w:lang w:val="bs-Latn-BA"/>
        </w:rPr>
        <w:t xml:space="preserve"> pravosnažnosti</w:t>
      </w:r>
      <w:r w:rsidR="006975DB" w:rsidRPr="004A25AF">
        <w:rPr>
          <w:rFonts w:ascii="Arial" w:hAnsi="Arial" w:cs="Arial"/>
          <w:lang w:val="bs-Latn-BA"/>
        </w:rPr>
        <w:t>, tužilac je 25.02.2022.</w:t>
      </w:r>
      <w:r w:rsidR="00C32398">
        <w:rPr>
          <w:rFonts w:ascii="Arial" w:hAnsi="Arial" w:cs="Arial"/>
          <w:lang w:val="bs-Latn-BA"/>
        </w:rPr>
        <w:t xml:space="preserve"> godine</w:t>
      </w:r>
      <w:r w:rsidR="006975DB" w:rsidRPr="004A25AF">
        <w:rPr>
          <w:rFonts w:ascii="Arial" w:hAnsi="Arial" w:cs="Arial"/>
          <w:lang w:val="bs-Latn-BA"/>
        </w:rPr>
        <w:t xml:space="preserve"> </w:t>
      </w:r>
      <w:r w:rsidR="006975DB" w:rsidRPr="004247F3">
        <w:rPr>
          <w:rFonts w:ascii="Arial" w:hAnsi="Arial" w:cs="Arial"/>
          <w:lang w:val="bs-Latn-BA"/>
        </w:rPr>
        <w:t xml:space="preserve"> izvršio upis</w:t>
      </w:r>
      <w:r w:rsidR="006975DB" w:rsidRPr="004A25AF">
        <w:rPr>
          <w:rFonts w:ascii="Arial" w:hAnsi="Arial" w:cs="Arial"/>
          <w:lang w:val="bs-Latn-BA"/>
        </w:rPr>
        <w:t xml:space="preserve"> pra</w:t>
      </w:r>
      <w:r w:rsidR="006975DB" w:rsidRPr="004247F3">
        <w:rPr>
          <w:rFonts w:ascii="Arial" w:hAnsi="Arial" w:cs="Arial"/>
          <w:lang w:val="bs-Latn-BA"/>
        </w:rPr>
        <w:t>va</w:t>
      </w:r>
      <w:r w:rsidR="006975DB" w:rsidRPr="004A25AF">
        <w:rPr>
          <w:rFonts w:ascii="Arial" w:hAnsi="Arial" w:cs="Arial"/>
          <w:lang w:val="bs-Latn-BA"/>
        </w:rPr>
        <w:t xml:space="preserve"> vlasništva na parceli, a kasnije je 16.05.2023.</w:t>
      </w:r>
      <w:r w:rsidR="00C32398">
        <w:rPr>
          <w:rFonts w:ascii="Arial" w:hAnsi="Arial" w:cs="Arial"/>
          <w:lang w:val="bs-Latn-BA"/>
        </w:rPr>
        <w:t xml:space="preserve"> godine</w:t>
      </w:r>
      <w:r w:rsidR="006975DB" w:rsidRPr="004A25AF">
        <w:rPr>
          <w:rFonts w:ascii="Arial" w:hAnsi="Arial" w:cs="Arial"/>
          <w:lang w:val="bs-Latn-BA"/>
        </w:rPr>
        <w:t xml:space="preserve"> nekretninu poklonio sinu. Time je tužena strana ostala onemogućena da ostvari svoje pravo vlasništva, a </w:t>
      </w:r>
      <w:r w:rsidR="00C32398">
        <w:rPr>
          <w:rFonts w:ascii="Arial" w:hAnsi="Arial" w:cs="Arial"/>
          <w:lang w:val="bs-Latn-BA"/>
        </w:rPr>
        <w:t>sudija</w:t>
      </w:r>
      <w:r w:rsidR="006975DB" w:rsidRPr="004A25AF">
        <w:rPr>
          <w:rFonts w:ascii="Arial" w:hAnsi="Arial" w:cs="Arial"/>
          <w:lang w:val="bs-Latn-BA"/>
        </w:rPr>
        <w:t xml:space="preserve"> je postupila protivno članu 196. ZPP-a FBiH, odnosno nemarno obavljala dužnost</w:t>
      </w:r>
      <w:r w:rsidR="004247F3" w:rsidRPr="004247F3">
        <w:rPr>
          <w:rFonts w:ascii="Arial" w:hAnsi="Arial" w:cs="Arial"/>
          <w:lang w:val="bs-Latn-BA"/>
        </w:rPr>
        <w:t xml:space="preserve"> sudije</w:t>
      </w:r>
      <w:r w:rsidR="006975DB" w:rsidRPr="004A25AF">
        <w:rPr>
          <w:rFonts w:ascii="Arial" w:hAnsi="Arial" w:cs="Arial"/>
          <w:lang w:val="bs-Latn-BA"/>
        </w:rPr>
        <w:t>.</w:t>
      </w:r>
    </w:p>
    <w:p w:rsidR="006F74AB" w:rsidRDefault="006F74AB" w:rsidP="0098426A">
      <w:pPr>
        <w:tabs>
          <w:tab w:val="left" w:pos="1080"/>
        </w:tabs>
        <w:spacing w:line="276" w:lineRule="auto"/>
        <w:jc w:val="both"/>
        <w:rPr>
          <w:rFonts w:ascii="Arial" w:eastAsia="Calibri" w:hAnsi="Arial" w:cs="Arial"/>
          <w:lang w:val="bs-Latn-BA"/>
        </w:rPr>
      </w:pPr>
    </w:p>
    <w:p w:rsidR="00DD08D7" w:rsidRDefault="00DD08D7" w:rsidP="0098426A">
      <w:pPr>
        <w:tabs>
          <w:tab w:val="left" w:pos="1080"/>
        </w:tabs>
        <w:spacing w:line="276" w:lineRule="auto"/>
        <w:jc w:val="both"/>
        <w:rPr>
          <w:rFonts w:ascii="Arial" w:hAnsi="Arial" w:cs="Arial"/>
          <w:lang w:val="hr-BA"/>
        </w:rPr>
      </w:pPr>
      <w:r w:rsidRPr="002901BA">
        <w:rPr>
          <w:rFonts w:ascii="Arial" w:eastAsia="Calibri" w:hAnsi="Arial" w:cs="Arial"/>
          <w:lang w:val="bs-Latn-BA"/>
        </w:rPr>
        <w:t>Disciplinska mjera:</w:t>
      </w:r>
      <w:r w:rsidRPr="002901BA">
        <w:rPr>
          <w:rFonts w:ascii="Arial" w:hAnsi="Arial" w:cs="Arial"/>
          <w:b/>
          <w:lang w:val="hr-BA"/>
        </w:rPr>
        <w:t xml:space="preserve"> </w:t>
      </w:r>
      <w:r w:rsidRPr="002901BA">
        <w:rPr>
          <w:rFonts w:ascii="Arial" w:hAnsi="Arial" w:cs="Arial"/>
          <w:lang w:val="hr-BA"/>
        </w:rPr>
        <w:t xml:space="preserve">Smanjenje </w:t>
      </w:r>
      <w:r w:rsidR="00C31932">
        <w:rPr>
          <w:rFonts w:ascii="Arial" w:hAnsi="Arial" w:cs="Arial"/>
          <w:lang w:val="hr-BA"/>
        </w:rPr>
        <w:t>plaće</w:t>
      </w:r>
      <w:r w:rsidRPr="002901BA">
        <w:rPr>
          <w:rFonts w:ascii="Arial" w:hAnsi="Arial" w:cs="Arial"/>
          <w:lang w:val="hr-BA"/>
        </w:rPr>
        <w:t xml:space="preserve"> u iznosu od dvadeset posto (20%) na period od dva (2) mjeseca.</w:t>
      </w:r>
    </w:p>
    <w:p w:rsidR="00874F1F" w:rsidRDefault="00874F1F" w:rsidP="0098426A">
      <w:pPr>
        <w:tabs>
          <w:tab w:val="left" w:pos="1080"/>
        </w:tabs>
        <w:spacing w:line="276" w:lineRule="auto"/>
        <w:jc w:val="both"/>
        <w:rPr>
          <w:rFonts w:ascii="Arial" w:hAnsi="Arial" w:cs="Arial"/>
          <w:lang w:val="hr-BA"/>
        </w:rPr>
      </w:pPr>
    </w:p>
    <w:p w:rsidR="00874F1F" w:rsidRPr="00EC08E1" w:rsidRDefault="00874F1F" w:rsidP="0098426A">
      <w:pPr>
        <w:shd w:val="clear" w:color="auto" w:fill="D9D9D9" w:themeFill="background1" w:themeFillShade="D9"/>
        <w:spacing w:line="276" w:lineRule="auto"/>
        <w:jc w:val="both"/>
        <w:rPr>
          <w:rFonts w:ascii="Arial" w:eastAsia="Calibri" w:hAnsi="Arial" w:cs="Arial"/>
          <w:b/>
          <w:bCs/>
          <w:lang w:val="bs-Latn-BA"/>
        </w:rPr>
      </w:pPr>
      <w:r w:rsidRPr="00EC08E1">
        <w:rPr>
          <w:rFonts w:ascii="Arial" w:eastAsia="Calibri" w:hAnsi="Arial" w:cs="Arial"/>
          <w:b/>
          <w:bCs/>
          <w:lang w:val="bs-Latn-BA"/>
        </w:rPr>
        <w:lastRenderedPageBreak/>
        <w:t xml:space="preserve">Broj predmeta: </w:t>
      </w:r>
      <w:r w:rsidRPr="00487498">
        <w:rPr>
          <w:rFonts w:ascii="Arial" w:eastAsia="Calibri" w:hAnsi="Arial" w:cs="Arial"/>
          <w:b/>
          <w:bCs/>
          <w:lang w:val="hr-HR"/>
        </w:rPr>
        <w:t>11-07-6-243-13/2025</w:t>
      </w:r>
      <w:r w:rsidR="004247F3">
        <w:rPr>
          <w:rFonts w:ascii="Arial" w:eastAsia="Calibri" w:hAnsi="Arial" w:cs="Arial"/>
          <w:b/>
          <w:bCs/>
          <w:lang w:val="hr-HR"/>
        </w:rPr>
        <w:t xml:space="preserve"> </w:t>
      </w:r>
    </w:p>
    <w:p w:rsidR="00874F1F" w:rsidRPr="002B5742" w:rsidRDefault="00874F1F" w:rsidP="0098426A">
      <w:pPr>
        <w:spacing w:line="276" w:lineRule="auto"/>
        <w:jc w:val="both"/>
        <w:rPr>
          <w:rFonts w:ascii="Arial" w:eastAsia="Calibri" w:hAnsi="Arial" w:cs="Arial"/>
          <w:lang w:val="bs-Latn-BA"/>
        </w:rPr>
      </w:pPr>
      <w:r w:rsidRPr="002B5742">
        <w:rPr>
          <w:rFonts w:ascii="Arial" w:eastAsia="Calibri" w:hAnsi="Arial" w:cs="Arial"/>
          <w:lang w:val="bs-Latn-BA"/>
        </w:rPr>
        <w:t>Svojstvo nosioca pravosudne funkcije: sudij</w:t>
      </w:r>
      <w:r w:rsidR="00D5744E">
        <w:rPr>
          <w:rFonts w:ascii="Arial" w:eastAsia="Calibri" w:hAnsi="Arial" w:cs="Arial"/>
          <w:lang w:val="bs-Latn-BA"/>
        </w:rPr>
        <w:t>a</w:t>
      </w:r>
    </w:p>
    <w:p w:rsidR="00874F1F" w:rsidRPr="002B5742" w:rsidRDefault="00874F1F"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 sud</w:t>
      </w:r>
    </w:p>
    <w:p w:rsidR="00874F1F" w:rsidRPr="00EC08E1" w:rsidRDefault="00874F1F" w:rsidP="0098426A">
      <w:pPr>
        <w:spacing w:line="276" w:lineRule="auto"/>
        <w:jc w:val="both"/>
        <w:rPr>
          <w:rFonts w:ascii="Arial" w:eastAsia="Calibri" w:hAnsi="Arial" w:cs="Arial"/>
          <w:lang w:val="bs-Latn-BA"/>
        </w:rPr>
      </w:pPr>
      <w:r w:rsidRPr="002B5742">
        <w:rPr>
          <w:rFonts w:ascii="Arial" w:eastAsia="Calibri" w:hAnsi="Arial" w:cs="Arial"/>
          <w:lang w:val="bs-Latn-BA"/>
        </w:rPr>
        <w:t>Nivo pravosudne institucije</w:t>
      </w:r>
      <w:r w:rsidRPr="00EC08E1">
        <w:rPr>
          <w:rFonts w:ascii="Arial" w:eastAsia="Calibri" w:hAnsi="Arial" w:cs="Arial"/>
          <w:lang w:val="bs-Latn-BA"/>
        </w:rPr>
        <w:t xml:space="preserve">: </w:t>
      </w:r>
      <w:r>
        <w:rPr>
          <w:rFonts w:ascii="Arial" w:eastAsia="Calibri" w:hAnsi="Arial" w:cs="Arial"/>
          <w:lang w:val="bs-Latn-BA"/>
        </w:rPr>
        <w:t>Osnovni</w:t>
      </w:r>
      <w:r w:rsidRPr="00EC08E1">
        <w:rPr>
          <w:rFonts w:ascii="Arial" w:eastAsia="Calibri" w:hAnsi="Arial" w:cs="Arial"/>
          <w:lang w:val="bs-Latn-BA"/>
        </w:rPr>
        <w:t xml:space="preserve"> sud</w:t>
      </w:r>
    </w:p>
    <w:p w:rsidR="00D5744E" w:rsidRPr="00874F1F" w:rsidRDefault="00D5744E" w:rsidP="0098426A">
      <w:pPr>
        <w:spacing w:line="276" w:lineRule="auto"/>
        <w:jc w:val="both"/>
        <w:rPr>
          <w:rFonts w:ascii="Arial" w:eastAsia="Calibri" w:hAnsi="Arial" w:cs="Arial"/>
          <w:lang w:val="bs-Latn-BA"/>
        </w:rPr>
      </w:pPr>
    </w:p>
    <w:p w:rsidR="00874F1F" w:rsidRPr="00874F1F" w:rsidRDefault="00874F1F" w:rsidP="0098426A">
      <w:pPr>
        <w:spacing w:line="276" w:lineRule="auto"/>
        <w:jc w:val="both"/>
        <w:rPr>
          <w:rFonts w:ascii="Arial" w:hAnsi="Arial" w:cs="Arial"/>
          <w:b/>
          <w:i/>
          <w:lang w:val="bs-Latn-BA"/>
        </w:rPr>
      </w:pPr>
      <w:r w:rsidRPr="00874F1F">
        <w:rPr>
          <w:rFonts w:ascii="Arial" w:eastAsia="Calibri" w:hAnsi="Arial" w:cs="Arial"/>
          <w:lang w:val="bs-Latn-BA"/>
        </w:rPr>
        <w:t>Disciplinski prekršaj</w:t>
      </w:r>
      <w:r w:rsidRPr="00EC08E1">
        <w:rPr>
          <w:rFonts w:ascii="Arial" w:eastAsia="Calibri" w:hAnsi="Arial" w:cs="Arial"/>
          <w:i/>
          <w:lang w:val="bs-Latn-BA"/>
        </w:rPr>
        <w:t>:</w:t>
      </w:r>
      <w:r w:rsidRPr="00EC08E1">
        <w:rPr>
          <w:rFonts w:ascii="Arial" w:eastAsia="Calibri" w:hAnsi="Arial" w:cs="Arial"/>
          <w:bCs/>
          <w:i/>
          <w:lang w:val="bs-Latn-BA"/>
        </w:rPr>
        <w:t xml:space="preserve"> </w:t>
      </w:r>
      <w:r w:rsidRPr="00874F1F">
        <w:rPr>
          <w:rFonts w:ascii="Arial" w:hAnsi="Arial" w:cs="Arial"/>
          <w:b/>
          <w:i/>
          <w:lang w:val="bs-Latn-BA"/>
        </w:rPr>
        <w:t>član 56. tačka 8. Zakona o VSTV BiH „nemar i nepažnja u vršenju službene dužnosti“.</w:t>
      </w:r>
    </w:p>
    <w:p w:rsidR="00874F1F" w:rsidRDefault="00874F1F" w:rsidP="0098426A">
      <w:pPr>
        <w:spacing w:line="276" w:lineRule="auto"/>
        <w:jc w:val="both"/>
        <w:rPr>
          <w:rFonts w:ascii="Arial" w:eastAsia="Calibri" w:hAnsi="Arial" w:cs="Arial"/>
          <w:lang w:val="bs-Latn-BA"/>
        </w:rPr>
      </w:pPr>
      <w:r w:rsidRPr="00487498">
        <w:rPr>
          <w:rFonts w:ascii="Arial" w:eastAsia="Calibri" w:hAnsi="Arial" w:cs="Arial"/>
          <w:lang w:val="bs-Latn-BA"/>
        </w:rPr>
        <w:t xml:space="preserve">Sažetak: Sudije Osnovnog suda proglašene su odgovornim što su kao članovi sudskog vijeća u </w:t>
      </w:r>
      <w:r>
        <w:rPr>
          <w:rFonts w:ascii="Arial" w:eastAsia="Calibri" w:hAnsi="Arial" w:cs="Arial"/>
          <w:lang w:val="bs-Latn-BA"/>
        </w:rPr>
        <w:t xml:space="preserve">krivičnom </w:t>
      </w:r>
      <w:r w:rsidRPr="00487498">
        <w:rPr>
          <w:rFonts w:ascii="Arial" w:eastAsia="Calibri" w:hAnsi="Arial" w:cs="Arial"/>
          <w:lang w:val="bs-Latn-BA"/>
        </w:rPr>
        <w:t xml:space="preserve">predmetu Osnovnog suda u ..., nakon glavnog pretresa na kojem je postignut sporazum o priznanju krivnje, donijeli presudu kojom je optuženom za krivično djelo </w:t>
      </w:r>
      <w:r w:rsidR="00EC66E2" w:rsidRPr="008639AC">
        <w:rPr>
          <w:rFonts w:ascii="Arial" w:eastAsia="Calibri" w:hAnsi="Arial" w:cs="Arial"/>
          <w:lang w:val="bs-Latn-BA"/>
        </w:rPr>
        <w:t>–</w:t>
      </w:r>
      <w:r w:rsidR="00EC66E2">
        <w:rPr>
          <w:rFonts w:ascii="Arial" w:eastAsia="Calibri" w:hAnsi="Arial" w:cs="Arial"/>
          <w:lang w:val="bs-Latn-BA"/>
        </w:rPr>
        <w:t>„</w:t>
      </w:r>
      <w:r w:rsidRPr="008639AC">
        <w:rPr>
          <w:rFonts w:ascii="Arial" w:eastAsia="Calibri" w:hAnsi="Arial" w:cs="Arial"/>
          <w:i/>
          <w:lang w:val="bs-Latn-BA"/>
        </w:rPr>
        <w:t>Nasilje u porodici ili porodičnoj zajednici</w:t>
      </w:r>
      <w:r w:rsidR="00EC66E2">
        <w:rPr>
          <w:rFonts w:ascii="Arial" w:eastAsia="Calibri" w:hAnsi="Arial" w:cs="Arial"/>
          <w:lang w:val="bs-Latn-BA"/>
        </w:rPr>
        <w:t>“</w:t>
      </w:r>
      <w:r w:rsidRPr="00487498">
        <w:rPr>
          <w:rFonts w:ascii="Arial" w:eastAsia="Calibri" w:hAnsi="Arial" w:cs="Arial"/>
          <w:lang w:val="bs-Latn-BA"/>
        </w:rPr>
        <w:t>, za koje je propisana kazna zatvora od dvije do deset godina, izrekli uslovnu osudu</w:t>
      </w:r>
      <w:r w:rsidR="005244F9">
        <w:rPr>
          <w:rFonts w:ascii="Arial" w:eastAsia="Calibri" w:hAnsi="Arial" w:cs="Arial"/>
          <w:lang w:val="bs-Latn-BA"/>
        </w:rPr>
        <w:t>,</w:t>
      </w:r>
      <w:r w:rsidRPr="00487498">
        <w:rPr>
          <w:rFonts w:ascii="Arial" w:eastAsia="Calibri" w:hAnsi="Arial" w:cs="Arial"/>
          <w:lang w:val="bs-Latn-BA"/>
        </w:rPr>
        <w:t xml:space="preserve"> kazne zatvora u trajanju od 1 (jedne) godine a koja se ne bi izvršila ukoliko optuženi u roku od 2 (dvije) godine ne</w:t>
      </w:r>
      <w:r w:rsidR="00624B0D">
        <w:rPr>
          <w:rFonts w:ascii="Arial" w:eastAsia="Calibri" w:hAnsi="Arial" w:cs="Arial"/>
          <w:lang w:val="bs-Latn-BA"/>
        </w:rPr>
        <w:t xml:space="preserve"> bi počinio novo krivično djelo, iako </w:t>
      </w:r>
      <w:r w:rsidR="00624B0D" w:rsidRPr="007A5B7E">
        <w:rPr>
          <w:rFonts w:ascii="Arial" w:hAnsi="Arial" w:cs="Arial"/>
          <w:lang w:val="bs-Latn-BA"/>
        </w:rPr>
        <w:t>za navedeno krivično djelo nije moguće izreći uslovnu osudu</w:t>
      </w:r>
      <w:r w:rsidR="00624B0D">
        <w:rPr>
          <w:rFonts w:ascii="Arial" w:hAnsi="Arial" w:cs="Arial"/>
          <w:lang w:val="bs-Latn-BA"/>
        </w:rPr>
        <w:t>.</w:t>
      </w:r>
    </w:p>
    <w:p w:rsidR="00874F1F" w:rsidRPr="00EC08E1" w:rsidRDefault="00874F1F" w:rsidP="0098426A">
      <w:pPr>
        <w:spacing w:line="276" w:lineRule="auto"/>
        <w:jc w:val="both"/>
        <w:rPr>
          <w:rFonts w:ascii="Arial" w:hAnsi="Arial" w:cs="Arial"/>
          <w:lang w:val="bs-Latn-BA"/>
        </w:rPr>
      </w:pPr>
    </w:p>
    <w:p w:rsidR="00874F1F" w:rsidRDefault="00874F1F" w:rsidP="0098426A">
      <w:pPr>
        <w:tabs>
          <w:tab w:val="left" w:pos="1080"/>
        </w:tabs>
        <w:spacing w:line="276" w:lineRule="auto"/>
        <w:jc w:val="both"/>
        <w:rPr>
          <w:rFonts w:ascii="Arial" w:eastAsia="Calibri" w:hAnsi="Arial" w:cs="Arial"/>
          <w:lang w:val="bs-Latn-BA"/>
        </w:rPr>
      </w:pPr>
      <w:r w:rsidRPr="002B5742">
        <w:rPr>
          <w:rFonts w:ascii="Arial" w:eastAsia="Calibri" w:hAnsi="Arial" w:cs="Arial"/>
          <w:lang w:val="bs-Latn-BA"/>
        </w:rPr>
        <w:t>Disciplinska mjera:</w:t>
      </w:r>
      <w:r w:rsidRPr="00EC08E1">
        <w:rPr>
          <w:rFonts w:ascii="Arial" w:eastAsia="Calibri" w:hAnsi="Arial" w:cs="Arial"/>
          <w:lang w:val="bs-Latn-BA"/>
        </w:rPr>
        <w:t xml:space="preserve"> </w:t>
      </w:r>
      <w:r w:rsidRPr="00487498">
        <w:rPr>
          <w:rFonts w:ascii="Arial" w:eastAsia="Calibri" w:hAnsi="Arial" w:cs="Arial"/>
          <w:lang w:val="bs-Latn-BA"/>
        </w:rPr>
        <w:t xml:space="preserve">Smanjenje </w:t>
      </w:r>
      <w:r w:rsidR="00C31932">
        <w:rPr>
          <w:rFonts w:ascii="Arial" w:eastAsia="Calibri" w:hAnsi="Arial" w:cs="Arial"/>
          <w:lang w:val="bs-Latn-BA"/>
        </w:rPr>
        <w:t>plaće</w:t>
      </w:r>
      <w:r w:rsidRPr="00487498">
        <w:rPr>
          <w:rFonts w:ascii="Arial" w:eastAsia="Calibri" w:hAnsi="Arial" w:cs="Arial"/>
          <w:lang w:val="bs-Latn-BA"/>
        </w:rPr>
        <w:t xml:space="preserve"> za deset posto (10%) na period od šest (6) mjeseci</w:t>
      </w:r>
    </w:p>
    <w:p w:rsidR="00C3623D" w:rsidRPr="00EC08E1" w:rsidRDefault="00C3623D" w:rsidP="0098426A">
      <w:pPr>
        <w:tabs>
          <w:tab w:val="left" w:pos="1080"/>
        </w:tabs>
        <w:spacing w:line="276" w:lineRule="auto"/>
        <w:jc w:val="both"/>
        <w:rPr>
          <w:rFonts w:ascii="Arial" w:hAnsi="Arial" w:cs="Arial"/>
          <w:lang w:val="hr-BA"/>
        </w:rPr>
      </w:pPr>
    </w:p>
    <w:p w:rsidR="00C3623D" w:rsidRPr="009B1C8A" w:rsidRDefault="00C3623D" w:rsidP="0098426A">
      <w:pPr>
        <w:shd w:val="clear" w:color="auto" w:fill="D9D9D9" w:themeFill="background1" w:themeFillShade="D9"/>
        <w:spacing w:line="276" w:lineRule="auto"/>
        <w:jc w:val="both"/>
        <w:rPr>
          <w:rFonts w:ascii="Arial" w:eastAsia="Calibri" w:hAnsi="Arial" w:cs="Arial"/>
          <w:b/>
          <w:bCs/>
          <w:lang w:val="bs-Latn-BA"/>
        </w:rPr>
      </w:pPr>
      <w:r w:rsidRPr="009B1C8A">
        <w:rPr>
          <w:rFonts w:ascii="Arial" w:eastAsia="Calibri" w:hAnsi="Arial" w:cs="Arial"/>
          <w:b/>
          <w:bCs/>
          <w:lang w:val="bs-Latn-BA"/>
        </w:rPr>
        <w:t xml:space="preserve">Broj predmeta: </w:t>
      </w:r>
      <w:r w:rsidRPr="00291309">
        <w:rPr>
          <w:rFonts w:ascii="Arial" w:hAnsi="Arial" w:cs="Arial"/>
          <w:b/>
          <w:lang w:val="bs-Latn-BA"/>
        </w:rPr>
        <w:t>11-07-6-66-3/2025</w:t>
      </w:r>
      <w:r w:rsidR="00B31F85">
        <w:rPr>
          <w:rFonts w:ascii="Arial" w:hAnsi="Arial" w:cs="Arial"/>
          <w:b/>
          <w:lang w:val="bs-Latn-BA"/>
        </w:rPr>
        <w:t xml:space="preserve"> </w:t>
      </w:r>
    </w:p>
    <w:p w:rsidR="00C3623D" w:rsidRPr="002B5742" w:rsidRDefault="00C3623D" w:rsidP="0098426A">
      <w:pPr>
        <w:spacing w:line="276" w:lineRule="auto"/>
        <w:jc w:val="both"/>
        <w:rPr>
          <w:rFonts w:ascii="Arial" w:eastAsia="Calibri" w:hAnsi="Arial" w:cs="Arial"/>
          <w:lang w:val="bs-Latn-BA"/>
        </w:rPr>
      </w:pPr>
      <w:r w:rsidRPr="002B5742">
        <w:rPr>
          <w:rFonts w:ascii="Arial" w:eastAsia="Calibri" w:hAnsi="Arial" w:cs="Arial"/>
          <w:lang w:val="bs-Latn-BA"/>
        </w:rPr>
        <w:t>Svojstvo nosioca pravosudne funkcije: sudija</w:t>
      </w:r>
    </w:p>
    <w:p w:rsidR="00C3623D" w:rsidRPr="009B1C8A" w:rsidRDefault="00C3623D"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w:t>
      </w:r>
      <w:r w:rsidRPr="009B1C8A">
        <w:rPr>
          <w:rFonts w:ascii="Arial" w:eastAsia="Calibri" w:hAnsi="Arial" w:cs="Arial"/>
          <w:lang w:val="bs-Latn-BA"/>
        </w:rPr>
        <w:t xml:space="preserve">: </w:t>
      </w:r>
      <w:r>
        <w:rPr>
          <w:rFonts w:ascii="Arial" w:eastAsia="Calibri" w:hAnsi="Arial" w:cs="Arial"/>
          <w:lang w:val="bs-Latn-BA"/>
        </w:rPr>
        <w:t>Sud</w:t>
      </w:r>
    </w:p>
    <w:p w:rsidR="00C3623D" w:rsidRPr="009B1C8A" w:rsidRDefault="00C3623D" w:rsidP="0098426A">
      <w:pPr>
        <w:spacing w:line="276" w:lineRule="auto"/>
        <w:jc w:val="both"/>
        <w:rPr>
          <w:rFonts w:ascii="Arial" w:eastAsia="Calibri" w:hAnsi="Arial" w:cs="Arial"/>
          <w:lang w:val="bs-Latn-BA"/>
        </w:rPr>
      </w:pPr>
      <w:r w:rsidRPr="002B5742">
        <w:rPr>
          <w:rFonts w:ascii="Arial" w:eastAsia="Calibri" w:hAnsi="Arial" w:cs="Arial"/>
          <w:lang w:val="bs-Latn-BA"/>
        </w:rPr>
        <w:t>Nivo pravosudne institucije:</w:t>
      </w:r>
      <w:r w:rsidRPr="009B1C8A">
        <w:rPr>
          <w:rFonts w:ascii="Arial" w:eastAsia="Calibri" w:hAnsi="Arial" w:cs="Arial"/>
          <w:lang w:val="bs-Latn-BA"/>
        </w:rPr>
        <w:t xml:space="preserve"> </w:t>
      </w:r>
      <w:r>
        <w:rPr>
          <w:rFonts w:ascii="Arial" w:eastAsia="Calibri" w:hAnsi="Arial" w:cs="Arial"/>
          <w:lang w:val="bs-Latn-BA"/>
        </w:rPr>
        <w:t>Općinski sud</w:t>
      </w:r>
    </w:p>
    <w:p w:rsidR="00D5744E" w:rsidRDefault="00D5744E" w:rsidP="0098426A">
      <w:pPr>
        <w:spacing w:line="276" w:lineRule="auto"/>
        <w:jc w:val="both"/>
        <w:rPr>
          <w:rFonts w:ascii="Arial" w:eastAsia="Calibri" w:hAnsi="Arial" w:cs="Arial"/>
          <w:lang w:val="bs-Latn-BA"/>
        </w:rPr>
      </w:pPr>
    </w:p>
    <w:p w:rsidR="00C3623D" w:rsidRPr="00C3623D" w:rsidRDefault="00C3623D" w:rsidP="0098426A">
      <w:pPr>
        <w:spacing w:line="276" w:lineRule="auto"/>
        <w:jc w:val="both"/>
        <w:rPr>
          <w:rFonts w:ascii="Arial" w:hAnsi="Arial" w:cs="Arial"/>
          <w:b/>
          <w:lang w:val="bs-Latn-BA"/>
        </w:rPr>
      </w:pPr>
      <w:r w:rsidRPr="00C3623D">
        <w:rPr>
          <w:rFonts w:ascii="Arial" w:eastAsia="Calibri" w:hAnsi="Arial" w:cs="Arial"/>
          <w:lang w:val="bs-Latn-BA"/>
        </w:rPr>
        <w:t>Disciplinski prekršaj:</w:t>
      </w:r>
      <w:r w:rsidRPr="009B1C8A">
        <w:rPr>
          <w:rFonts w:ascii="Arial" w:hAnsi="Arial" w:cs="Arial"/>
          <w:lang w:val="bs-Latn-BA"/>
        </w:rPr>
        <w:t xml:space="preserve"> </w:t>
      </w:r>
      <w:r w:rsidRPr="008639AC">
        <w:rPr>
          <w:rFonts w:ascii="Arial" w:hAnsi="Arial" w:cs="Arial"/>
          <w:b/>
          <w:i/>
          <w:lang w:val="bs-Latn-BA"/>
        </w:rPr>
        <w:t>član 56. tačka 7. Zakona o VSTV BiH: „propuštanje da traži svoje izuzeće od postupanja po predmetima kada postoji sukob interesa“.</w:t>
      </w:r>
    </w:p>
    <w:p w:rsidR="00C3623D" w:rsidRDefault="00C3623D" w:rsidP="0098426A">
      <w:pPr>
        <w:spacing w:line="276" w:lineRule="auto"/>
        <w:jc w:val="both"/>
        <w:rPr>
          <w:rFonts w:ascii="Arial" w:hAnsi="Arial" w:cs="Arial"/>
          <w:lang w:val="bs-Latn-BA"/>
        </w:rPr>
      </w:pPr>
      <w:r w:rsidRPr="002B5742">
        <w:rPr>
          <w:rFonts w:ascii="Arial" w:eastAsia="Calibri" w:hAnsi="Arial" w:cs="Arial"/>
          <w:lang w:val="bs-Latn-BA"/>
        </w:rPr>
        <w:t>Sažetak:</w:t>
      </w:r>
      <w:r w:rsidRPr="009B1C8A">
        <w:rPr>
          <w:rFonts w:ascii="Arial" w:eastAsia="Calibri" w:hAnsi="Arial" w:cs="Arial"/>
          <w:lang w:val="bs-Latn-BA"/>
        </w:rPr>
        <w:t xml:space="preserve"> </w:t>
      </w:r>
      <w:r>
        <w:rPr>
          <w:rFonts w:ascii="Arial" w:hAnsi="Arial" w:cs="Arial"/>
          <w:lang w:val="bs-Latn-BA"/>
        </w:rPr>
        <w:t>Sudij</w:t>
      </w:r>
      <w:r w:rsidR="00C51228">
        <w:rPr>
          <w:rFonts w:ascii="Arial" w:hAnsi="Arial" w:cs="Arial"/>
          <w:lang w:val="bs-Latn-BA"/>
        </w:rPr>
        <w:t>i</w:t>
      </w:r>
      <w:r>
        <w:rPr>
          <w:rFonts w:ascii="Arial" w:hAnsi="Arial" w:cs="Arial"/>
          <w:lang w:val="bs-Latn-BA"/>
        </w:rPr>
        <w:t xml:space="preserve"> Općinskog suda </w:t>
      </w:r>
      <w:r w:rsidR="00C51228">
        <w:rPr>
          <w:rFonts w:ascii="Arial" w:hAnsi="Arial" w:cs="Arial"/>
          <w:lang w:val="bs-Latn-BA"/>
        </w:rPr>
        <w:t>stavljalo se na teret</w:t>
      </w:r>
      <w:r>
        <w:rPr>
          <w:rFonts w:ascii="Arial" w:hAnsi="Arial" w:cs="Arial"/>
          <w:lang w:val="bs-Latn-BA"/>
        </w:rPr>
        <w:t xml:space="preserve"> da </w:t>
      </w:r>
      <w:r w:rsidR="004247F3">
        <w:rPr>
          <w:rFonts w:ascii="Arial" w:hAnsi="Arial" w:cs="Arial"/>
          <w:lang w:val="bs-Latn-BA"/>
        </w:rPr>
        <w:t>je postupao u jednom</w:t>
      </w:r>
      <w:r w:rsidRPr="00291309">
        <w:rPr>
          <w:rFonts w:ascii="Arial" w:hAnsi="Arial" w:cs="Arial"/>
          <w:lang w:val="bs-Latn-BA"/>
        </w:rPr>
        <w:t xml:space="preserve"> </w:t>
      </w:r>
      <w:r w:rsidR="004247F3">
        <w:rPr>
          <w:rFonts w:ascii="Arial" w:hAnsi="Arial" w:cs="Arial"/>
          <w:lang w:val="bs-Latn-BA"/>
        </w:rPr>
        <w:t xml:space="preserve">parničnom predmetu koji mu je </w:t>
      </w:r>
      <w:r w:rsidR="00DE4380">
        <w:rPr>
          <w:rFonts w:ascii="Arial" w:hAnsi="Arial" w:cs="Arial"/>
          <w:lang w:val="bs-Latn-BA"/>
        </w:rPr>
        <w:t>dodijeljen</w:t>
      </w:r>
      <w:r w:rsidRPr="00291309">
        <w:rPr>
          <w:rFonts w:ascii="Arial" w:hAnsi="Arial" w:cs="Arial"/>
          <w:lang w:val="bs-Latn-BA"/>
        </w:rPr>
        <w:t xml:space="preserve"> putem sistema za automatsko upravljanje sudskim predmetima - CMS, propusti</w:t>
      </w:r>
      <w:r w:rsidR="004247F3">
        <w:rPr>
          <w:rFonts w:ascii="Arial" w:hAnsi="Arial" w:cs="Arial"/>
          <w:lang w:val="bs-Latn-BA"/>
        </w:rPr>
        <w:t>o</w:t>
      </w:r>
      <w:r w:rsidRPr="00291309">
        <w:rPr>
          <w:rFonts w:ascii="Arial" w:hAnsi="Arial" w:cs="Arial"/>
          <w:lang w:val="bs-Latn-BA"/>
        </w:rPr>
        <w:t xml:space="preserve"> prethodno, u skladu Zakon</w:t>
      </w:r>
      <w:r w:rsidR="005244F9">
        <w:rPr>
          <w:rFonts w:ascii="Arial" w:hAnsi="Arial" w:cs="Arial"/>
          <w:lang w:val="bs-Latn-BA"/>
        </w:rPr>
        <w:t>om</w:t>
      </w:r>
      <w:r w:rsidRPr="00291309">
        <w:rPr>
          <w:rFonts w:ascii="Arial" w:hAnsi="Arial" w:cs="Arial"/>
          <w:lang w:val="bs-Latn-BA"/>
        </w:rPr>
        <w:t xml:space="preserve"> o parničnom postupku, obavijestiti predsjednika suda o postojanju razloga za njegovo eventualno izuzeće zbog sukoba interesa, </w:t>
      </w:r>
      <w:r w:rsidR="004247F3">
        <w:rPr>
          <w:rFonts w:ascii="Arial" w:hAnsi="Arial" w:cs="Arial"/>
          <w:lang w:val="bs-Latn-BA"/>
        </w:rPr>
        <w:t xml:space="preserve"> jer je</w:t>
      </w:r>
      <w:r w:rsidR="004247F3" w:rsidRPr="00291309">
        <w:rPr>
          <w:rFonts w:ascii="Arial" w:hAnsi="Arial" w:cs="Arial"/>
          <w:lang w:val="bs-Latn-BA"/>
        </w:rPr>
        <w:t xml:space="preserve"> tužilac u pred</w:t>
      </w:r>
      <w:r w:rsidR="00B31F85">
        <w:rPr>
          <w:rFonts w:ascii="Arial" w:hAnsi="Arial" w:cs="Arial"/>
          <w:lang w:val="bs-Latn-BA"/>
        </w:rPr>
        <w:t>metu poslodavac njegove supruge</w:t>
      </w:r>
      <w:r w:rsidR="004247F3">
        <w:rPr>
          <w:rFonts w:ascii="Arial" w:hAnsi="Arial" w:cs="Arial"/>
          <w:lang w:val="bs-Latn-BA"/>
        </w:rPr>
        <w:t xml:space="preserve"> i </w:t>
      </w:r>
      <w:r w:rsidR="004247F3" w:rsidRPr="00291309">
        <w:rPr>
          <w:rFonts w:ascii="Arial" w:hAnsi="Arial" w:cs="Arial"/>
          <w:lang w:val="bs-Latn-BA"/>
        </w:rPr>
        <w:t xml:space="preserve"> </w:t>
      </w:r>
      <w:r w:rsidRPr="00291309">
        <w:rPr>
          <w:rFonts w:ascii="Arial" w:hAnsi="Arial" w:cs="Arial"/>
          <w:lang w:val="bs-Latn-BA"/>
        </w:rPr>
        <w:t xml:space="preserve">morao </w:t>
      </w:r>
      <w:r w:rsidR="004247F3">
        <w:rPr>
          <w:rFonts w:ascii="Arial" w:hAnsi="Arial" w:cs="Arial"/>
          <w:lang w:val="bs-Latn-BA"/>
        </w:rPr>
        <w:t xml:space="preserve">je </w:t>
      </w:r>
      <w:r w:rsidRPr="00291309">
        <w:rPr>
          <w:rFonts w:ascii="Arial" w:hAnsi="Arial" w:cs="Arial"/>
          <w:lang w:val="bs-Latn-BA"/>
        </w:rPr>
        <w:t xml:space="preserve">biti svjestan da bi postupanje u </w:t>
      </w:r>
      <w:r w:rsidR="004247F3">
        <w:rPr>
          <w:rFonts w:ascii="Arial" w:hAnsi="Arial" w:cs="Arial"/>
          <w:lang w:val="bs-Latn-BA"/>
        </w:rPr>
        <w:t xml:space="preserve">ovom </w:t>
      </w:r>
      <w:r w:rsidRPr="00291309">
        <w:rPr>
          <w:rFonts w:ascii="Arial" w:hAnsi="Arial" w:cs="Arial"/>
          <w:lang w:val="bs-Latn-BA"/>
        </w:rPr>
        <w:t xml:space="preserve">predmetu moglo kod svakog objektivnog posmatrača izazvati razumnu sumnju u njegovu </w:t>
      </w:r>
      <w:r w:rsidR="00DE4380" w:rsidRPr="00291309">
        <w:rPr>
          <w:rFonts w:ascii="Arial" w:hAnsi="Arial" w:cs="Arial"/>
          <w:lang w:val="bs-Latn-BA"/>
        </w:rPr>
        <w:t>nepristranost</w:t>
      </w:r>
      <w:r w:rsidR="0027691C">
        <w:rPr>
          <w:rFonts w:ascii="Arial" w:hAnsi="Arial" w:cs="Arial"/>
          <w:lang w:val="bs-Latn-BA"/>
        </w:rPr>
        <w:t>.</w:t>
      </w:r>
    </w:p>
    <w:p w:rsidR="00C3623D" w:rsidRDefault="00C3623D" w:rsidP="0098426A">
      <w:pPr>
        <w:tabs>
          <w:tab w:val="left" w:pos="1080"/>
        </w:tabs>
        <w:spacing w:line="276" w:lineRule="auto"/>
        <w:jc w:val="both"/>
        <w:rPr>
          <w:rFonts w:ascii="Arial" w:eastAsia="Calibri" w:hAnsi="Arial" w:cs="Arial"/>
          <w:b/>
          <w:lang w:val="bs-Latn-BA"/>
        </w:rPr>
      </w:pPr>
    </w:p>
    <w:p w:rsidR="00C3623D" w:rsidRDefault="00C3623D" w:rsidP="0098426A">
      <w:pPr>
        <w:tabs>
          <w:tab w:val="left" w:pos="1080"/>
        </w:tabs>
        <w:spacing w:line="276" w:lineRule="auto"/>
        <w:jc w:val="both"/>
        <w:rPr>
          <w:rFonts w:ascii="Arial" w:eastAsia="Calibri" w:hAnsi="Arial" w:cs="Arial"/>
          <w:lang w:val="bs-Latn-BA"/>
        </w:rPr>
      </w:pPr>
      <w:r w:rsidRPr="009B1C8A">
        <w:rPr>
          <w:rFonts w:ascii="Arial" w:eastAsia="Calibri" w:hAnsi="Arial" w:cs="Arial"/>
          <w:b/>
          <w:lang w:val="bs-Latn-BA"/>
        </w:rPr>
        <w:t>Disciplinska mjera:</w:t>
      </w:r>
      <w:r w:rsidRPr="009B1C8A">
        <w:rPr>
          <w:rFonts w:ascii="Arial" w:eastAsia="Calibri" w:hAnsi="Arial" w:cs="Arial"/>
          <w:lang w:val="bs-Latn-BA"/>
        </w:rPr>
        <w:t xml:space="preserve"> </w:t>
      </w:r>
      <w:r w:rsidR="00E41E91">
        <w:rPr>
          <w:rFonts w:ascii="Arial" w:eastAsia="Calibri" w:hAnsi="Arial" w:cs="Arial"/>
          <w:lang w:val="bs-Latn-BA"/>
        </w:rPr>
        <w:t>Tužba</w:t>
      </w:r>
      <w:r>
        <w:rPr>
          <w:rFonts w:ascii="Arial" w:eastAsia="Calibri" w:hAnsi="Arial" w:cs="Arial"/>
          <w:lang w:val="bs-Latn-BA"/>
        </w:rPr>
        <w:t xml:space="preserve"> odbijena </w:t>
      </w:r>
    </w:p>
    <w:p w:rsidR="008639AC" w:rsidRDefault="008639AC" w:rsidP="0098426A">
      <w:pPr>
        <w:tabs>
          <w:tab w:val="left" w:pos="1080"/>
        </w:tabs>
        <w:spacing w:line="276" w:lineRule="auto"/>
        <w:jc w:val="both"/>
        <w:rPr>
          <w:rFonts w:ascii="Arial" w:eastAsia="Calibri" w:hAnsi="Arial" w:cs="Arial"/>
          <w:lang w:val="bs-Latn-BA"/>
        </w:rPr>
      </w:pPr>
    </w:p>
    <w:p w:rsidR="008639AC" w:rsidRDefault="008639AC" w:rsidP="0098426A">
      <w:pPr>
        <w:tabs>
          <w:tab w:val="left" w:pos="1080"/>
        </w:tabs>
        <w:spacing w:line="276" w:lineRule="auto"/>
        <w:jc w:val="both"/>
        <w:rPr>
          <w:rFonts w:ascii="Arial" w:eastAsia="Calibri" w:hAnsi="Arial" w:cs="Arial"/>
          <w:lang w:val="bs-Latn-BA"/>
        </w:rPr>
      </w:pPr>
    </w:p>
    <w:p w:rsidR="008639AC" w:rsidRDefault="008639AC" w:rsidP="0098426A">
      <w:pPr>
        <w:tabs>
          <w:tab w:val="left" w:pos="1080"/>
        </w:tabs>
        <w:spacing w:line="276" w:lineRule="auto"/>
        <w:jc w:val="both"/>
        <w:rPr>
          <w:rFonts w:ascii="Arial" w:eastAsia="Calibri" w:hAnsi="Arial" w:cs="Arial"/>
          <w:lang w:val="bs-Latn-BA"/>
        </w:rPr>
      </w:pPr>
    </w:p>
    <w:p w:rsidR="008E0B1D" w:rsidRPr="009B1C8A" w:rsidRDefault="008E0B1D" w:rsidP="0098426A">
      <w:pPr>
        <w:shd w:val="clear" w:color="auto" w:fill="D9D9D9" w:themeFill="background1" w:themeFillShade="D9"/>
        <w:spacing w:line="276" w:lineRule="auto"/>
        <w:jc w:val="both"/>
        <w:rPr>
          <w:rFonts w:ascii="Arial" w:eastAsia="Calibri" w:hAnsi="Arial" w:cs="Arial"/>
          <w:b/>
          <w:bCs/>
          <w:lang w:val="bs-Latn-BA"/>
        </w:rPr>
      </w:pPr>
      <w:r w:rsidRPr="009B1C8A">
        <w:rPr>
          <w:rFonts w:ascii="Arial" w:eastAsia="Calibri" w:hAnsi="Arial" w:cs="Arial"/>
          <w:b/>
          <w:bCs/>
          <w:lang w:val="bs-Latn-BA"/>
        </w:rPr>
        <w:lastRenderedPageBreak/>
        <w:t xml:space="preserve">Broj predmeta: </w:t>
      </w:r>
      <w:r w:rsidRPr="009B1C8A">
        <w:rPr>
          <w:rFonts w:ascii="Arial" w:hAnsi="Arial" w:cs="Arial"/>
          <w:b/>
          <w:lang w:val="hr-HR"/>
        </w:rPr>
        <w:t>11-07-6-383-1/2025</w:t>
      </w:r>
      <w:r w:rsidR="00E61045">
        <w:rPr>
          <w:rFonts w:ascii="Arial" w:hAnsi="Arial" w:cs="Arial"/>
          <w:b/>
          <w:lang w:val="hr-HR"/>
        </w:rPr>
        <w:t xml:space="preserve"> </w:t>
      </w:r>
    </w:p>
    <w:p w:rsidR="008E0B1D" w:rsidRPr="002B5742" w:rsidRDefault="008E0B1D" w:rsidP="0098426A">
      <w:pPr>
        <w:spacing w:line="276" w:lineRule="auto"/>
        <w:jc w:val="both"/>
        <w:rPr>
          <w:rFonts w:ascii="Arial" w:eastAsia="Calibri" w:hAnsi="Arial" w:cs="Arial"/>
          <w:lang w:val="bs-Latn-BA"/>
        </w:rPr>
      </w:pPr>
      <w:r w:rsidRPr="002B5742">
        <w:rPr>
          <w:rFonts w:ascii="Arial" w:eastAsia="Calibri" w:hAnsi="Arial" w:cs="Arial"/>
          <w:lang w:val="bs-Latn-BA"/>
        </w:rPr>
        <w:t xml:space="preserve">Svojstvo nosioca pravosudne funkcije: </w:t>
      </w:r>
      <w:r w:rsidR="00DE4380">
        <w:rPr>
          <w:rFonts w:ascii="Arial" w:eastAsia="Calibri" w:hAnsi="Arial" w:cs="Arial"/>
          <w:lang w:val="bs-Latn-BA"/>
        </w:rPr>
        <w:t>tužilac</w:t>
      </w:r>
      <w:r w:rsidRPr="002B5742">
        <w:rPr>
          <w:rFonts w:ascii="Arial" w:eastAsia="Calibri" w:hAnsi="Arial" w:cs="Arial"/>
          <w:lang w:val="bs-Latn-BA"/>
        </w:rPr>
        <w:t xml:space="preserve"> </w:t>
      </w:r>
    </w:p>
    <w:p w:rsidR="008E0B1D" w:rsidRPr="002B5742" w:rsidRDefault="008E0B1D"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 tužilaštvo</w:t>
      </w:r>
    </w:p>
    <w:p w:rsidR="008E0B1D" w:rsidRPr="009B1C8A" w:rsidRDefault="008E0B1D" w:rsidP="0098426A">
      <w:pPr>
        <w:spacing w:line="276" w:lineRule="auto"/>
        <w:jc w:val="both"/>
        <w:rPr>
          <w:rFonts w:ascii="Arial" w:eastAsia="Calibri" w:hAnsi="Arial" w:cs="Arial"/>
          <w:lang w:val="bs-Latn-BA"/>
        </w:rPr>
      </w:pPr>
      <w:r w:rsidRPr="002B5742">
        <w:rPr>
          <w:rFonts w:ascii="Arial" w:eastAsia="Calibri" w:hAnsi="Arial" w:cs="Arial"/>
          <w:lang w:val="bs-Latn-BA"/>
        </w:rPr>
        <w:t>Nivo pravosudne institucije</w:t>
      </w:r>
      <w:r w:rsidRPr="009B1C8A">
        <w:rPr>
          <w:rFonts w:ascii="Arial" w:eastAsia="Calibri" w:hAnsi="Arial" w:cs="Arial"/>
          <w:b/>
          <w:lang w:val="bs-Latn-BA"/>
        </w:rPr>
        <w:t>:</w:t>
      </w:r>
      <w:r w:rsidRPr="009B1C8A">
        <w:rPr>
          <w:rFonts w:ascii="Arial" w:eastAsia="Calibri" w:hAnsi="Arial" w:cs="Arial"/>
          <w:lang w:val="bs-Latn-BA"/>
        </w:rPr>
        <w:t xml:space="preserve"> Okružno javno tužilaštvo</w:t>
      </w:r>
    </w:p>
    <w:p w:rsidR="00D5744E" w:rsidRDefault="00D5744E" w:rsidP="0098426A">
      <w:pPr>
        <w:spacing w:line="276" w:lineRule="auto"/>
        <w:jc w:val="both"/>
        <w:rPr>
          <w:rFonts w:ascii="Arial" w:eastAsia="Calibri" w:hAnsi="Arial" w:cs="Arial"/>
          <w:lang w:val="bs-Latn-BA"/>
        </w:rPr>
      </w:pPr>
    </w:p>
    <w:p w:rsidR="008E0B1D" w:rsidRPr="008E0B1D" w:rsidRDefault="008E0B1D" w:rsidP="0098426A">
      <w:pPr>
        <w:spacing w:line="276" w:lineRule="auto"/>
        <w:jc w:val="both"/>
        <w:rPr>
          <w:rFonts w:ascii="Arial" w:hAnsi="Arial" w:cs="Arial"/>
          <w:b/>
          <w:i/>
          <w:lang w:val="bs-Latn-BA"/>
        </w:rPr>
      </w:pPr>
      <w:r w:rsidRPr="008E0B1D">
        <w:rPr>
          <w:rFonts w:ascii="Arial" w:eastAsia="Calibri" w:hAnsi="Arial" w:cs="Arial"/>
          <w:lang w:val="bs-Latn-BA"/>
        </w:rPr>
        <w:t>Disciplinski prekršaj:</w:t>
      </w:r>
      <w:r w:rsidRPr="009B1C8A">
        <w:rPr>
          <w:rFonts w:ascii="Arial" w:hAnsi="Arial" w:cs="Arial"/>
          <w:lang w:val="bs-Latn-BA"/>
        </w:rPr>
        <w:t xml:space="preserve"> </w:t>
      </w:r>
      <w:r w:rsidRPr="008E0B1D">
        <w:rPr>
          <w:rFonts w:ascii="Arial" w:hAnsi="Arial" w:cs="Arial"/>
          <w:b/>
          <w:i/>
          <w:lang w:val="bs-Latn-BA"/>
        </w:rPr>
        <w:t>član 57. tačka 8. Zakona o VSTV BiH „nemar i nepažnja u vršenju službene dužnosti;“ te član 57. tačka 15. Zakona o VSTV BiH „neizvršavanje uputstava nadređenog tužioca, osim ako bi izvršavanje takvog uputstva značilo kršenje zakona ili odredbi ovog člana.</w:t>
      </w:r>
    </w:p>
    <w:p w:rsidR="008E0B1D" w:rsidRDefault="008E0B1D" w:rsidP="0098426A">
      <w:pPr>
        <w:spacing w:line="276" w:lineRule="auto"/>
        <w:jc w:val="both"/>
        <w:rPr>
          <w:rFonts w:ascii="Arial" w:hAnsi="Arial" w:cs="Arial"/>
          <w:lang w:val="bs-Latn-BA"/>
        </w:rPr>
      </w:pPr>
      <w:r w:rsidRPr="003F7CB4">
        <w:rPr>
          <w:rFonts w:ascii="Arial" w:eastAsia="Calibri" w:hAnsi="Arial" w:cs="Arial"/>
          <w:lang w:val="bs-Latn-BA"/>
        </w:rPr>
        <w:t>Sažetak:</w:t>
      </w:r>
      <w:r w:rsidRPr="009B1C8A">
        <w:rPr>
          <w:rFonts w:ascii="Arial" w:eastAsia="Calibri" w:hAnsi="Arial" w:cs="Arial"/>
          <w:lang w:val="bs-Latn-BA"/>
        </w:rPr>
        <w:t xml:space="preserve"> </w:t>
      </w:r>
      <w:r w:rsidR="00DE4380">
        <w:rPr>
          <w:rFonts w:ascii="Arial" w:hAnsi="Arial" w:cs="Arial"/>
          <w:lang w:val="bs-Latn-BA"/>
        </w:rPr>
        <w:t>Tužilac</w:t>
      </w:r>
      <w:r w:rsidR="00596FDC" w:rsidRPr="009B1C8A">
        <w:rPr>
          <w:rFonts w:ascii="Arial" w:hAnsi="Arial" w:cs="Arial"/>
          <w:lang w:val="bs-Latn-BA"/>
        </w:rPr>
        <w:t xml:space="preserve"> O</w:t>
      </w:r>
      <w:r w:rsidR="00596FDC">
        <w:rPr>
          <w:rFonts w:ascii="Arial" w:hAnsi="Arial" w:cs="Arial"/>
          <w:lang w:val="bs-Latn-BA"/>
        </w:rPr>
        <w:t>kružnog javnog tužilaštva proglašena je odgovornom što</w:t>
      </w:r>
      <w:r w:rsidR="00596FDC" w:rsidRPr="009B1C8A">
        <w:rPr>
          <w:rFonts w:ascii="Arial" w:hAnsi="Arial" w:cs="Arial"/>
          <w:lang w:val="bs-Latn-BA"/>
        </w:rPr>
        <w:t xml:space="preserve"> je </w:t>
      </w:r>
      <w:r w:rsidR="00596FDC" w:rsidRPr="00426F82">
        <w:rPr>
          <w:rFonts w:ascii="Arial" w:hAnsi="Arial" w:cs="Arial"/>
          <w:lang w:val="bs-Latn-BA"/>
        </w:rPr>
        <w:t xml:space="preserve">u predmetu Okružnog javnog tužilaštva u ..., sa optuženim za krivično djelo </w:t>
      </w:r>
      <w:r w:rsidR="00DE4380">
        <w:rPr>
          <w:rFonts w:ascii="Arial" w:hAnsi="Arial" w:cs="Arial"/>
          <w:lang w:val="bs-Latn-BA"/>
        </w:rPr>
        <w:t>„</w:t>
      </w:r>
      <w:r w:rsidR="00596FDC" w:rsidRPr="008639AC">
        <w:rPr>
          <w:rFonts w:ascii="Arial" w:hAnsi="Arial" w:cs="Arial"/>
          <w:i/>
          <w:lang w:val="bs-Latn-BA"/>
        </w:rPr>
        <w:t>Nasilje u porodici ili porodičnoj zajednici</w:t>
      </w:r>
      <w:r w:rsidR="00DE4380">
        <w:rPr>
          <w:rFonts w:ascii="Arial" w:hAnsi="Arial" w:cs="Arial"/>
          <w:lang w:val="bs-Latn-BA"/>
        </w:rPr>
        <w:t>“</w:t>
      </w:r>
      <w:r w:rsidR="00596FDC" w:rsidRPr="00426F82">
        <w:rPr>
          <w:rFonts w:ascii="Arial" w:hAnsi="Arial" w:cs="Arial"/>
          <w:lang w:val="bs-Latn-BA"/>
        </w:rPr>
        <w:t xml:space="preserve"> za koje je propisana kazna zatvora od dvije do deset godina, zaključila sporazum o priznanju krivnje kojim bi se optuženom izrekla uslovna osuda kazne zatvora u trajanju od 1 (jedne) godine, a koja se ne bi izvršila ukoliko optuženi u roku od 2 (dvije) godine ne</w:t>
      </w:r>
      <w:r w:rsidR="00596FDC">
        <w:rPr>
          <w:rFonts w:ascii="Arial" w:hAnsi="Arial" w:cs="Arial"/>
          <w:lang w:val="bs-Latn-BA"/>
        </w:rPr>
        <w:t xml:space="preserve"> bi počinio novo krivično djelo</w:t>
      </w:r>
      <w:r w:rsidR="00596FDC" w:rsidRPr="00426F82">
        <w:rPr>
          <w:rFonts w:ascii="Arial" w:hAnsi="Arial" w:cs="Arial"/>
          <w:lang w:val="bs-Latn-BA"/>
        </w:rPr>
        <w:t>, iako za navedeno krivično djelo n</w:t>
      </w:r>
      <w:r w:rsidR="00596FDC">
        <w:rPr>
          <w:rFonts w:ascii="Arial" w:hAnsi="Arial" w:cs="Arial"/>
          <w:lang w:val="bs-Latn-BA"/>
        </w:rPr>
        <w:t xml:space="preserve">ije moguće izreći uslovnu osudu. Također, tužena </w:t>
      </w:r>
      <w:r w:rsidR="00596FDC" w:rsidRPr="00426F82">
        <w:rPr>
          <w:rFonts w:ascii="Arial" w:hAnsi="Arial" w:cs="Arial"/>
          <w:lang w:val="bs-Latn-BA"/>
        </w:rPr>
        <w:t xml:space="preserve">je propustila i da postupi prema obavezujućem uputstvu glavnog tužioca </w:t>
      </w:r>
      <w:r w:rsidR="00596FDC">
        <w:rPr>
          <w:rFonts w:ascii="Arial" w:hAnsi="Arial" w:cs="Arial"/>
          <w:lang w:val="bs-Latn-BA"/>
        </w:rPr>
        <w:t xml:space="preserve">... </w:t>
      </w:r>
      <w:r w:rsidR="00596FDC" w:rsidRPr="00426F82">
        <w:rPr>
          <w:rFonts w:ascii="Arial" w:hAnsi="Arial" w:cs="Arial"/>
          <w:lang w:val="bs-Latn-BA"/>
        </w:rPr>
        <w:t xml:space="preserve">da u predmetu Okružnog javnog tužilaštva u ... izjavi žalbu na presudu Osnovnog suda u ..., </w:t>
      </w:r>
      <w:r w:rsidR="00DE4380" w:rsidRPr="00426F82">
        <w:rPr>
          <w:rFonts w:ascii="Arial" w:hAnsi="Arial" w:cs="Arial"/>
          <w:lang w:val="bs-Latn-BA"/>
        </w:rPr>
        <w:t>uslijed</w:t>
      </w:r>
      <w:r w:rsidR="00596FDC" w:rsidRPr="00426F82">
        <w:rPr>
          <w:rFonts w:ascii="Arial" w:hAnsi="Arial" w:cs="Arial"/>
          <w:lang w:val="bs-Latn-BA"/>
        </w:rPr>
        <w:t xml:space="preserve"> kojeg propusta je o</w:t>
      </w:r>
      <w:r w:rsidR="00596FDC">
        <w:rPr>
          <w:rFonts w:ascii="Arial" w:hAnsi="Arial" w:cs="Arial"/>
          <w:lang w:val="bs-Latn-BA"/>
        </w:rPr>
        <w:t>slobađajuća presuda postala pravosnažna.</w:t>
      </w:r>
    </w:p>
    <w:p w:rsidR="00596FDC" w:rsidRPr="009B1C8A" w:rsidRDefault="00596FDC" w:rsidP="0098426A">
      <w:pPr>
        <w:spacing w:line="276" w:lineRule="auto"/>
        <w:jc w:val="both"/>
        <w:rPr>
          <w:rFonts w:ascii="Arial" w:hAnsi="Arial" w:cs="Arial"/>
          <w:b/>
          <w:lang w:val="bs-Latn-BA"/>
        </w:rPr>
      </w:pPr>
    </w:p>
    <w:p w:rsidR="008E0B1D" w:rsidRPr="009B1C8A" w:rsidRDefault="008E0B1D" w:rsidP="0098426A">
      <w:pPr>
        <w:tabs>
          <w:tab w:val="left" w:pos="1080"/>
        </w:tabs>
        <w:spacing w:line="276" w:lineRule="auto"/>
        <w:jc w:val="both"/>
        <w:rPr>
          <w:rFonts w:ascii="Arial" w:hAnsi="Arial" w:cs="Arial"/>
          <w:lang w:val="hr-BA"/>
        </w:rPr>
      </w:pPr>
      <w:r w:rsidRPr="009B1C8A">
        <w:rPr>
          <w:rFonts w:ascii="Arial" w:eastAsia="Calibri" w:hAnsi="Arial" w:cs="Arial"/>
          <w:b/>
          <w:lang w:val="bs-Latn-BA"/>
        </w:rPr>
        <w:t>Disciplinska mjera:</w:t>
      </w:r>
      <w:r w:rsidRPr="009B1C8A">
        <w:rPr>
          <w:rFonts w:ascii="Arial" w:eastAsia="Calibri" w:hAnsi="Arial" w:cs="Arial"/>
          <w:lang w:val="bs-Latn-BA"/>
        </w:rPr>
        <w:t xml:space="preserve"> </w:t>
      </w:r>
      <w:r w:rsidRPr="009B1C8A">
        <w:rPr>
          <w:rFonts w:ascii="Arial" w:hAnsi="Arial" w:cs="Arial"/>
          <w:lang w:val="hr-BA"/>
        </w:rPr>
        <w:t xml:space="preserve">Smanjenje </w:t>
      </w:r>
      <w:r w:rsidR="00C31932">
        <w:rPr>
          <w:rFonts w:ascii="Arial" w:hAnsi="Arial" w:cs="Arial"/>
          <w:lang w:val="hr-BA"/>
        </w:rPr>
        <w:t>plaće</w:t>
      </w:r>
      <w:r w:rsidRPr="009B1C8A">
        <w:rPr>
          <w:rFonts w:ascii="Arial" w:hAnsi="Arial" w:cs="Arial"/>
          <w:lang w:val="hr-BA"/>
        </w:rPr>
        <w:t xml:space="preserve"> u iznosu od četrdeset posto (40%) na period od tri (3) mjeseca.</w:t>
      </w:r>
    </w:p>
    <w:p w:rsidR="008E0B1D" w:rsidRPr="009B1C8A" w:rsidRDefault="008E0B1D" w:rsidP="0098426A">
      <w:pPr>
        <w:tabs>
          <w:tab w:val="left" w:pos="1080"/>
        </w:tabs>
        <w:spacing w:line="276" w:lineRule="auto"/>
        <w:jc w:val="both"/>
        <w:rPr>
          <w:rFonts w:ascii="Arial" w:hAnsi="Arial" w:cs="Arial"/>
          <w:lang w:val="hr-BA"/>
        </w:rPr>
      </w:pPr>
    </w:p>
    <w:p w:rsidR="008E0B1D" w:rsidRPr="00054384" w:rsidRDefault="008E0B1D" w:rsidP="0098426A">
      <w:pPr>
        <w:shd w:val="clear" w:color="auto" w:fill="D9D9D9" w:themeFill="background1" w:themeFillShade="D9"/>
        <w:spacing w:line="276" w:lineRule="auto"/>
        <w:jc w:val="both"/>
        <w:rPr>
          <w:rFonts w:ascii="Arial" w:eastAsia="Calibri" w:hAnsi="Arial" w:cs="Arial"/>
          <w:b/>
          <w:bCs/>
          <w:lang w:val="bs-Latn-BA"/>
        </w:rPr>
      </w:pPr>
      <w:r w:rsidRPr="00054384">
        <w:rPr>
          <w:rFonts w:ascii="Arial" w:eastAsia="Calibri" w:hAnsi="Arial" w:cs="Arial"/>
          <w:b/>
          <w:bCs/>
          <w:lang w:val="bs-Latn-BA"/>
        </w:rPr>
        <w:t xml:space="preserve">Broj predmeta: </w:t>
      </w:r>
      <w:r w:rsidRPr="00054384">
        <w:rPr>
          <w:rFonts w:ascii="Arial" w:hAnsi="Arial" w:cs="Arial"/>
          <w:b/>
          <w:lang w:val="bs-Latn-BA"/>
        </w:rPr>
        <w:t>11-07-6-560-2/25</w:t>
      </w:r>
      <w:r w:rsidR="00FD4C8E">
        <w:rPr>
          <w:rFonts w:ascii="Arial" w:hAnsi="Arial" w:cs="Arial"/>
          <w:b/>
          <w:lang w:val="bs-Latn-BA"/>
        </w:rPr>
        <w:t xml:space="preserve"> </w:t>
      </w:r>
    </w:p>
    <w:p w:rsidR="008E0B1D" w:rsidRPr="002B5742" w:rsidRDefault="008E0B1D" w:rsidP="0098426A">
      <w:pPr>
        <w:spacing w:line="276" w:lineRule="auto"/>
        <w:jc w:val="both"/>
        <w:rPr>
          <w:rFonts w:ascii="Arial" w:eastAsia="Calibri" w:hAnsi="Arial" w:cs="Arial"/>
          <w:lang w:val="bs-Latn-BA"/>
        </w:rPr>
      </w:pPr>
      <w:r w:rsidRPr="002B5742">
        <w:rPr>
          <w:rFonts w:ascii="Arial" w:eastAsia="Calibri" w:hAnsi="Arial" w:cs="Arial"/>
          <w:lang w:val="bs-Latn-BA"/>
        </w:rPr>
        <w:t xml:space="preserve">Svojstvo nosioca pravosudne funkcije: </w:t>
      </w:r>
      <w:r w:rsidR="0019124C">
        <w:rPr>
          <w:rFonts w:ascii="Arial" w:eastAsia="Calibri" w:hAnsi="Arial" w:cs="Arial"/>
          <w:lang w:val="bs-Latn-BA"/>
        </w:rPr>
        <w:t>p</w:t>
      </w:r>
      <w:r w:rsidR="00DE4380">
        <w:rPr>
          <w:rFonts w:ascii="Arial" w:eastAsia="Calibri" w:hAnsi="Arial" w:cs="Arial"/>
          <w:lang w:val="bs-Latn-BA"/>
        </w:rPr>
        <w:t>redsjednik</w:t>
      </w:r>
      <w:r w:rsidRPr="002B5742">
        <w:rPr>
          <w:rFonts w:ascii="Arial" w:eastAsia="Calibri" w:hAnsi="Arial" w:cs="Arial"/>
          <w:lang w:val="bs-Latn-BA"/>
        </w:rPr>
        <w:t xml:space="preserve"> suda </w:t>
      </w:r>
    </w:p>
    <w:p w:rsidR="008E0B1D" w:rsidRPr="002B5742" w:rsidRDefault="008E0B1D"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 sud</w:t>
      </w:r>
    </w:p>
    <w:p w:rsidR="008E0B1D" w:rsidRPr="00054384" w:rsidRDefault="008E0B1D" w:rsidP="0098426A">
      <w:pPr>
        <w:spacing w:line="276" w:lineRule="auto"/>
        <w:jc w:val="both"/>
        <w:rPr>
          <w:rFonts w:ascii="Arial" w:eastAsia="Calibri" w:hAnsi="Arial" w:cs="Arial"/>
          <w:lang w:val="bs-Latn-BA"/>
        </w:rPr>
      </w:pPr>
      <w:r w:rsidRPr="002B5742">
        <w:rPr>
          <w:rFonts w:ascii="Arial" w:eastAsia="Calibri" w:hAnsi="Arial" w:cs="Arial"/>
          <w:lang w:val="bs-Latn-BA"/>
        </w:rPr>
        <w:t>Nivo pravosudne institucije:</w:t>
      </w:r>
      <w:r w:rsidRPr="00054384">
        <w:rPr>
          <w:rFonts w:ascii="Arial" w:eastAsia="Calibri" w:hAnsi="Arial" w:cs="Arial"/>
          <w:lang w:val="bs-Latn-BA"/>
        </w:rPr>
        <w:t xml:space="preserve"> Osnovni sud</w:t>
      </w:r>
    </w:p>
    <w:p w:rsidR="00C31932" w:rsidRDefault="00C31932" w:rsidP="0098426A">
      <w:pPr>
        <w:spacing w:line="276" w:lineRule="auto"/>
        <w:jc w:val="both"/>
        <w:rPr>
          <w:rFonts w:ascii="Arial" w:eastAsia="Calibri" w:hAnsi="Arial" w:cs="Arial"/>
          <w:lang w:val="bs-Latn-BA"/>
        </w:rPr>
      </w:pPr>
    </w:p>
    <w:p w:rsidR="008E0B1D" w:rsidRPr="008E0B1D" w:rsidRDefault="008E0B1D" w:rsidP="0098426A">
      <w:pPr>
        <w:spacing w:line="276" w:lineRule="auto"/>
        <w:jc w:val="both"/>
        <w:rPr>
          <w:rFonts w:ascii="Arial" w:eastAsia="Calibri" w:hAnsi="Arial" w:cs="Arial"/>
          <w:b/>
          <w:bCs/>
          <w:i/>
          <w:lang w:val="bs-Latn-BA"/>
        </w:rPr>
      </w:pPr>
      <w:r w:rsidRPr="008E0B1D">
        <w:rPr>
          <w:rFonts w:ascii="Arial" w:eastAsia="Calibri" w:hAnsi="Arial" w:cs="Arial"/>
          <w:lang w:val="bs-Latn-BA"/>
        </w:rPr>
        <w:t>Disciplinski prekršaj</w:t>
      </w:r>
      <w:r w:rsidRPr="008E0B1D">
        <w:rPr>
          <w:rFonts w:ascii="Arial" w:eastAsia="Calibri" w:hAnsi="Arial" w:cs="Arial"/>
          <w:i/>
          <w:lang w:val="bs-Latn-BA"/>
        </w:rPr>
        <w:t>:</w:t>
      </w:r>
      <w:r w:rsidRPr="00054384">
        <w:rPr>
          <w:rFonts w:ascii="Arial" w:eastAsia="Calibri" w:hAnsi="Arial" w:cs="Arial"/>
          <w:i/>
          <w:lang w:val="bs-Latn-BA"/>
        </w:rPr>
        <w:t xml:space="preserve"> </w:t>
      </w:r>
      <w:r w:rsidRPr="00054384">
        <w:rPr>
          <w:rFonts w:ascii="Arial" w:hAnsi="Arial" w:cs="Arial"/>
          <w:i/>
          <w:noProof/>
          <w:lang w:val="bs-Latn-BA"/>
        </w:rPr>
        <w:t xml:space="preserve"> </w:t>
      </w:r>
      <w:r w:rsidRPr="008E0B1D">
        <w:rPr>
          <w:rFonts w:ascii="Arial" w:hAnsi="Arial" w:cs="Arial"/>
          <w:b/>
          <w:i/>
          <w:noProof/>
          <w:lang w:val="bs-Latn-BA"/>
        </w:rPr>
        <w:t xml:space="preserve">član </w:t>
      </w:r>
      <w:r w:rsidRPr="008E0B1D">
        <w:rPr>
          <w:rFonts w:ascii="Arial" w:hAnsi="Arial" w:cs="Arial"/>
          <w:b/>
          <w:i/>
          <w:lang w:val="bs-Latn-BA"/>
        </w:rPr>
        <w:t>56. tačka 10. Zakona o VSTV BiH: „neopravdano kašnjenje u izradi odluka ili u drugim radnjama u vezi s obavljanjem dužnosti sudije ili bilo kakvo drugo ponovljeno nepoštivanje dužnosti sudija“</w:t>
      </w:r>
    </w:p>
    <w:p w:rsidR="008E0B1D" w:rsidRDefault="008E0B1D" w:rsidP="0098426A">
      <w:pPr>
        <w:spacing w:line="276" w:lineRule="auto"/>
        <w:jc w:val="both"/>
        <w:rPr>
          <w:rFonts w:ascii="Arial" w:eastAsia="Arial" w:hAnsi="Arial" w:cs="Arial"/>
          <w:lang w:val="bs-Latn-BA"/>
        </w:rPr>
      </w:pPr>
      <w:r w:rsidRPr="002571C1">
        <w:rPr>
          <w:rFonts w:ascii="Arial" w:eastAsia="Calibri" w:hAnsi="Arial" w:cs="Arial"/>
          <w:lang w:val="bs-Latn-BA"/>
        </w:rPr>
        <w:t>Sažetak:</w:t>
      </w:r>
      <w:r w:rsidRPr="00054384">
        <w:rPr>
          <w:rFonts w:ascii="Arial" w:eastAsia="Calibri" w:hAnsi="Arial" w:cs="Arial"/>
          <w:lang w:val="bs-Latn-BA"/>
        </w:rPr>
        <w:t xml:space="preserve"> </w:t>
      </w:r>
      <w:r w:rsidR="00DE4380">
        <w:rPr>
          <w:rFonts w:ascii="Arial" w:hAnsi="Arial" w:cs="Arial"/>
          <w:lang w:val="bs-Latn-BA"/>
        </w:rPr>
        <w:t>Predsjednik</w:t>
      </w:r>
      <w:r w:rsidRPr="00054384">
        <w:rPr>
          <w:rFonts w:ascii="Arial" w:hAnsi="Arial" w:cs="Arial"/>
          <w:lang w:val="bs-Latn-BA"/>
        </w:rPr>
        <w:t xml:space="preserve"> Osnovnog suda</w:t>
      </w:r>
      <w:r w:rsidRPr="00054384">
        <w:rPr>
          <w:rFonts w:ascii="Arial" w:eastAsia="Arial" w:hAnsi="Arial" w:cs="Arial"/>
        </w:rPr>
        <w:t xml:space="preserve"> </w:t>
      </w:r>
      <w:r>
        <w:rPr>
          <w:rFonts w:ascii="Arial" w:eastAsia="Arial" w:hAnsi="Arial" w:cs="Arial"/>
          <w:lang w:val="bs-Latn-BA"/>
        </w:rPr>
        <w:t xml:space="preserve">proglašena je odgovornom što je </w:t>
      </w:r>
      <w:r w:rsidRPr="00602B3A">
        <w:rPr>
          <w:rFonts w:ascii="Arial" w:hAnsi="Arial" w:cs="Arial"/>
          <w:lang w:val="bs-Latn-BA"/>
        </w:rPr>
        <w:t xml:space="preserve">kasnila u izradi presude </w:t>
      </w:r>
      <w:r>
        <w:rPr>
          <w:rFonts w:ascii="Arial" w:hAnsi="Arial" w:cs="Arial"/>
          <w:lang w:val="bs-Latn-BA"/>
        </w:rPr>
        <w:t>u šest krivičnih predmeta</w:t>
      </w:r>
      <w:r w:rsidR="00D14B7F" w:rsidRPr="00D14B7F">
        <w:rPr>
          <w:rFonts w:ascii="Arial" w:eastAsia="Arial" w:hAnsi="Arial" w:cs="Arial"/>
          <w:lang w:val="bs-Latn-BA"/>
        </w:rPr>
        <w:t xml:space="preserve"> </w:t>
      </w:r>
      <w:r w:rsidR="00D14B7F" w:rsidRPr="00AB60A2">
        <w:rPr>
          <w:rFonts w:ascii="Arial" w:eastAsia="Arial" w:hAnsi="Arial" w:cs="Arial"/>
          <w:lang w:val="bs-Latn-BA"/>
        </w:rPr>
        <w:t>za vrijeme od 5 mjeseci do 1 godine i 10 mjeseci</w:t>
      </w:r>
      <w:r>
        <w:rPr>
          <w:rFonts w:ascii="Arial" w:hAnsi="Arial" w:cs="Arial"/>
          <w:lang w:val="bs-Latn-BA"/>
        </w:rPr>
        <w:t>, te je p</w:t>
      </w:r>
      <w:r>
        <w:rPr>
          <w:rFonts w:ascii="Arial" w:hAnsi="Arial" w:cs="Arial"/>
          <w:bCs/>
          <w:lang w:val="bs-Latn-BA"/>
        </w:rPr>
        <w:t xml:space="preserve">et od šest </w:t>
      </w:r>
      <w:r w:rsidRPr="00AB60A2">
        <w:rPr>
          <w:rFonts w:ascii="Arial" w:eastAsia="Arial" w:hAnsi="Arial" w:cs="Arial"/>
          <w:lang w:val="hr-HR"/>
        </w:rPr>
        <w:t>krivičn</w:t>
      </w:r>
      <w:r w:rsidR="00A065A6">
        <w:rPr>
          <w:rFonts w:ascii="Arial" w:eastAsia="Arial" w:hAnsi="Arial" w:cs="Arial"/>
          <w:lang w:val="hr-HR"/>
        </w:rPr>
        <w:t>ih</w:t>
      </w:r>
      <w:r w:rsidRPr="00AB60A2">
        <w:rPr>
          <w:rFonts w:ascii="Arial" w:eastAsia="Arial" w:hAnsi="Arial" w:cs="Arial"/>
          <w:lang w:val="hr-HR"/>
        </w:rPr>
        <w:t xml:space="preserve"> predmeta </w:t>
      </w:r>
      <w:r w:rsidRPr="00AB60A2">
        <w:rPr>
          <w:rFonts w:ascii="Arial" w:eastAsia="Arial" w:hAnsi="Arial" w:cs="Arial"/>
          <w:lang w:val="bs-Latn-BA"/>
        </w:rPr>
        <w:t>iskazala završenim prije donošenja presude, suprotno odredb</w:t>
      </w:r>
      <w:r w:rsidR="005244F9">
        <w:rPr>
          <w:rFonts w:ascii="Arial" w:eastAsia="Arial" w:hAnsi="Arial" w:cs="Arial"/>
          <w:lang w:val="bs-Latn-BA"/>
        </w:rPr>
        <w:t>ama</w:t>
      </w:r>
      <w:r w:rsidRPr="00AB60A2">
        <w:rPr>
          <w:rFonts w:ascii="Arial" w:eastAsia="Arial" w:hAnsi="Arial" w:cs="Arial"/>
          <w:lang w:val="bs-Latn-BA"/>
        </w:rPr>
        <w:t xml:space="preserve"> Pravilnika o orijentacionim mjerilima za rad sudija i stručnih saradnika u sudovima u Bosni i Hercegovini</w:t>
      </w:r>
      <w:r w:rsidR="001473A9">
        <w:rPr>
          <w:rFonts w:ascii="Arial" w:eastAsia="Arial" w:hAnsi="Arial" w:cs="Arial"/>
          <w:lang w:val="bs-Latn-BA"/>
        </w:rPr>
        <w:t>.</w:t>
      </w:r>
    </w:p>
    <w:p w:rsidR="003A4FDD" w:rsidRDefault="003A4FDD" w:rsidP="0098426A">
      <w:pPr>
        <w:tabs>
          <w:tab w:val="left" w:pos="1080"/>
        </w:tabs>
        <w:spacing w:line="276" w:lineRule="auto"/>
        <w:jc w:val="both"/>
        <w:rPr>
          <w:rFonts w:ascii="Arial" w:eastAsia="Calibri" w:hAnsi="Arial" w:cs="Arial"/>
          <w:lang w:val="bs-Latn-BA"/>
        </w:rPr>
      </w:pPr>
    </w:p>
    <w:p w:rsidR="008E0B1D" w:rsidRPr="00054384" w:rsidRDefault="008E0B1D" w:rsidP="0098426A">
      <w:pPr>
        <w:tabs>
          <w:tab w:val="left" w:pos="1080"/>
        </w:tabs>
        <w:spacing w:line="276" w:lineRule="auto"/>
        <w:jc w:val="both"/>
        <w:rPr>
          <w:rFonts w:ascii="Arial" w:hAnsi="Arial" w:cs="Arial"/>
          <w:bCs/>
          <w:iCs/>
          <w:lang w:val="bs-Latn-BA"/>
        </w:rPr>
      </w:pPr>
      <w:r w:rsidRPr="00054384">
        <w:rPr>
          <w:rFonts w:ascii="Arial" w:eastAsia="Calibri" w:hAnsi="Arial" w:cs="Arial"/>
          <w:lang w:val="bs-Latn-BA"/>
        </w:rPr>
        <w:t>Disciplinska mjera:</w:t>
      </w:r>
      <w:r w:rsidRPr="00054384">
        <w:rPr>
          <w:rFonts w:ascii="Arial" w:hAnsi="Arial" w:cs="Arial"/>
          <w:b/>
          <w:lang w:val="hr-BA"/>
        </w:rPr>
        <w:t xml:space="preserve"> </w:t>
      </w:r>
      <w:r w:rsidRPr="00054384">
        <w:rPr>
          <w:rFonts w:ascii="Arial" w:hAnsi="Arial" w:cs="Arial"/>
          <w:lang w:val="bs-Latn-BA"/>
        </w:rPr>
        <w:t>Smanjenje plaće za trideset posto (30%) na period od četiri (4) mjeseca.</w:t>
      </w:r>
    </w:p>
    <w:p w:rsidR="003874F2" w:rsidRDefault="003874F2" w:rsidP="0098426A">
      <w:pPr>
        <w:shd w:val="clear" w:color="auto" w:fill="D9D9D9" w:themeFill="background1" w:themeFillShade="D9"/>
        <w:spacing w:line="276" w:lineRule="auto"/>
        <w:jc w:val="both"/>
        <w:rPr>
          <w:rFonts w:ascii="Arial" w:eastAsia="Calibri" w:hAnsi="Arial" w:cs="Arial"/>
          <w:b/>
          <w:bCs/>
          <w:lang w:val="bs-Latn-BA"/>
        </w:rPr>
      </w:pPr>
      <w:r>
        <w:rPr>
          <w:rFonts w:ascii="Arial" w:eastAsia="Calibri" w:hAnsi="Arial" w:cs="Arial"/>
          <w:b/>
          <w:bCs/>
          <w:lang w:val="bs-Latn-BA"/>
        </w:rPr>
        <w:lastRenderedPageBreak/>
        <w:t xml:space="preserve">Broj predmeta: </w:t>
      </w:r>
      <w:r>
        <w:rPr>
          <w:rFonts w:ascii="Arial" w:hAnsi="Arial" w:cs="Arial"/>
          <w:b/>
          <w:lang w:val="bs-Latn-BA"/>
        </w:rPr>
        <w:t>11-07-6-938-12/25</w:t>
      </w:r>
      <w:r w:rsidR="00E67DE1">
        <w:rPr>
          <w:rFonts w:ascii="Arial" w:hAnsi="Arial" w:cs="Arial"/>
          <w:b/>
          <w:lang w:val="bs-Latn-BA"/>
        </w:rPr>
        <w:t xml:space="preserve"> </w:t>
      </w:r>
    </w:p>
    <w:p w:rsidR="003874F2" w:rsidRPr="002B5742" w:rsidRDefault="003874F2" w:rsidP="0098426A">
      <w:pPr>
        <w:spacing w:line="276" w:lineRule="auto"/>
        <w:jc w:val="both"/>
        <w:rPr>
          <w:rFonts w:ascii="Arial" w:eastAsia="Calibri" w:hAnsi="Arial" w:cs="Arial"/>
          <w:lang w:val="bs-Latn-BA"/>
        </w:rPr>
      </w:pPr>
      <w:r w:rsidRPr="002B5742">
        <w:rPr>
          <w:rFonts w:ascii="Arial" w:eastAsia="Calibri" w:hAnsi="Arial" w:cs="Arial"/>
          <w:lang w:val="bs-Latn-BA"/>
        </w:rPr>
        <w:t xml:space="preserve">Svojstvo nosioca pravosudne funkcije:  tužilac </w:t>
      </w:r>
    </w:p>
    <w:p w:rsidR="003874F2" w:rsidRPr="002B5742" w:rsidRDefault="003874F2"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 tužilaštvo</w:t>
      </w:r>
    </w:p>
    <w:p w:rsidR="003874F2" w:rsidRDefault="003874F2" w:rsidP="0098426A">
      <w:pPr>
        <w:spacing w:line="276" w:lineRule="auto"/>
        <w:jc w:val="both"/>
        <w:rPr>
          <w:rFonts w:ascii="Arial" w:eastAsia="Calibri" w:hAnsi="Arial" w:cs="Arial"/>
          <w:lang w:val="bs-Latn-BA"/>
        </w:rPr>
      </w:pPr>
      <w:r w:rsidRPr="002B5742">
        <w:rPr>
          <w:rFonts w:ascii="Arial" w:eastAsia="Calibri" w:hAnsi="Arial" w:cs="Arial"/>
          <w:lang w:val="bs-Latn-BA"/>
        </w:rPr>
        <w:t>Nivo pravosudne institucije:</w:t>
      </w:r>
      <w:r>
        <w:rPr>
          <w:rFonts w:ascii="Arial" w:eastAsia="Calibri" w:hAnsi="Arial" w:cs="Arial"/>
          <w:lang w:val="bs-Latn-BA"/>
        </w:rPr>
        <w:t xml:space="preserve"> Kantonalno tužilaštvo</w:t>
      </w:r>
    </w:p>
    <w:p w:rsidR="00C31932" w:rsidRDefault="00C31932" w:rsidP="0098426A">
      <w:pPr>
        <w:spacing w:line="276" w:lineRule="auto"/>
        <w:jc w:val="both"/>
        <w:rPr>
          <w:rFonts w:ascii="Arial" w:eastAsia="Calibri" w:hAnsi="Arial" w:cs="Arial"/>
          <w:lang w:val="bs-Latn-BA"/>
        </w:rPr>
      </w:pPr>
    </w:p>
    <w:p w:rsidR="003874F2" w:rsidRPr="003874F2" w:rsidRDefault="003874F2" w:rsidP="0098426A">
      <w:pPr>
        <w:spacing w:line="276" w:lineRule="auto"/>
        <w:jc w:val="both"/>
        <w:rPr>
          <w:rFonts w:ascii="Arial" w:hAnsi="Arial" w:cs="Arial"/>
          <w:b/>
          <w:i/>
          <w:noProof/>
          <w:lang w:val="bs-Latn-BA"/>
        </w:rPr>
      </w:pPr>
      <w:r w:rsidRPr="003874F2">
        <w:rPr>
          <w:rFonts w:ascii="Arial" w:eastAsia="Calibri" w:hAnsi="Arial" w:cs="Arial"/>
          <w:lang w:val="bs-Latn-BA"/>
        </w:rPr>
        <w:t>Disciplinski prekršaj</w:t>
      </w:r>
      <w:r w:rsidRPr="003874F2">
        <w:rPr>
          <w:rFonts w:ascii="Arial" w:eastAsia="Calibri" w:hAnsi="Arial" w:cs="Arial"/>
          <w:i/>
          <w:lang w:val="bs-Latn-BA"/>
        </w:rPr>
        <w:t>:</w:t>
      </w:r>
      <w:r>
        <w:rPr>
          <w:rFonts w:ascii="Arial" w:eastAsia="Calibri" w:hAnsi="Arial" w:cs="Arial"/>
          <w:i/>
          <w:lang w:val="bs-Latn-BA"/>
        </w:rPr>
        <w:t xml:space="preserve"> </w:t>
      </w:r>
      <w:r>
        <w:rPr>
          <w:rFonts w:ascii="Arial" w:hAnsi="Arial" w:cs="Arial"/>
          <w:i/>
          <w:noProof/>
          <w:lang w:val="bs-Latn-BA"/>
        </w:rPr>
        <w:t xml:space="preserve"> </w:t>
      </w:r>
      <w:r w:rsidRPr="003874F2">
        <w:rPr>
          <w:rFonts w:ascii="Arial" w:hAnsi="Arial" w:cs="Arial"/>
          <w:b/>
          <w:i/>
          <w:noProof/>
          <w:lang w:val="bs-Latn-BA"/>
        </w:rPr>
        <w:t>član  57. tačka 22. Zakona o Visokom sudskom i tužilačkom vijeću Bosne i Hercegovine „ponašanje u sudu ili tužilaštvu i izvan suda ili tužilaštva koje šteti ugledu tužilačke funkcije“, te član 57. stav (1) tačka d) Zakona o Visokom sudskom i tužilačkom vijeću Bosne i Hercegovine „neopravdano kašnjenje u provođenju radnji u vezi s vršenjem funkcije tužioca“</w:t>
      </w:r>
    </w:p>
    <w:p w:rsidR="00E67DE1" w:rsidRDefault="003874F2" w:rsidP="0098426A">
      <w:pPr>
        <w:spacing w:line="276" w:lineRule="auto"/>
        <w:jc w:val="both"/>
        <w:rPr>
          <w:rFonts w:ascii="Arial" w:eastAsia="Arial" w:hAnsi="Arial" w:cs="Arial"/>
          <w:lang w:val="bs-Latn-BA"/>
        </w:rPr>
      </w:pPr>
      <w:r w:rsidRPr="00C51228">
        <w:rPr>
          <w:rFonts w:ascii="Arial" w:eastAsia="Calibri" w:hAnsi="Arial" w:cs="Arial"/>
          <w:lang w:val="bs-Latn-BA"/>
        </w:rPr>
        <w:t xml:space="preserve">Sažetak: </w:t>
      </w:r>
      <w:r w:rsidRPr="00C51228">
        <w:rPr>
          <w:rFonts w:ascii="Arial" w:hAnsi="Arial" w:cs="Arial"/>
          <w:lang w:val="bs-Latn-BA"/>
        </w:rPr>
        <w:t xml:space="preserve">Tužilac Kantonalnog tužilaštva </w:t>
      </w:r>
      <w:r w:rsidR="00A831F3">
        <w:rPr>
          <w:rFonts w:ascii="Arial" w:hAnsi="Arial" w:cs="Arial"/>
          <w:lang w:val="bs-Latn-BA"/>
        </w:rPr>
        <w:t xml:space="preserve">je </w:t>
      </w:r>
      <w:r w:rsidRPr="00C51228">
        <w:rPr>
          <w:rFonts w:ascii="Arial" w:eastAsia="Arial" w:hAnsi="Arial" w:cs="Arial"/>
          <w:lang w:val="bs-Latn-BA"/>
        </w:rPr>
        <w:t>tužen</w:t>
      </w:r>
      <w:r w:rsidR="004D7C45" w:rsidRPr="00C51228">
        <w:rPr>
          <w:rFonts w:ascii="Arial" w:eastAsia="Arial" w:hAnsi="Arial" w:cs="Arial"/>
          <w:lang w:val="bs-Latn-BA"/>
        </w:rPr>
        <w:t xml:space="preserve"> da se </w:t>
      </w:r>
      <w:r w:rsidRPr="00C51228">
        <w:rPr>
          <w:rFonts w:ascii="Arial" w:eastAsia="Arial" w:hAnsi="Arial" w:cs="Arial"/>
          <w:lang w:val="bs-Latn-BA"/>
        </w:rPr>
        <w:t>upustio u nedozvoljenu komunikaciju s prijavljenim</w:t>
      </w:r>
      <w:r w:rsidR="00C51228" w:rsidRPr="00C51228">
        <w:rPr>
          <w:rFonts w:ascii="Arial" w:eastAsia="Arial" w:hAnsi="Arial" w:cs="Arial"/>
          <w:lang w:val="bs-Latn-BA"/>
        </w:rPr>
        <w:t xml:space="preserve"> i ispoljio ponašanje koje šteti ugledu tužilačke funkcije</w:t>
      </w:r>
      <w:r w:rsidRPr="00C51228">
        <w:rPr>
          <w:rFonts w:ascii="Arial" w:eastAsia="Arial" w:hAnsi="Arial" w:cs="Arial"/>
          <w:lang w:val="bs-Latn-BA"/>
        </w:rPr>
        <w:t>,</w:t>
      </w:r>
      <w:r w:rsidR="004D7C45" w:rsidRPr="00C51228">
        <w:rPr>
          <w:rFonts w:ascii="Arial" w:eastAsia="Arial" w:hAnsi="Arial" w:cs="Arial"/>
          <w:lang w:val="bs-Latn-BA"/>
        </w:rPr>
        <w:t xml:space="preserve"> na koji način </w:t>
      </w:r>
      <w:r w:rsidR="00E67DE1">
        <w:rPr>
          <w:rFonts w:ascii="Arial" w:eastAsia="Arial" w:hAnsi="Arial" w:cs="Arial"/>
          <w:lang w:val="bs-Latn-BA"/>
        </w:rPr>
        <w:t xml:space="preserve">bi </w:t>
      </w:r>
      <w:r w:rsidR="004D7C45" w:rsidRPr="00C51228">
        <w:rPr>
          <w:rFonts w:ascii="Arial" w:eastAsia="Arial" w:hAnsi="Arial" w:cs="Arial"/>
          <w:lang w:val="bs-Latn-BA"/>
        </w:rPr>
        <w:t xml:space="preserve">postupio suprotno članu 2.6. Kodeksa tužilačke etike, kojim je propisano da tužilac mora odbaciti svaki pokušaj strana u postupku i drugih lica da sa njim komuniciraju </w:t>
      </w:r>
      <w:r w:rsidR="004D7C45" w:rsidRPr="00C51228">
        <w:rPr>
          <w:rFonts w:ascii="Arial" w:eastAsia="Arial" w:hAnsi="Arial" w:cs="Arial"/>
          <w:i/>
          <w:lang w:val="bs-Latn-BA"/>
        </w:rPr>
        <w:t xml:space="preserve">ex </w:t>
      </w:r>
      <w:r w:rsidR="004D7C45" w:rsidRPr="00E67DE1">
        <w:rPr>
          <w:rFonts w:ascii="Arial" w:eastAsia="Arial" w:hAnsi="Arial" w:cs="Arial"/>
          <w:lang w:val="bs-Latn-BA"/>
        </w:rPr>
        <w:t>parte</w:t>
      </w:r>
      <w:r w:rsidR="00E67DE1">
        <w:rPr>
          <w:rFonts w:ascii="Arial" w:eastAsia="Arial" w:hAnsi="Arial" w:cs="Arial"/>
          <w:lang w:val="bs-Latn-BA"/>
        </w:rPr>
        <w:t xml:space="preserve">, </w:t>
      </w:r>
      <w:r w:rsidRPr="00C51228">
        <w:rPr>
          <w:rFonts w:ascii="Arial" w:eastAsia="Arial" w:hAnsi="Arial" w:cs="Arial"/>
          <w:lang w:val="bs-Latn-BA"/>
        </w:rPr>
        <w:t xml:space="preserve"> </w:t>
      </w:r>
      <w:r w:rsidR="00E67DE1" w:rsidRPr="00E67DE1">
        <w:rPr>
          <w:rFonts w:ascii="Arial" w:eastAsia="Arial" w:hAnsi="Arial" w:cs="Arial"/>
          <w:lang w:val="bs-Latn-BA"/>
        </w:rPr>
        <w:t>te da je neopravdano kasnio u provođenju službene radnje</w:t>
      </w:r>
      <w:r w:rsidR="00E67DE1">
        <w:rPr>
          <w:rFonts w:ascii="Arial" w:eastAsia="Arial" w:hAnsi="Arial" w:cs="Arial"/>
          <w:lang w:val="bs-Latn-BA"/>
        </w:rPr>
        <w:t>.</w:t>
      </w:r>
    </w:p>
    <w:p w:rsidR="003874F2" w:rsidRDefault="003874F2" w:rsidP="0098426A">
      <w:pPr>
        <w:spacing w:line="276" w:lineRule="auto"/>
        <w:jc w:val="both"/>
        <w:rPr>
          <w:rFonts w:ascii="Arial" w:eastAsia="Arial" w:hAnsi="Arial" w:cs="Arial"/>
          <w:i/>
          <w:lang w:val="bs-Latn-BA"/>
        </w:rPr>
      </w:pPr>
    </w:p>
    <w:p w:rsidR="008E0B1D" w:rsidRDefault="003874F2" w:rsidP="0098426A">
      <w:pPr>
        <w:spacing w:line="276" w:lineRule="auto"/>
        <w:jc w:val="both"/>
        <w:rPr>
          <w:rFonts w:ascii="Arial" w:hAnsi="Arial" w:cs="Arial"/>
          <w:lang w:val="bs-Latn-BA"/>
        </w:rPr>
      </w:pPr>
      <w:r>
        <w:rPr>
          <w:rFonts w:ascii="Arial" w:eastAsia="Calibri" w:hAnsi="Arial" w:cs="Arial"/>
          <w:lang w:val="bs-Latn-BA"/>
        </w:rPr>
        <w:t>Disciplinska mjera:</w:t>
      </w:r>
      <w:r w:rsidRPr="003874F2">
        <w:rPr>
          <w:rFonts w:ascii="Arial" w:hAnsi="Arial" w:cs="Arial"/>
          <w:lang w:val="bs-Latn-BA"/>
        </w:rPr>
        <w:t xml:space="preserve"> </w:t>
      </w:r>
      <w:r w:rsidR="00713348">
        <w:rPr>
          <w:rFonts w:ascii="Arial" w:hAnsi="Arial" w:cs="Arial"/>
          <w:lang w:val="bs-Latn-BA"/>
        </w:rPr>
        <w:t>Tužba</w:t>
      </w:r>
      <w:r>
        <w:rPr>
          <w:rFonts w:ascii="Arial" w:hAnsi="Arial" w:cs="Arial"/>
          <w:lang w:val="bs-Latn-BA"/>
        </w:rPr>
        <w:t xml:space="preserve"> odbijena</w:t>
      </w:r>
    </w:p>
    <w:p w:rsidR="00EB3DAA" w:rsidRDefault="00EB3DAA" w:rsidP="0098426A">
      <w:pPr>
        <w:spacing w:line="276" w:lineRule="auto"/>
        <w:jc w:val="both"/>
        <w:rPr>
          <w:rFonts w:ascii="Arial" w:hAnsi="Arial" w:cs="Arial"/>
          <w:lang w:val="bs-Latn-BA"/>
        </w:rPr>
      </w:pPr>
    </w:p>
    <w:p w:rsidR="00EB3DAA" w:rsidRPr="001A33CC" w:rsidRDefault="00EB3DAA" w:rsidP="0098426A">
      <w:pPr>
        <w:shd w:val="clear" w:color="auto" w:fill="D9D9D9" w:themeFill="background1" w:themeFillShade="D9"/>
        <w:spacing w:line="276" w:lineRule="auto"/>
        <w:jc w:val="both"/>
        <w:rPr>
          <w:rFonts w:ascii="Arial" w:hAnsi="Arial" w:cs="Arial"/>
          <w:b/>
          <w:lang w:val="hr-BA"/>
        </w:rPr>
      </w:pPr>
      <w:r w:rsidRPr="001A33CC">
        <w:rPr>
          <w:rFonts w:ascii="Arial" w:eastAsia="Calibri" w:hAnsi="Arial" w:cs="Arial"/>
          <w:b/>
          <w:bCs/>
          <w:lang w:val="bs-Latn-BA"/>
        </w:rPr>
        <w:t xml:space="preserve">Broj predmeta: </w:t>
      </w:r>
      <w:r w:rsidRPr="001A33CC">
        <w:rPr>
          <w:rFonts w:ascii="Arial" w:hAnsi="Arial" w:cs="Arial"/>
          <w:b/>
          <w:lang w:val="hr-BA"/>
        </w:rPr>
        <w:t>11-07-6-411-4</w:t>
      </w:r>
      <w:r>
        <w:rPr>
          <w:rFonts w:ascii="Arial" w:hAnsi="Arial" w:cs="Arial"/>
          <w:b/>
          <w:lang w:val="hr-BA"/>
        </w:rPr>
        <w:t>/25</w:t>
      </w:r>
      <w:r w:rsidR="00826355">
        <w:rPr>
          <w:rFonts w:ascii="Arial" w:hAnsi="Arial" w:cs="Arial"/>
          <w:b/>
          <w:lang w:val="hr-BA"/>
        </w:rPr>
        <w:t xml:space="preserve"> </w:t>
      </w:r>
    </w:p>
    <w:p w:rsidR="00EB3DAA" w:rsidRPr="002B5742" w:rsidRDefault="00EB3DAA" w:rsidP="0098426A">
      <w:pPr>
        <w:spacing w:line="276" w:lineRule="auto"/>
        <w:jc w:val="both"/>
        <w:rPr>
          <w:rFonts w:ascii="Arial" w:eastAsia="Calibri" w:hAnsi="Arial" w:cs="Arial"/>
          <w:lang w:val="bs-Latn-BA"/>
        </w:rPr>
      </w:pPr>
      <w:r w:rsidRPr="002B5742">
        <w:rPr>
          <w:rFonts w:ascii="Arial" w:eastAsia="Calibri" w:hAnsi="Arial" w:cs="Arial"/>
          <w:lang w:val="bs-Latn-BA"/>
        </w:rPr>
        <w:t>Svojstvo nosioca pravosudne funkcije: sudija</w:t>
      </w:r>
    </w:p>
    <w:p w:rsidR="00EB3DAA" w:rsidRPr="002B5742" w:rsidRDefault="00EB3DAA"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 sud</w:t>
      </w:r>
    </w:p>
    <w:p w:rsidR="00EB3DAA" w:rsidRPr="001A33CC" w:rsidRDefault="00EB3DAA" w:rsidP="0098426A">
      <w:pPr>
        <w:spacing w:line="276" w:lineRule="auto"/>
        <w:jc w:val="both"/>
        <w:rPr>
          <w:rFonts w:ascii="Arial" w:eastAsia="Calibri" w:hAnsi="Arial" w:cs="Arial"/>
          <w:lang w:val="bs-Latn-BA"/>
        </w:rPr>
      </w:pPr>
      <w:r w:rsidRPr="002B5742">
        <w:rPr>
          <w:rFonts w:ascii="Arial" w:eastAsia="Calibri" w:hAnsi="Arial" w:cs="Arial"/>
          <w:lang w:val="bs-Latn-BA"/>
        </w:rPr>
        <w:t xml:space="preserve">Nivo pravosudne institucije: </w:t>
      </w:r>
      <w:r>
        <w:rPr>
          <w:rFonts w:ascii="Arial" w:eastAsia="Calibri" w:hAnsi="Arial" w:cs="Arial"/>
          <w:lang w:val="bs-Latn-BA"/>
        </w:rPr>
        <w:t>O</w:t>
      </w:r>
      <w:r w:rsidRPr="001A33CC">
        <w:rPr>
          <w:rFonts w:ascii="Arial" w:eastAsia="Calibri" w:hAnsi="Arial" w:cs="Arial"/>
          <w:lang w:val="bs-Latn-BA"/>
        </w:rPr>
        <w:t>pćinski sud</w:t>
      </w:r>
    </w:p>
    <w:p w:rsidR="00EB3DAA" w:rsidRPr="001A33CC" w:rsidRDefault="00EB3DAA" w:rsidP="0098426A">
      <w:pPr>
        <w:spacing w:line="276" w:lineRule="auto"/>
        <w:jc w:val="both"/>
        <w:rPr>
          <w:rFonts w:ascii="Arial" w:eastAsia="Calibri" w:hAnsi="Arial" w:cs="Arial"/>
          <w:lang w:val="bs-Latn-BA"/>
        </w:rPr>
      </w:pPr>
    </w:p>
    <w:p w:rsidR="00EB3DAA" w:rsidRPr="001A33CC" w:rsidRDefault="00EB3DAA" w:rsidP="0098426A">
      <w:pPr>
        <w:spacing w:line="276" w:lineRule="auto"/>
        <w:jc w:val="both"/>
        <w:rPr>
          <w:rFonts w:ascii="Arial" w:hAnsi="Arial" w:cs="Arial"/>
          <w:b/>
          <w:lang w:val="bs-Latn-BA"/>
        </w:rPr>
      </w:pPr>
      <w:r w:rsidRPr="00EB3DAA">
        <w:rPr>
          <w:rFonts w:ascii="Arial" w:eastAsia="Calibri" w:hAnsi="Arial" w:cs="Arial"/>
          <w:lang w:val="bs-Latn-BA"/>
        </w:rPr>
        <w:t>Disciplinski prekršaj</w:t>
      </w:r>
      <w:r w:rsidRPr="00EB3DAA">
        <w:rPr>
          <w:rFonts w:ascii="Arial" w:eastAsia="Calibri" w:hAnsi="Arial" w:cs="Arial"/>
          <w:i/>
          <w:lang w:val="bs-Latn-BA"/>
        </w:rPr>
        <w:t>:</w:t>
      </w:r>
      <w:r w:rsidRPr="001A33CC">
        <w:rPr>
          <w:rFonts w:ascii="Arial" w:eastAsia="Calibri" w:hAnsi="Arial" w:cs="Arial"/>
          <w:bCs/>
          <w:i/>
          <w:lang w:val="bs-Latn-BA"/>
        </w:rPr>
        <w:t xml:space="preserve"> </w:t>
      </w:r>
      <w:r w:rsidRPr="00EB3DAA">
        <w:rPr>
          <w:rFonts w:ascii="Arial" w:hAnsi="Arial" w:cs="Arial"/>
          <w:b/>
          <w:i/>
          <w:lang w:val="bs-Latn-BA"/>
        </w:rPr>
        <w:t>član 56. tačka 10. Zakona o VSTV BiH: „neopravdano kašnjenje u izradi odluka ili u drugim radnjama u vezi s obavljanjem dužnosti sudije ili bilo kakvo drugo ponovljeno nepoštivanje dužnosti sudija“.</w:t>
      </w:r>
    </w:p>
    <w:p w:rsidR="002A2AE2" w:rsidRPr="001A33CC" w:rsidRDefault="00EB3DAA" w:rsidP="0098426A">
      <w:pPr>
        <w:spacing w:line="276" w:lineRule="auto"/>
        <w:jc w:val="both"/>
        <w:rPr>
          <w:rFonts w:ascii="Arial" w:hAnsi="Arial" w:cs="Arial"/>
          <w:lang w:val="bs-Latn-BA"/>
        </w:rPr>
      </w:pPr>
      <w:r w:rsidRPr="002B5742">
        <w:rPr>
          <w:rFonts w:ascii="Arial" w:eastAsia="Calibri" w:hAnsi="Arial" w:cs="Arial"/>
          <w:lang w:val="bs-Latn-BA"/>
        </w:rPr>
        <w:t>Sažetak:</w:t>
      </w:r>
      <w:r w:rsidRPr="001A33CC">
        <w:rPr>
          <w:rFonts w:ascii="Arial" w:eastAsia="Calibri" w:hAnsi="Arial" w:cs="Arial"/>
          <w:lang w:val="bs-Latn-BA"/>
        </w:rPr>
        <w:t xml:space="preserve"> </w:t>
      </w:r>
      <w:r w:rsidR="002A2AE2" w:rsidRPr="001A33CC">
        <w:rPr>
          <w:rFonts w:ascii="Arial" w:eastAsia="Calibri" w:hAnsi="Arial" w:cs="Arial"/>
          <w:lang w:val="bs-Latn-BA"/>
        </w:rPr>
        <w:t xml:space="preserve">Sudija Općinskog suda </w:t>
      </w:r>
      <w:r w:rsidR="002A2AE2">
        <w:rPr>
          <w:rFonts w:ascii="Arial" w:eastAsia="Calibri" w:hAnsi="Arial" w:cs="Arial"/>
          <w:lang w:val="bs-Latn-BA"/>
        </w:rPr>
        <w:t xml:space="preserve">proglašen je odgovornim  što </w:t>
      </w:r>
      <w:r w:rsidR="002A2AE2" w:rsidRPr="001A33CC">
        <w:rPr>
          <w:rFonts w:ascii="Arial" w:eastAsia="Calibri" w:hAnsi="Arial" w:cs="Arial"/>
          <w:lang w:val="bs-Latn-BA"/>
        </w:rPr>
        <w:t xml:space="preserve"> je  postupajući u 2</w:t>
      </w:r>
      <w:r w:rsidR="002A2AE2">
        <w:rPr>
          <w:rFonts w:ascii="Arial" w:eastAsia="Calibri" w:hAnsi="Arial" w:cs="Arial"/>
          <w:lang w:val="bs-Latn-BA"/>
        </w:rPr>
        <w:t>1 krivičnom</w:t>
      </w:r>
      <w:r w:rsidR="002A2AE2" w:rsidRPr="001A33CC">
        <w:rPr>
          <w:rFonts w:ascii="Arial" w:eastAsia="Calibri" w:hAnsi="Arial" w:cs="Arial"/>
          <w:lang w:val="bs-Latn-BA"/>
        </w:rPr>
        <w:t xml:space="preserve"> predmet</w:t>
      </w:r>
      <w:r w:rsidR="002A2AE2">
        <w:rPr>
          <w:rFonts w:ascii="Arial" w:eastAsia="Calibri" w:hAnsi="Arial" w:cs="Arial"/>
          <w:lang w:val="bs-Latn-BA"/>
        </w:rPr>
        <w:t>u</w:t>
      </w:r>
      <w:r w:rsidR="002A2AE2" w:rsidRPr="001A33CC">
        <w:rPr>
          <w:rFonts w:ascii="Arial" w:eastAsia="Calibri" w:hAnsi="Arial" w:cs="Arial"/>
          <w:lang w:val="bs-Latn-BA"/>
        </w:rPr>
        <w:t xml:space="preserve"> Općinskog suda, kasnio u donošenju i pismenoj izradi presuda,</w:t>
      </w:r>
      <w:r w:rsidR="002A2AE2">
        <w:rPr>
          <w:rFonts w:ascii="Arial" w:eastAsia="Calibri" w:hAnsi="Arial" w:cs="Arial"/>
          <w:lang w:val="bs-Latn-BA"/>
        </w:rPr>
        <w:t xml:space="preserve"> nakon javnog objavljivanja odluka, pisani otpravak odluke izrađivao</w:t>
      </w:r>
      <w:r w:rsidR="002A2AE2" w:rsidRPr="00956602">
        <w:rPr>
          <w:rFonts w:ascii="Arial" w:hAnsi="Arial" w:cs="Arial"/>
          <w:lang w:val="bs-Latn-BA"/>
        </w:rPr>
        <w:t xml:space="preserve"> </w:t>
      </w:r>
      <w:r w:rsidR="002A2AE2">
        <w:rPr>
          <w:rFonts w:ascii="Arial" w:hAnsi="Arial" w:cs="Arial"/>
          <w:lang w:val="bs-Latn-BA"/>
        </w:rPr>
        <w:t xml:space="preserve">po proteku perioda od najmanje 3 (tri) mjeseca pa do 9 </w:t>
      </w:r>
      <w:r w:rsidR="00E53240">
        <w:rPr>
          <w:rFonts w:ascii="Arial" w:hAnsi="Arial" w:cs="Arial"/>
          <w:lang w:val="bs-Latn-BA"/>
        </w:rPr>
        <w:t xml:space="preserve">(devet) </w:t>
      </w:r>
      <w:r w:rsidR="002A2AE2">
        <w:rPr>
          <w:rFonts w:ascii="Arial" w:hAnsi="Arial" w:cs="Arial"/>
          <w:lang w:val="bs-Latn-BA"/>
        </w:rPr>
        <w:t>mjeseci</w:t>
      </w:r>
      <w:r w:rsidR="00C31932">
        <w:rPr>
          <w:rFonts w:ascii="Arial" w:hAnsi="Arial" w:cs="Arial"/>
          <w:lang w:val="bs-Latn-BA"/>
        </w:rPr>
        <w:t>,</w:t>
      </w:r>
      <w:r w:rsidR="002A2AE2">
        <w:rPr>
          <w:rFonts w:ascii="Arial" w:eastAsia="Calibri" w:hAnsi="Arial" w:cs="Arial"/>
          <w:lang w:val="bs-Latn-BA"/>
        </w:rPr>
        <w:t xml:space="preserve"> </w:t>
      </w:r>
      <w:r w:rsidR="002A2AE2" w:rsidRPr="001A33CC">
        <w:rPr>
          <w:rFonts w:ascii="Arial" w:eastAsia="Calibri" w:hAnsi="Arial" w:cs="Arial"/>
          <w:lang w:val="bs-Latn-BA"/>
        </w:rPr>
        <w:t xml:space="preserve"> iako je morao biti svjestan stanja spisa i rokova propisanih Zakon</w:t>
      </w:r>
      <w:r w:rsidR="005244F9">
        <w:rPr>
          <w:rFonts w:ascii="Arial" w:eastAsia="Calibri" w:hAnsi="Arial" w:cs="Arial"/>
          <w:lang w:val="bs-Latn-BA"/>
        </w:rPr>
        <w:t>om</w:t>
      </w:r>
      <w:r w:rsidR="002A2AE2" w:rsidRPr="001A33CC">
        <w:rPr>
          <w:rFonts w:ascii="Arial" w:eastAsia="Calibri" w:hAnsi="Arial" w:cs="Arial"/>
          <w:lang w:val="bs-Latn-BA"/>
        </w:rPr>
        <w:t xml:space="preserve"> o krivičnom postupku FBiH, </w:t>
      </w:r>
      <w:r w:rsidR="002A2AE2">
        <w:rPr>
          <w:rFonts w:ascii="Arial" w:eastAsia="Calibri" w:hAnsi="Arial" w:cs="Arial"/>
          <w:lang w:val="en-US"/>
        </w:rPr>
        <w:t xml:space="preserve">te u 3 vanparnična predmeta kasnio u izradi Rješenja suprotno </w:t>
      </w:r>
      <w:r w:rsidR="002A2AE2" w:rsidRPr="001A33CC">
        <w:rPr>
          <w:rFonts w:ascii="Arial" w:eastAsia="Calibri" w:hAnsi="Arial" w:cs="Arial"/>
          <w:lang w:val="en-US"/>
        </w:rPr>
        <w:t>rokov</w:t>
      </w:r>
      <w:r w:rsidR="002A2AE2">
        <w:rPr>
          <w:rFonts w:ascii="Arial" w:eastAsia="Calibri" w:hAnsi="Arial" w:cs="Arial"/>
          <w:lang w:val="en-US"/>
        </w:rPr>
        <w:t>ima propisanim</w:t>
      </w:r>
      <w:r w:rsidR="002A2AE2" w:rsidRPr="001A33CC">
        <w:rPr>
          <w:rFonts w:ascii="Arial" w:eastAsia="Calibri" w:hAnsi="Arial" w:cs="Arial"/>
          <w:lang w:val="en-US"/>
        </w:rPr>
        <w:t xml:space="preserve"> Zakon</w:t>
      </w:r>
      <w:r w:rsidR="005244F9">
        <w:rPr>
          <w:rFonts w:ascii="Arial" w:eastAsia="Calibri" w:hAnsi="Arial" w:cs="Arial"/>
          <w:lang w:val="en-US"/>
        </w:rPr>
        <w:t>om</w:t>
      </w:r>
      <w:r w:rsidR="002A2AE2" w:rsidRPr="001A33CC">
        <w:rPr>
          <w:rFonts w:ascii="Arial" w:eastAsia="Calibri" w:hAnsi="Arial" w:cs="Arial"/>
          <w:lang w:val="en-US"/>
        </w:rPr>
        <w:t xml:space="preserve"> o parničnom postupku FBiH,</w:t>
      </w:r>
      <w:r w:rsidR="005244F9">
        <w:rPr>
          <w:rFonts w:ascii="Arial" w:eastAsia="Calibri" w:hAnsi="Arial" w:cs="Arial"/>
          <w:lang w:val="en-US"/>
        </w:rPr>
        <w:t xml:space="preserve"> a</w:t>
      </w:r>
      <w:r w:rsidR="002A2AE2" w:rsidRPr="001A33CC">
        <w:rPr>
          <w:rFonts w:ascii="Arial" w:eastAsia="Calibri" w:hAnsi="Arial" w:cs="Arial"/>
          <w:lang w:val="en-US"/>
        </w:rPr>
        <w:t xml:space="preserve"> u vezi Zakon</w:t>
      </w:r>
      <w:r w:rsidR="005244F9">
        <w:rPr>
          <w:rFonts w:ascii="Arial" w:eastAsia="Calibri" w:hAnsi="Arial" w:cs="Arial"/>
          <w:lang w:val="en-US"/>
        </w:rPr>
        <w:t>om</w:t>
      </w:r>
      <w:r w:rsidR="002A2AE2" w:rsidRPr="001A33CC">
        <w:rPr>
          <w:rFonts w:ascii="Arial" w:eastAsia="Calibri" w:hAnsi="Arial" w:cs="Arial"/>
          <w:lang w:val="en-US"/>
        </w:rPr>
        <w:t xml:space="preserve"> o vanparničnom postupku FBiH</w:t>
      </w:r>
      <w:r w:rsidR="005244F9">
        <w:rPr>
          <w:rFonts w:ascii="Arial" w:eastAsia="Calibri" w:hAnsi="Arial" w:cs="Arial"/>
          <w:lang w:val="en-US"/>
        </w:rPr>
        <w:t>.</w:t>
      </w:r>
      <w:r w:rsidR="002A2AE2" w:rsidRPr="001A33CC">
        <w:rPr>
          <w:rFonts w:ascii="Arial" w:eastAsia="Calibri" w:hAnsi="Arial" w:cs="Arial"/>
          <w:lang w:val="en-US"/>
        </w:rPr>
        <w:t xml:space="preserve"> </w:t>
      </w:r>
    </w:p>
    <w:p w:rsidR="003A4FDD" w:rsidRDefault="003A4FDD" w:rsidP="0098426A">
      <w:pPr>
        <w:tabs>
          <w:tab w:val="left" w:pos="1080"/>
        </w:tabs>
        <w:spacing w:line="276" w:lineRule="auto"/>
        <w:jc w:val="both"/>
        <w:rPr>
          <w:rFonts w:ascii="Arial" w:eastAsia="Calibri" w:hAnsi="Arial" w:cs="Arial"/>
          <w:b/>
          <w:lang w:val="bs-Latn-BA"/>
        </w:rPr>
      </w:pPr>
    </w:p>
    <w:p w:rsidR="00EB3DAA" w:rsidRPr="001A33CC" w:rsidRDefault="00EB3DAA" w:rsidP="0098426A">
      <w:pPr>
        <w:tabs>
          <w:tab w:val="left" w:pos="1080"/>
        </w:tabs>
        <w:spacing w:line="276" w:lineRule="auto"/>
        <w:jc w:val="both"/>
        <w:rPr>
          <w:rFonts w:ascii="Arial" w:hAnsi="Arial" w:cs="Arial"/>
          <w:b/>
          <w:bCs/>
          <w:iCs/>
          <w:lang w:val="bs-Latn-BA"/>
        </w:rPr>
      </w:pPr>
      <w:r w:rsidRPr="003A4FDD">
        <w:rPr>
          <w:rFonts w:ascii="Arial" w:eastAsia="Calibri" w:hAnsi="Arial" w:cs="Arial"/>
          <w:lang w:val="bs-Latn-BA"/>
        </w:rPr>
        <w:t>Disciplinska mjera:</w:t>
      </w:r>
      <w:r w:rsidRPr="001A33CC">
        <w:rPr>
          <w:rFonts w:ascii="Arial" w:eastAsia="Calibri" w:hAnsi="Arial" w:cs="Arial"/>
          <w:lang w:val="bs-Latn-BA"/>
        </w:rPr>
        <w:t xml:space="preserve"> </w:t>
      </w:r>
      <w:r w:rsidRPr="001A33CC">
        <w:rPr>
          <w:rFonts w:ascii="Arial" w:hAnsi="Arial" w:cs="Arial"/>
          <w:lang w:val="bs-Latn-BA"/>
        </w:rPr>
        <w:t>Smanjenje plaće za deset posto (10%) na period od šest (6) mjeseci</w:t>
      </w:r>
    </w:p>
    <w:p w:rsidR="00874F1F" w:rsidRDefault="00874F1F" w:rsidP="0098426A">
      <w:pPr>
        <w:spacing w:line="276" w:lineRule="auto"/>
        <w:jc w:val="both"/>
      </w:pPr>
    </w:p>
    <w:p w:rsidR="00342C14" w:rsidRDefault="00342C14" w:rsidP="0098426A">
      <w:pPr>
        <w:shd w:val="clear" w:color="auto" w:fill="D9D9D9" w:themeFill="background1" w:themeFillShade="D9"/>
        <w:spacing w:line="276" w:lineRule="auto"/>
        <w:jc w:val="both"/>
        <w:rPr>
          <w:rFonts w:ascii="Arial" w:eastAsia="Calibri" w:hAnsi="Arial" w:cs="Arial"/>
          <w:b/>
          <w:bCs/>
          <w:lang w:val="bs-Latn-BA"/>
        </w:rPr>
      </w:pPr>
    </w:p>
    <w:p w:rsidR="003D42D4" w:rsidRPr="001A33CC" w:rsidRDefault="003D42D4" w:rsidP="0098426A">
      <w:pPr>
        <w:shd w:val="clear" w:color="auto" w:fill="D9D9D9" w:themeFill="background1" w:themeFillShade="D9"/>
        <w:spacing w:line="276" w:lineRule="auto"/>
        <w:jc w:val="both"/>
        <w:rPr>
          <w:rFonts w:ascii="Arial" w:hAnsi="Arial" w:cs="Arial"/>
          <w:b/>
          <w:lang w:val="hr-BA"/>
        </w:rPr>
      </w:pPr>
      <w:r w:rsidRPr="001A33CC">
        <w:rPr>
          <w:rFonts w:ascii="Arial" w:eastAsia="Calibri" w:hAnsi="Arial" w:cs="Arial"/>
          <w:b/>
          <w:bCs/>
          <w:lang w:val="bs-Latn-BA"/>
        </w:rPr>
        <w:lastRenderedPageBreak/>
        <w:t xml:space="preserve">Broj predmeta: </w:t>
      </w:r>
      <w:r w:rsidRPr="00F93794">
        <w:rPr>
          <w:rFonts w:ascii="Arial" w:hAnsi="Arial" w:cs="Arial"/>
          <w:b/>
          <w:lang w:val="hr-HR"/>
        </w:rPr>
        <w:t>11-07-6-2213-4/2025</w:t>
      </w:r>
      <w:r w:rsidR="002B60F0">
        <w:rPr>
          <w:rFonts w:ascii="Arial" w:hAnsi="Arial" w:cs="Arial"/>
          <w:b/>
          <w:lang w:val="hr-HR"/>
        </w:rPr>
        <w:t xml:space="preserve"> </w:t>
      </w:r>
    </w:p>
    <w:p w:rsidR="003D42D4" w:rsidRPr="002B5742" w:rsidRDefault="003D42D4" w:rsidP="0098426A">
      <w:pPr>
        <w:spacing w:line="276" w:lineRule="auto"/>
        <w:jc w:val="both"/>
        <w:rPr>
          <w:rFonts w:ascii="Arial" w:eastAsia="Calibri" w:hAnsi="Arial" w:cs="Arial"/>
          <w:lang w:val="bs-Latn-BA"/>
        </w:rPr>
      </w:pPr>
      <w:r w:rsidRPr="002B5742">
        <w:rPr>
          <w:rFonts w:ascii="Arial" w:eastAsia="Calibri" w:hAnsi="Arial" w:cs="Arial"/>
          <w:lang w:val="bs-Latn-BA"/>
        </w:rPr>
        <w:t>Svojstvo nosioca pravosudne funkcije: sudija</w:t>
      </w:r>
    </w:p>
    <w:p w:rsidR="003D42D4" w:rsidRPr="002B5742" w:rsidRDefault="003D42D4" w:rsidP="0098426A">
      <w:pPr>
        <w:spacing w:line="276" w:lineRule="auto"/>
        <w:jc w:val="both"/>
        <w:rPr>
          <w:rFonts w:ascii="Arial" w:eastAsia="Calibri" w:hAnsi="Arial" w:cs="Arial"/>
          <w:lang w:val="bs-Latn-BA"/>
        </w:rPr>
      </w:pPr>
      <w:r w:rsidRPr="002B5742">
        <w:rPr>
          <w:rFonts w:ascii="Arial" w:eastAsia="Calibri" w:hAnsi="Arial" w:cs="Arial"/>
          <w:lang w:val="bs-Latn-BA"/>
        </w:rPr>
        <w:t>Vrsta pravosudne institucije: sud</w:t>
      </w:r>
    </w:p>
    <w:p w:rsidR="003D42D4" w:rsidRPr="001A33CC" w:rsidRDefault="003D42D4" w:rsidP="0098426A">
      <w:pPr>
        <w:spacing w:line="276" w:lineRule="auto"/>
        <w:jc w:val="both"/>
        <w:rPr>
          <w:rFonts w:ascii="Arial" w:eastAsia="Calibri" w:hAnsi="Arial" w:cs="Arial"/>
          <w:lang w:val="bs-Latn-BA"/>
        </w:rPr>
      </w:pPr>
      <w:r w:rsidRPr="002B5742">
        <w:rPr>
          <w:rFonts w:ascii="Arial" w:eastAsia="Calibri" w:hAnsi="Arial" w:cs="Arial"/>
          <w:lang w:val="bs-Latn-BA"/>
        </w:rPr>
        <w:t>Nivo pravosudne institucije:</w:t>
      </w:r>
      <w:r>
        <w:rPr>
          <w:rFonts w:ascii="Arial" w:eastAsia="Calibri" w:hAnsi="Arial" w:cs="Arial"/>
          <w:lang w:val="bs-Latn-BA"/>
        </w:rPr>
        <w:t xml:space="preserve"> O</w:t>
      </w:r>
      <w:r w:rsidRPr="001A33CC">
        <w:rPr>
          <w:rFonts w:ascii="Arial" w:eastAsia="Calibri" w:hAnsi="Arial" w:cs="Arial"/>
          <w:lang w:val="bs-Latn-BA"/>
        </w:rPr>
        <w:t>pćinski sud</w:t>
      </w:r>
    </w:p>
    <w:p w:rsidR="003D42D4" w:rsidRPr="001A33CC" w:rsidRDefault="003D42D4" w:rsidP="0098426A">
      <w:pPr>
        <w:spacing w:line="276" w:lineRule="auto"/>
        <w:jc w:val="both"/>
        <w:rPr>
          <w:rFonts w:ascii="Arial" w:eastAsia="Calibri" w:hAnsi="Arial" w:cs="Arial"/>
          <w:lang w:val="bs-Latn-BA"/>
        </w:rPr>
      </w:pPr>
    </w:p>
    <w:p w:rsidR="003D42D4" w:rsidRPr="003D42D4" w:rsidRDefault="003D42D4" w:rsidP="0098426A">
      <w:pPr>
        <w:spacing w:line="276" w:lineRule="auto"/>
        <w:jc w:val="both"/>
        <w:rPr>
          <w:rFonts w:ascii="Arial" w:hAnsi="Arial" w:cs="Arial"/>
          <w:b/>
          <w:lang w:val="bs-Latn-BA"/>
        </w:rPr>
      </w:pPr>
      <w:r w:rsidRPr="003D42D4">
        <w:rPr>
          <w:rFonts w:ascii="Arial" w:eastAsia="Calibri" w:hAnsi="Arial" w:cs="Arial"/>
          <w:lang w:val="bs-Latn-BA"/>
        </w:rPr>
        <w:t>Disciplinski prekršaj</w:t>
      </w:r>
      <w:r w:rsidRPr="003D42D4">
        <w:rPr>
          <w:rFonts w:ascii="Arial" w:eastAsia="Calibri" w:hAnsi="Arial" w:cs="Arial"/>
          <w:i/>
          <w:lang w:val="bs-Latn-BA"/>
        </w:rPr>
        <w:t>:</w:t>
      </w:r>
      <w:r w:rsidRPr="001A33CC">
        <w:rPr>
          <w:rFonts w:ascii="Arial" w:eastAsia="Calibri" w:hAnsi="Arial" w:cs="Arial"/>
          <w:bCs/>
          <w:i/>
          <w:lang w:val="bs-Latn-BA"/>
        </w:rPr>
        <w:t xml:space="preserve"> </w:t>
      </w:r>
      <w:r w:rsidRPr="003D42D4">
        <w:rPr>
          <w:rFonts w:ascii="Arial" w:hAnsi="Arial" w:cs="Arial"/>
          <w:b/>
          <w:i/>
          <w:lang w:val="bs-Latn-BA"/>
        </w:rPr>
        <w:t>član 56. tačka 10. Zakona o VSTV BiH: „neopravdano kašnjenje u izradi odluka ili u drugim radnjama u vezi s obavljanjem dužnosti sudije ili bilo kakvo drugo ponovljeno nepoštivanje dužnosti sudija“.</w:t>
      </w:r>
    </w:p>
    <w:p w:rsidR="003D42D4" w:rsidRPr="001A33CC" w:rsidRDefault="003D42D4" w:rsidP="0098426A">
      <w:pPr>
        <w:spacing w:line="276" w:lineRule="auto"/>
        <w:jc w:val="both"/>
        <w:rPr>
          <w:rFonts w:ascii="Arial" w:hAnsi="Arial" w:cs="Arial"/>
          <w:lang w:val="bs-Latn-BA"/>
        </w:rPr>
      </w:pPr>
      <w:r w:rsidRPr="002571C1">
        <w:rPr>
          <w:rFonts w:ascii="Arial" w:eastAsia="Calibri" w:hAnsi="Arial" w:cs="Arial"/>
          <w:lang w:val="bs-Latn-BA"/>
        </w:rPr>
        <w:t>Sažetak:</w:t>
      </w:r>
      <w:r w:rsidRPr="001A33CC">
        <w:rPr>
          <w:rFonts w:ascii="Arial" w:eastAsia="Calibri" w:hAnsi="Arial" w:cs="Arial"/>
          <w:lang w:val="bs-Latn-BA"/>
        </w:rPr>
        <w:t xml:space="preserve"> Sudija </w:t>
      </w:r>
      <w:r>
        <w:rPr>
          <w:rFonts w:ascii="Arial" w:eastAsia="Calibri" w:hAnsi="Arial" w:cs="Arial"/>
          <w:lang w:val="bs-Latn-BA"/>
        </w:rPr>
        <w:t>Općinskog suda proglašen je odgovornim što je</w:t>
      </w:r>
      <w:r w:rsidRPr="00F93794">
        <w:rPr>
          <w:rFonts w:ascii="Arial" w:eastAsia="Calibri" w:hAnsi="Arial" w:cs="Arial"/>
          <w:lang w:val="bs-Latn-BA"/>
        </w:rPr>
        <w:t xml:space="preserve">  postupajući u 27 predmeta Općinskog suda u ...</w:t>
      </w:r>
      <w:r>
        <w:rPr>
          <w:rFonts w:ascii="Arial" w:eastAsia="Calibri" w:hAnsi="Arial" w:cs="Arial"/>
          <w:lang w:val="bs-Latn-BA"/>
        </w:rPr>
        <w:t xml:space="preserve">, </w:t>
      </w:r>
      <w:r w:rsidRPr="00F93794">
        <w:rPr>
          <w:rFonts w:ascii="Arial" w:eastAsia="Calibri" w:hAnsi="Arial" w:cs="Arial"/>
          <w:lang w:val="bs-Latn-BA"/>
        </w:rPr>
        <w:t>kasnio u donošenju i pismenoj izradi presuda</w:t>
      </w:r>
      <w:r w:rsidRPr="00B738E2">
        <w:rPr>
          <w:rFonts w:ascii="Arial" w:hAnsi="Arial" w:cs="Arial"/>
          <w:lang w:val="bs-Latn-BA"/>
        </w:rPr>
        <w:t xml:space="preserve"> </w:t>
      </w:r>
      <w:r>
        <w:rPr>
          <w:rFonts w:ascii="Arial" w:eastAsia="Calibri" w:hAnsi="Arial" w:cs="Arial"/>
          <w:lang w:val="bs-Latn-BA"/>
        </w:rPr>
        <w:t xml:space="preserve">po proteku perioda od najmanje </w:t>
      </w:r>
      <w:r w:rsidR="002B60F0">
        <w:rPr>
          <w:rFonts w:ascii="Arial" w:eastAsia="Calibri" w:hAnsi="Arial" w:cs="Arial"/>
          <w:lang w:val="bs-Latn-BA"/>
        </w:rPr>
        <w:t>4 (</w:t>
      </w:r>
      <w:r>
        <w:rPr>
          <w:rFonts w:ascii="Arial" w:eastAsia="Calibri" w:hAnsi="Arial" w:cs="Arial"/>
          <w:lang w:val="bs-Latn-BA"/>
        </w:rPr>
        <w:t>četiri</w:t>
      </w:r>
      <w:r w:rsidR="002B60F0">
        <w:rPr>
          <w:rFonts w:ascii="Arial" w:eastAsia="Calibri" w:hAnsi="Arial" w:cs="Arial"/>
          <w:lang w:val="bs-Latn-BA"/>
        </w:rPr>
        <w:t>)</w:t>
      </w:r>
      <w:r>
        <w:rPr>
          <w:rFonts w:ascii="Arial" w:eastAsia="Calibri" w:hAnsi="Arial" w:cs="Arial"/>
          <w:lang w:val="bs-Latn-BA"/>
        </w:rPr>
        <w:t xml:space="preserve"> </w:t>
      </w:r>
      <w:r w:rsidRPr="00B738E2">
        <w:rPr>
          <w:rFonts w:ascii="Arial" w:eastAsia="Calibri" w:hAnsi="Arial" w:cs="Arial"/>
          <w:lang w:val="bs-Latn-BA"/>
        </w:rPr>
        <w:t xml:space="preserve">mjeseca pa do </w:t>
      </w:r>
      <w:r w:rsidR="002B60F0">
        <w:rPr>
          <w:rFonts w:ascii="Arial" w:eastAsia="Calibri" w:hAnsi="Arial" w:cs="Arial"/>
          <w:lang w:val="bs-Latn-BA"/>
        </w:rPr>
        <w:t>10 (</w:t>
      </w:r>
      <w:r>
        <w:rPr>
          <w:rFonts w:ascii="Arial" w:eastAsia="Calibri" w:hAnsi="Arial" w:cs="Arial"/>
          <w:lang w:val="bs-Latn-BA"/>
        </w:rPr>
        <w:t>deset</w:t>
      </w:r>
      <w:r w:rsidR="002B60F0">
        <w:rPr>
          <w:rFonts w:ascii="Arial" w:eastAsia="Calibri" w:hAnsi="Arial" w:cs="Arial"/>
          <w:lang w:val="bs-Latn-BA"/>
        </w:rPr>
        <w:t>)</w:t>
      </w:r>
      <w:r>
        <w:rPr>
          <w:rFonts w:ascii="Arial" w:eastAsia="Calibri" w:hAnsi="Arial" w:cs="Arial"/>
          <w:lang w:val="bs-Latn-BA"/>
        </w:rPr>
        <w:t xml:space="preserve"> mjeseci,</w:t>
      </w:r>
      <w:r w:rsidRPr="00F93794">
        <w:rPr>
          <w:rFonts w:ascii="Arial" w:eastAsia="Calibri" w:hAnsi="Arial" w:cs="Arial"/>
          <w:lang w:val="bs-Latn-BA"/>
        </w:rPr>
        <w:t xml:space="preserve"> iako je morao biti svjestan stanja spisa i rokova propisanih Zakon</w:t>
      </w:r>
      <w:r w:rsidR="001473A9">
        <w:rPr>
          <w:rFonts w:ascii="Arial" w:eastAsia="Calibri" w:hAnsi="Arial" w:cs="Arial"/>
          <w:lang w:val="bs-Latn-BA"/>
        </w:rPr>
        <w:t>om</w:t>
      </w:r>
      <w:r w:rsidRPr="00F93794">
        <w:rPr>
          <w:rFonts w:ascii="Arial" w:eastAsia="Calibri" w:hAnsi="Arial" w:cs="Arial"/>
          <w:lang w:val="bs-Latn-BA"/>
        </w:rPr>
        <w:t xml:space="preserve"> o krivičnom postupku Federacije BiH</w:t>
      </w:r>
      <w:r w:rsidR="001473A9">
        <w:rPr>
          <w:rFonts w:ascii="Arial" w:eastAsia="Calibri" w:hAnsi="Arial" w:cs="Arial"/>
          <w:lang w:val="bs-Latn-BA"/>
        </w:rPr>
        <w:t>.</w:t>
      </w:r>
    </w:p>
    <w:p w:rsidR="003D42D4" w:rsidRPr="001A33CC" w:rsidRDefault="003D42D4" w:rsidP="0098426A">
      <w:pPr>
        <w:spacing w:line="276" w:lineRule="auto"/>
        <w:jc w:val="both"/>
        <w:rPr>
          <w:rFonts w:ascii="Arial" w:hAnsi="Arial" w:cs="Arial"/>
          <w:lang w:val="bs-Latn-BA"/>
        </w:rPr>
      </w:pPr>
    </w:p>
    <w:p w:rsidR="003D42D4" w:rsidRDefault="003D42D4" w:rsidP="0098426A">
      <w:pPr>
        <w:tabs>
          <w:tab w:val="left" w:pos="1080"/>
        </w:tabs>
        <w:spacing w:line="276" w:lineRule="auto"/>
        <w:jc w:val="both"/>
        <w:rPr>
          <w:rFonts w:ascii="Arial" w:hAnsi="Arial" w:cs="Arial"/>
          <w:lang w:val="bs-Latn-BA"/>
        </w:rPr>
      </w:pPr>
      <w:r w:rsidRPr="002571C1">
        <w:rPr>
          <w:rFonts w:ascii="Arial" w:eastAsia="Calibri" w:hAnsi="Arial" w:cs="Arial"/>
          <w:lang w:val="bs-Latn-BA"/>
        </w:rPr>
        <w:t>Disciplinska mjera:</w:t>
      </w:r>
      <w:r w:rsidRPr="001A33CC">
        <w:rPr>
          <w:rFonts w:ascii="Arial" w:eastAsia="Calibri" w:hAnsi="Arial" w:cs="Arial"/>
          <w:lang w:val="bs-Latn-BA"/>
        </w:rPr>
        <w:t xml:space="preserve"> </w:t>
      </w:r>
      <w:r w:rsidRPr="003D42D4">
        <w:rPr>
          <w:rFonts w:ascii="Arial" w:hAnsi="Arial" w:cs="Arial"/>
          <w:lang w:val="bs-Latn-BA"/>
        </w:rPr>
        <w:t xml:space="preserve">Smanjenje </w:t>
      </w:r>
      <w:r w:rsidR="00C31932">
        <w:rPr>
          <w:rFonts w:ascii="Arial" w:hAnsi="Arial" w:cs="Arial"/>
          <w:lang w:val="bs-Latn-BA"/>
        </w:rPr>
        <w:t>plaće</w:t>
      </w:r>
      <w:r w:rsidRPr="003D42D4">
        <w:rPr>
          <w:rFonts w:ascii="Arial" w:hAnsi="Arial" w:cs="Arial"/>
          <w:lang w:val="bs-Latn-BA"/>
        </w:rPr>
        <w:t xml:space="preserve"> u iznosu od 20 % (dvadeset posto) na period od 3  (tri) mjeseca</w:t>
      </w:r>
    </w:p>
    <w:p w:rsidR="00B4222B" w:rsidRPr="003D42D4" w:rsidRDefault="00B4222B" w:rsidP="0098426A">
      <w:pPr>
        <w:tabs>
          <w:tab w:val="left" w:pos="1080"/>
        </w:tabs>
        <w:spacing w:line="276" w:lineRule="auto"/>
        <w:jc w:val="both"/>
        <w:rPr>
          <w:rFonts w:ascii="Arial" w:hAnsi="Arial" w:cs="Arial"/>
          <w:lang w:val="bs-Latn-BA"/>
        </w:rPr>
      </w:pPr>
    </w:p>
    <w:p w:rsidR="00B4222B" w:rsidRPr="001A33CC" w:rsidRDefault="00B4222B" w:rsidP="0098426A">
      <w:pPr>
        <w:shd w:val="clear" w:color="auto" w:fill="D9D9D9" w:themeFill="background1" w:themeFillShade="D9"/>
        <w:spacing w:line="276" w:lineRule="auto"/>
        <w:jc w:val="both"/>
        <w:rPr>
          <w:rFonts w:ascii="Arial" w:hAnsi="Arial" w:cs="Arial"/>
          <w:b/>
          <w:lang w:val="hr-BA"/>
        </w:rPr>
      </w:pPr>
      <w:r w:rsidRPr="001A33CC">
        <w:rPr>
          <w:rFonts w:ascii="Arial" w:eastAsia="Calibri" w:hAnsi="Arial" w:cs="Arial"/>
          <w:b/>
          <w:bCs/>
          <w:lang w:val="bs-Latn-BA"/>
        </w:rPr>
        <w:t xml:space="preserve">Broj predmeta: </w:t>
      </w:r>
      <w:r w:rsidRPr="00FF607F">
        <w:rPr>
          <w:rFonts w:ascii="Arial" w:hAnsi="Arial" w:cs="Arial"/>
          <w:b/>
          <w:lang w:val="hr-HR"/>
        </w:rPr>
        <w:t>11-07-6-2413-4/2025</w:t>
      </w:r>
      <w:r w:rsidR="00451219">
        <w:rPr>
          <w:rFonts w:ascii="Arial" w:hAnsi="Arial" w:cs="Arial"/>
          <w:b/>
          <w:lang w:val="hr-HR"/>
        </w:rPr>
        <w:t xml:space="preserve"> </w:t>
      </w:r>
    </w:p>
    <w:p w:rsidR="00B4222B" w:rsidRPr="003A4FDD" w:rsidRDefault="00B4222B" w:rsidP="0098426A">
      <w:pPr>
        <w:spacing w:line="276" w:lineRule="auto"/>
        <w:jc w:val="both"/>
        <w:rPr>
          <w:rFonts w:ascii="Arial" w:eastAsia="Calibri" w:hAnsi="Arial" w:cs="Arial"/>
          <w:lang w:val="bs-Latn-BA"/>
        </w:rPr>
      </w:pPr>
      <w:r w:rsidRPr="003A4FDD">
        <w:rPr>
          <w:rFonts w:ascii="Arial" w:eastAsia="Calibri" w:hAnsi="Arial" w:cs="Arial"/>
          <w:lang w:val="bs-Latn-BA"/>
        </w:rPr>
        <w:t>Svojstvo nosioca pravosudne funkcije: sudija</w:t>
      </w:r>
    </w:p>
    <w:p w:rsidR="00B4222B" w:rsidRPr="003A4FDD" w:rsidRDefault="00B4222B" w:rsidP="0098426A">
      <w:pPr>
        <w:spacing w:line="276" w:lineRule="auto"/>
        <w:jc w:val="both"/>
        <w:rPr>
          <w:rFonts w:ascii="Arial" w:eastAsia="Calibri" w:hAnsi="Arial" w:cs="Arial"/>
          <w:lang w:val="bs-Latn-BA"/>
        </w:rPr>
      </w:pPr>
      <w:r w:rsidRPr="003A4FDD">
        <w:rPr>
          <w:rFonts w:ascii="Arial" w:eastAsia="Calibri" w:hAnsi="Arial" w:cs="Arial"/>
          <w:lang w:val="bs-Latn-BA"/>
        </w:rPr>
        <w:t>Vrsta pravosudne institucije: sud</w:t>
      </w:r>
    </w:p>
    <w:p w:rsidR="00B4222B" w:rsidRPr="003A4FDD" w:rsidRDefault="00B4222B" w:rsidP="0098426A">
      <w:pPr>
        <w:spacing w:line="276" w:lineRule="auto"/>
        <w:jc w:val="both"/>
        <w:rPr>
          <w:rFonts w:ascii="Arial" w:eastAsia="Calibri" w:hAnsi="Arial" w:cs="Arial"/>
          <w:lang w:val="bs-Latn-BA"/>
        </w:rPr>
      </w:pPr>
      <w:r w:rsidRPr="003A4FDD">
        <w:rPr>
          <w:rFonts w:ascii="Arial" w:eastAsia="Calibri" w:hAnsi="Arial" w:cs="Arial"/>
          <w:lang w:val="bs-Latn-BA"/>
        </w:rPr>
        <w:t>Nivo pravosudne institucije: Osnovni sud</w:t>
      </w:r>
    </w:p>
    <w:p w:rsidR="00B4222B" w:rsidRPr="00683213" w:rsidRDefault="00B4222B" w:rsidP="0098426A">
      <w:pPr>
        <w:spacing w:line="276" w:lineRule="auto"/>
        <w:jc w:val="both"/>
        <w:rPr>
          <w:rFonts w:ascii="Arial" w:eastAsia="Calibri" w:hAnsi="Arial" w:cs="Arial"/>
          <w:lang w:val="bs-Latn-BA"/>
        </w:rPr>
      </w:pPr>
    </w:p>
    <w:p w:rsidR="00B4222B" w:rsidRPr="00B4222B" w:rsidRDefault="00B4222B" w:rsidP="0098426A">
      <w:pPr>
        <w:spacing w:line="276" w:lineRule="auto"/>
        <w:jc w:val="both"/>
        <w:rPr>
          <w:rFonts w:ascii="Arial" w:hAnsi="Arial" w:cs="Arial"/>
          <w:lang w:val="bs-Latn-BA"/>
        </w:rPr>
      </w:pPr>
      <w:r w:rsidRPr="00683213">
        <w:rPr>
          <w:rFonts w:ascii="Arial" w:eastAsia="Calibri" w:hAnsi="Arial" w:cs="Arial"/>
          <w:lang w:val="bs-Latn-BA"/>
        </w:rPr>
        <w:t>Disciplinski prekršaj</w:t>
      </w:r>
      <w:r w:rsidRPr="00683213">
        <w:rPr>
          <w:rFonts w:ascii="Arial" w:eastAsia="Calibri" w:hAnsi="Arial" w:cs="Arial"/>
          <w:i/>
          <w:lang w:val="bs-Latn-BA"/>
        </w:rPr>
        <w:t>:</w:t>
      </w:r>
      <w:r w:rsidRPr="00B4222B">
        <w:rPr>
          <w:rFonts w:ascii="Arial" w:eastAsia="Calibri" w:hAnsi="Arial" w:cs="Arial"/>
          <w:bCs/>
          <w:i/>
          <w:lang w:val="bs-Latn-BA"/>
        </w:rPr>
        <w:t xml:space="preserve"> </w:t>
      </w:r>
      <w:r w:rsidRPr="00B4222B">
        <w:rPr>
          <w:rFonts w:ascii="Arial" w:hAnsi="Arial" w:cs="Arial"/>
          <w:b/>
          <w:i/>
          <w:lang w:val="bs-Latn-BA"/>
        </w:rPr>
        <w:t>član</w:t>
      </w:r>
      <w:r w:rsidRPr="00B4222B">
        <w:rPr>
          <w:rFonts w:ascii="Arial" w:hAnsi="Arial" w:cs="Arial"/>
          <w:b/>
          <w:i/>
          <w:lang w:val="hr-HR"/>
        </w:rPr>
        <w:t xml:space="preserve"> 56. tačka 12.  </w:t>
      </w:r>
      <w:r w:rsidRPr="00B4222B">
        <w:rPr>
          <w:rFonts w:ascii="Arial" w:hAnsi="Arial" w:cs="Arial"/>
          <w:b/>
          <w:i/>
          <w:lang w:val="bs-Latn-BA"/>
        </w:rPr>
        <w:t>Zakona o Visokom sudskom i tužilačkom vijeću BiH „</w:t>
      </w:r>
      <w:r w:rsidRPr="00B4222B">
        <w:rPr>
          <w:rFonts w:ascii="Arial" w:hAnsi="Arial" w:cs="Arial"/>
          <w:b/>
          <w:i/>
          <w:lang w:val="hr-HR"/>
        </w:rPr>
        <w:t xml:space="preserve">omogućavanje vršenja funkcije sudije licu koje za to nije zakonom ovlašteno“ </w:t>
      </w:r>
      <w:r w:rsidRPr="00B4222B">
        <w:rPr>
          <w:rFonts w:ascii="Arial" w:hAnsi="Arial" w:cs="Arial"/>
          <w:b/>
          <w:lang w:val="hr-HR"/>
        </w:rPr>
        <w:t xml:space="preserve">i </w:t>
      </w:r>
      <w:r w:rsidR="00711D8F">
        <w:rPr>
          <w:rFonts w:ascii="Arial" w:hAnsi="Arial" w:cs="Arial"/>
          <w:b/>
          <w:lang w:val="hr-HR"/>
        </w:rPr>
        <w:t xml:space="preserve">član </w:t>
      </w:r>
      <w:r w:rsidRPr="00B4222B">
        <w:rPr>
          <w:rFonts w:ascii="Arial" w:hAnsi="Arial" w:cs="Arial"/>
          <w:b/>
          <w:lang w:val="bs-Latn-BA"/>
        </w:rPr>
        <w:t>56. stav (1)  tačka d) Zakona o VSTV BiH  „</w:t>
      </w:r>
      <w:r w:rsidRPr="00B4222B">
        <w:rPr>
          <w:rFonts w:ascii="Arial" w:hAnsi="Arial" w:cs="Arial"/>
          <w:b/>
          <w:lang w:val="hr-HR"/>
        </w:rPr>
        <w:t>neopravdano kašnjenje u izradi odluke ili procesnim radnjama“.</w:t>
      </w:r>
      <w:r w:rsidRPr="00B4222B">
        <w:rPr>
          <w:rFonts w:ascii="Arial" w:hAnsi="Arial" w:cs="Arial"/>
          <w:i/>
          <w:lang w:val="bs-Latn-BA"/>
        </w:rPr>
        <w:t xml:space="preserve"> </w:t>
      </w:r>
    </w:p>
    <w:p w:rsidR="00B4222B" w:rsidRPr="00490834" w:rsidRDefault="00B4222B" w:rsidP="0098426A">
      <w:pPr>
        <w:spacing w:line="276" w:lineRule="auto"/>
        <w:jc w:val="both"/>
        <w:rPr>
          <w:rFonts w:ascii="Arial" w:eastAsia="Calibri" w:hAnsi="Arial" w:cs="Arial"/>
          <w:lang w:val="bs-Latn-BA"/>
        </w:rPr>
      </w:pPr>
      <w:r w:rsidRPr="002571C1">
        <w:rPr>
          <w:rFonts w:ascii="Arial" w:eastAsia="Calibri" w:hAnsi="Arial" w:cs="Arial"/>
          <w:lang w:val="bs-Latn-BA"/>
        </w:rPr>
        <w:t>Sažetak:</w:t>
      </w:r>
      <w:r w:rsidRPr="001A33CC">
        <w:rPr>
          <w:rFonts w:ascii="Arial" w:eastAsia="Calibri" w:hAnsi="Arial" w:cs="Arial"/>
          <w:lang w:val="bs-Latn-BA"/>
        </w:rPr>
        <w:t xml:space="preserve"> </w:t>
      </w:r>
      <w:r w:rsidRPr="00490834">
        <w:rPr>
          <w:rFonts w:ascii="Arial" w:eastAsia="Calibri" w:hAnsi="Arial" w:cs="Arial"/>
          <w:lang w:val="bs-Latn-BA"/>
        </w:rPr>
        <w:t xml:space="preserve">Sudija Osnovnog suda </w:t>
      </w:r>
      <w:r>
        <w:rPr>
          <w:rFonts w:ascii="Arial" w:eastAsia="Calibri" w:hAnsi="Arial" w:cs="Arial"/>
          <w:lang w:val="bs-Latn-BA"/>
        </w:rPr>
        <w:t>je odgovoran što je</w:t>
      </w:r>
      <w:r w:rsidR="00DE4380">
        <w:rPr>
          <w:rFonts w:ascii="Arial" w:eastAsia="Calibri" w:hAnsi="Arial" w:cs="Arial"/>
          <w:lang w:val="bs-Latn-BA"/>
        </w:rPr>
        <w:t>,</w:t>
      </w:r>
      <w:r w:rsidRPr="00545DF2">
        <w:rPr>
          <w:rFonts w:ascii="Arial" w:eastAsia="Calibri" w:hAnsi="Arial" w:cs="Arial"/>
          <w:lang w:val="bs-Latn-BA"/>
        </w:rPr>
        <w:t xml:space="preserve"> </w:t>
      </w:r>
      <w:r w:rsidRPr="00545DF2">
        <w:rPr>
          <w:rFonts w:ascii="Arial" w:eastAsia="Calibri" w:hAnsi="Arial" w:cs="Arial"/>
          <w:lang w:val="sr-Latn-CS"/>
        </w:rPr>
        <w:t xml:space="preserve">iako je </w:t>
      </w:r>
      <w:r w:rsidRPr="00545DF2">
        <w:rPr>
          <w:rFonts w:ascii="Arial" w:eastAsia="Calibri" w:hAnsi="Arial" w:cs="Arial"/>
          <w:bCs/>
          <w:lang w:val="en-US"/>
        </w:rPr>
        <w:t>Pravilnik</w:t>
      </w:r>
      <w:r w:rsidR="001473A9">
        <w:rPr>
          <w:rFonts w:ascii="Arial" w:eastAsia="Calibri" w:hAnsi="Arial" w:cs="Arial"/>
          <w:bCs/>
          <w:lang w:val="en-US"/>
        </w:rPr>
        <w:t>om</w:t>
      </w:r>
      <w:r w:rsidRPr="00545DF2">
        <w:rPr>
          <w:rFonts w:ascii="Arial" w:eastAsia="Calibri" w:hAnsi="Arial" w:cs="Arial"/>
          <w:bCs/>
          <w:lang w:val="en-US"/>
        </w:rPr>
        <w:t xml:space="preserve"> o</w:t>
      </w:r>
      <w:r w:rsidRPr="00545DF2">
        <w:rPr>
          <w:rFonts w:ascii="Arial" w:eastAsia="Calibri" w:hAnsi="Arial" w:cs="Arial"/>
          <w:lang w:val="bs-Latn-BA"/>
        </w:rPr>
        <w:t xml:space="preserve"> </w:t>
      </w:r>
      <w:r w:rsidRPr="00545DF2">
        <w:rPr>
          <w:rFonts w:ascii="Arial" w:eastAsia="Calibri" w:hAnsi="Arial" w:cs="Arial"/>
          <w:lang w:val="en-US"/>
        </w:rPr>
        <w:t>sistemu za automatsko upravljanje predmetima u sudovima propisano da je korisnik dužan lozinku zadržati u tajnosti, prijaviti se u CMS sa svojim korisničkim nalogom i lično evidentirati sve radnje koje preduzima u CMS-u ili izda</w:t>
      </w:r>
      <w:r w:rsidR="00F35450">
        <w:rPr>
          <w:rFonts w:ascii="Arial" w:eastAsia="Calibri" w:hAnsi="Arial" w:cs="Arial"/>
          <w:lang w:val="en-US"/>
        </w:rPr>
        <w:t>ti</w:t>
      </w:r>
      <w:r w:rsidRPr="00545DF2">
        <w:rPr>
          <w:rFonts w:ascii="Arial" w:eastAsia="Calibri" w:hAnsi="Arial" w:cs="Arial"/>
          <w:lang w:val="en-US"/>
        </w:rPr>
        <w:t xml:space="preserve"> zadat</w:t>
      </w:r>
      <w:r w:rsidR="00F35450">
        <w:rPr>
          <w:rFonts w:ascii="Arial" w:eastAsia="Calibri" w:hAnsi="Arial" w:cs="Arial"/>
          <w:lang w:val="en-US"/>
        </w:rPr>
        <w:t>a</w:t>
      </w:r>
      <w:r w:rsidRPr="00545DF2">
        <w:rPr>
          <w:rFonts w:ascii="Arial" w:eastAsia="Calibri" w:hAnsi="Arial" w:cs="Arial"/>
          <w:lang w:val="en-US"/>
        </w:rPr>
        <w:t>k daktilografu, postupao suprotno navedenoj odredbi</w:t>
      </w:r>
      <w:r w:rsidRPr="00545DF2">
        <w:rPr>
          <w:rFonts w:ascii="Arial" w:eastAsia="Calibri" w:hAnsi="Arial" w:cs="Arial"/>
          <w:lang w:val="sr-Latn-CS"/>
        </w:rPr>
        <w:t xml:space="preserve"> na način da je</w:t>
      </w:r>
      <w:r w:rsidR="00F35450">
        <w:rPr>
          <w:rFonts w:ascii="Arial" w:eastAsia="Calibri" w:hAnsi="Arial" w:cs="Arial"/>
          <w:lang w:val="sr-Latn-CS"/>
        </w:rPr>
        <w:t xml:space="preserve"> tuženi</w:t>
      </w:r>
      <w:r w:rsidRPr="00545DF2">
        <w:rPr>
          <w:rFonts w:ascii="Arial" w:eastAsia="Calibri" w:hAnsi="Arial" w:cs="Arial"/>
          <w:lang w:val="sr-Latn-CS"/>
        </w:rPr>
        <w:t xml:space="preserve"> izdavao usmene naredbe zaposlenicima suda da u</w:t>
      </w:r>
      <w:r w:rsidR="009B3D8C">
        <w:rPr>
          <w:rFonts w:ascii="Arial" w:eastAsia="Calibri" w:hAnsi="Arial" w:cs="Arial"/>
          <w:lang w:val="sr-Latn-CS"/>
        </w:rPr>
        <w:t xml:space="preserve"> nekoliko</w:t>
      </w:r>
      <w:r w:rsidRPr="00545DF2">
        <w:rPr>
          <w:rFonts w:ascii="Arial" w:eastAsia="Calibri" w:hAnsi="Arial" w:cs="Arial"/>
          <w:lang w:val="sr-Latn-CS"/>
        </w:rPr>
        <w:t xml:space="preserve"> njegovi</w:t>
      </w:r>
      <w:r w:rsidR="00F35450">
        <w:rPr>
          <w:rFonts w:ascii="Arial" w:eastAsia="Calibri" w:hAnsi="Arial" w:cs="Arial"/>
          <w:lang w:val="sr-Latn-CS"/>
        </w:rPr>
        <w:t>h</w:t>
      </w:r>
      <w:r w:rsidRPr="00545DF2">
        <w:rPr>
          <w:rFonts w:ascii="Arial" w:eastAsia="Calibri" w:hAnsi="Arial" w:cs="Arial"/>
          <w:lang w:val="sr-Latn-CS"/>
        </w:rPr>
        <w:t xml:space="preserve"> </w:t>
      </w:r>
      <w:r w:rsidR="009B3D8C">
        <w:rPr>
          <w:rFonts w:ascii="Arial" w:eastAsia="Calibri" w:hAnsi="Arial" w:cs="Arial"/>
          <w:lang w:val="hr-HR"/>
        </w:rPr>
        <w:t>predmeta</w:t>
      </w:r>
      <w:r w:rsidRPr="00545DF2">
        <w:rPr>
          <w:rFonts w:ascii="Arial" w:eastAsia="Calibri" w:hAnsi="Arial" w:cs="Arial"/>
          <w:lang w:val="hr-HR"/>
        </w:rPr>
        <w:t xml:space="preserve"> </w:t>
      </w:r>
      <w:r w:rsidRPr="00545DF2">
        <w:rPr>
          <w:rFonts w:ascii="Arial" w:eastAsia="Calibri" w:hAnsi="Arial" w:cs="Arial"/>
          <w:lang w:val="sr-Latn-CS"/>
        </w:rPr>
        <w:t>samostalno i pod</w:t>
      </w:r>
      <w:r w:rsidR="00F35450">
        <w:rPr>
          <w:rFonts w:ascii="Arial" w:eastAsia="Calibri" w:hAnsi="Arial" w:cs="Arial"/>
          <w:lang w:val="sr-Latn-CS"/>
        </w:rPr>
        <w:t xml:space="preserve"> njegovom </w:t>
      </w:r>
      <w:r w:rsidRPr="00545DF2">
        <w:rPr>
          <w:rFonts w:ascii="Arial" w:eastAsia="Calibri" w:hAnsi="Arial" w:cs="Arial"/>
          <w:lang w:val="sr-Latn-CS"/>
        </w:rPr>
        <w:t>CMS šifrom preduzimaju procesne radnje, a koje je po zakonu</w:t>
      </w:r>
      <w:r w:rsidRPr="00545DF2">
        <w:rPr>
          <w:rFonts w:ascii="Arial" w:eastAsia="Calibri" w:hAnsi="Arial" w:cs="Arial"/>
          <w:lang w:val="bs-Latn-BA"/>
        </w:rPr>
        <w:t xml:space="preserve"> ovlašten preduzimati isključivo sudija pojedinac ili stručni saradnik</w:t>
      </w:r>
      <w:r w:rsidR="009B3D8C">
        <w:rPr>
          <w:rFonts w:ascii="Arial" w:eastAsia="Calibri" w:hAnsi="Arial" w:cs="Arial"/>
          <w:lang w:val="bs-Latn-BA"/>
        </w:rPr>
        <w:t>,</w:t>
      </w:r>
      <w:r w:rsidRPr="00545DF2">
        <w:rPr>
          <w:rFonts w:ascii="Arial" w:eastAsia="Calibri" w:hAnsi="Arial" w:cs="Arial"/>
          <w:lang w:val="hr-HR"/>
        </w:rPr>
        <w:t xml:space="preserve"> te </w:t>
      </w:r>
      <w:r w:rsidR="00F35450">
        <w:rPr>
          <w:rFonts w:ascii="Arial" w:eastAsia="Calibri" w:hAnsi="Arial" w:cs="Arial"/>
          <w:lang w:val="hr-HR"/>
        </w:rPr>
        <w:t xml:space="preserve">je </w:t>
      </w:r>
      <w:r w:rsidRPr="00545DF2">
        <w:rPr>
          <w:rFonts w:ascii="Arial" w:eastAsia="Calibri" w:hAnsi="Arial" w:cs="Arial"/>
          <w:lang w:val="hr-HR"/>
        </w:rPr>
        <w:t>svjesno omogućio obavljanje sudijske funkcije licima koja za to nisu zakonom ovlaštena</w:t>
      </w:r>
      <w:r w:rsidR="001E61C6">
        <w:rPr>
          <w:rFonts w:ascii="Arial" w:eastAsia="Calibri" w:hAnsi="Arial" w:cs="Arial"/>
          <w:lang w:val="hr-HR"/>
        </w:rPr>
        <w:t>.</w:t>
      </w:r>
      <w:r w:rsidR="00DE4380">
        <w:rPr>
          <w:rFonts w:ascii="Arial" w:eastAsia="Calibri" w:hAnsi="Arial" w:cs="Arial"/>
          <w:lang w:val="hr-HR"/>
        </w:rPr>
        <w:t xml:space="preserve"> Također</w:t>
      </w:r>
      <w:r w:rsidR="00B21FC6">
        <w:rPr>
          <w:rFonts w:ascii="Arial" w:eastAsia="Calibri" w:hAnsi="Arial" w:cs="Arial"/>
          <w:lang w:val="hr-HR"/>
        </w:rPr>
        <w:t>, t</w:t>
      </w:r>
      <w:r>
        <w:rPr>
          <w:rFonts w:ascii="Arial" w:eastAsia="Calibri" w:hAnsi="Arial" w:cs="Arial"/>
          <w:lang w:val="bs-Latn-BA"/>
        </w:rPr>
        <w:t xml:space="preserve">uženi je </w:t>
      </w:r>
      <w:r w:rsidRPr="00490834">
        <w:rPr>
          <w:rFonts w:ascii="Arial" w:eastAsia="Calibri" w:hAnsi="Arial" w:cs="Arial"/>
          <w:lang w:val="bs-Latn-BA"/>
        </w:rPr>
        <w:t>propustio blagovremeno preduzimati radnje usmjerene na okončanje ostavinskog postupaka, odnosno prekršio obavezu postupanja i provođenja postupka bez odugovlačenja kako je to propisano Zakon</w:t>
      </w:r>
      <w:r w:rsidR="001473A9">
        <w:rPr>
          <w:rFonts w:ascii="Arial" w:eastAsia="Calibri" w:hAnsi="Arial" w:cs="Arial"/>
          <w:lang w:val="bs-Latn-BA"/>
        </w:rPr>
        <w:t>om</w:t>
      </w:r>
      <w:r w:rsidRPr="00490834">
        <w:rPr>
          <w:rFonts w:ascii="Arial" w:eastAsia="Calibri" w:hAnsi="Arial" w:cs="Arial"/>
          <w:lang w:val="bs-Latn-BA"/>
        </w:rPr>
        <w:t xml:space="preserve"> o parničnom postupku Republike Srpske, </w:t>
      </w:r>
      <w:r w:rsidR="00DE4380" w:rsidRPr="00490834">
        <w:rPr>
          <w:rFonts w:ascii="Arial" w:eastAsia="Calibri" w:hAnsi="Arial" w:cs="Arial"/>
          <w:lang w:val="bs-Latn-BA"/>
        </w:rPr>
        <w:t>uslijed</w:t>
      </w:r>
      <w:r w:rsidRPr="00490834">
        <w:rPr>
          <w:rFonts w:ascii="Arial" w:eastAsia="Calibri" w:hAnsi="Arial" w:cs="Arial"/>
          <w:lang w:val="bs-Latn-BA"/>
        </w:rPr>
        <w:t xml:space="preserve"> čega je u navedenom predmetu evidentirano kašnjenje i nepostupanje za vrijeme od ukupno 1 (jedne) godine i 7 (sedam) mjeseci, pri čemu je predmet arhivirao i iskazao završenim, iako je bio svjestan da u vrijeme iskazivanja predmeta završenim nije izradio odluku u predmetu, </w:t>
      </w:r>
      <w:r w:rsidRPr="00490834">
        <w:rPr>
          <w:rFonts w:ascii="Arial" w:eastAsia="Calibri" w:hAnsi="Arial" w:cs="Arial"/>
          <w:lang w:val="bs-Latn-BA"/>
        </w:rPr>
        <w:lastRenderedPageBreak/>
        <w:t>na koji način je postupio i suprotno Pravilnik</w:t>
      </w:r>
      <w:r w:rsidR="001473A9">
        <w:rPr>
          <w:rFonts w:ascii="Arial" w:eastAsia="Calibri" w:hAnsi="Arial" w:cs="Arial"/>
          <w:lang w:val="bs-Latn-BA"/>
        </w:rPr>
        <w:t>u</w:t>
      </w:r>
      <w:r w:rsidRPr="00490834">
        <w:rPr>
          <w:rFonts w:ascii="Arial" w:eastAsia="Calibri" w:hAnsi="Arial" w:cs="Arial"/>
          <w:lang w:val="bs-Latn-BA"/>
        </w:rPr>
        <w:t xml:space="preserve"> o orijentacionim mjerilima za rad sudija i stručnih saradnika u sudovima u Bosni i Hercegovini</w:t>
      </w:r>
      <w:r w:rsidR="001473A9">
        <w:rPr>
          <w:rFonts w:ascii="Arial" w:eastAsia="Calibri" w:hAnsi="Arial" w:cs="Arial"/>
          <w:lang w:val="bs-Latn-BA"/>
        </w:rPr>
        <w:t>.</w:t>
      </w:r>
      <w:r w:rsidRPr="00490834">
        <w:rPr>
          <w:rFonts w:ascii="Arial" w:eastAsia="Calibri" w:hAnsi="Arial" w:cs="Arial"/>
          <w:lang w:val="bs-Latn-BA"/>
        </w:rPr>
        <w:t xml:space="preserve"> </w:t>
      </w:r>
    </w:p>
    <w:p w:rsidR="00B21FC6" w:rsidRDefault="00B21FC6" w:rsidP="0098426A">
      <w:pPr>
        <w:tabs>
          <w:tab w:val="left" w:pos="1080"/>
        </w:tabs>
        <w:spacing w:line="276" w:lineRule="auto"/>
        <w:jc w:val="both"/>
        <w:rPr>
          <w:rFonts w:ascii="Arial" w:eastAsia="Calibri" w:hAnsi="Arial" w:cs="Arial"/>
          <w:b/>
          <w:lang w:val="bs-Latn-BA"/>
        </w:rPr>
      </w:pPr>
    </w:p>
    <w:p w:rsidR="00B4222B" w:rsidRPr="001E61C6" w:rsidRDefault="00B4222B" w:rsidP="0098426A">
      <w:pPr>
        <w:tabs>
          <w:tab w:val="left" w:pos="1080"/>
        </w:tabs>
        <w:spacing w:line="276" w:lineRule="auto"/>
        <w:jc w:val="both"/>
        <w:rPr>
          <w:rFonts w:ascii="Arial" w:hAnsi="Arial" w:cs="Arial"/>
          <w:bCs/>
          <w:iCs/>
          <w:lang w:val="bs-Latn-BA"/>
        </w:rPr>
      </w:pPr>
      <w:r w:rsidRPr="00A0381E">
        <w:rPr>
          <w:rFonts w:ascii="Arial" w:eastAsia="Calibri" w:hAnsi="Arial" w:cs="Arial"/>
          <w:lang w:val="bs-Latn-BA"/>
        </w:rPr>
        <w:t>Disciplinska mjera:</w:t>
      </w:r>
      <w:r w:rsidRPr="001A33CC">
        <w:rPr>
          <w:rFonts w:ascii="Arial" w:eastAsia="Calibri" w:hAnsi="Arial" w:cs="Arial"/>
          <w:lang w:val="bs-Latn-BA"/>
        </w:rPr>
        <w:t xml:space="preserve"> </w:t>
      </w:r>
      <w:r w:rsidRPr="001E61C6">
        <w:rPr>
          <w:rFonts w:ascii="Arial" w:hAnsi="Arial" w:cs="Arial"/>
          <w:bCs/>
          <w:iCs/>
          <w:lang w:val="bs-Latn-BA"/>
        </w:rPr>
        <w:t xml:space="preserve">Smanjenje </w:t>
      </w:r>
      <w:r w:rsidR="00C31932">
        <w:rPr>
          <w:rFonts w:ascii="Arial" w:hAnsi="Arial" w:cs="Arial"/>
          <w:bCs/>
          <w:iCs/>
          <w:lang w:val="bs-Latn-BA"/>
        </w:rPr>
        <w:t>plaće</w:t>
      </w:r>
      <w:r w:rsidRPr="001E61C6">
        <w:rPr>
          <w:rFonts w:ascii="Arial" w:hAnsi="Arial" w:cs="Arial"/>
          <w:bCs/>
          <w:iCs/>
          <w:lang w:val="bs-Latn-BA"/>
        </w:rPr>
        <w:t xml:space="preserve"> u iznosu od 30 % (trideset posto) na period od 4 (četiri) mjeseca</w:t>
      </w:r>
    </w:p>
    <w:p w:rsidR="00B4222B" w:rsidRDefault="00B4222B" w:rsidP="0098426A">
      <w:pPr>
        <w:tabs>
          <w:tab w:val="left" w:pos="1080"/>
        </w:tabs>
        <w:spacing w:line="276" w:lineRule="auto"/>
        <w:jc w:val="both"/>
        <w:rPr>
          <w:rFonts w:ascii="Arial" w:hAnsi="Arial" w:cs="Arial"/>
          <w:b/>
          <w:lang w:val="bs-Latn-BA"/>
        </w:rPr>
      </w:pPr>
    </w:p>
    <w:p w:rsidR="00691386" w:rsidRPr="001A33CC" w:rsidRDefault="00691386" w:rsidP="0098426A">
      <w:pPr>
        <w:shd w:val="clear" w:color="auto" w:fill="D9D9D9" w:themeFill="background1" w:themeFillShade="D9"/>
        <w:spacing w:line="276" w:lineRule="auto"/>
        <w:jc w:val="both"/>
        <w:rPr>
          <w:rFonts w:ascii="Arial" w:hAnsi="Arial" w:cs="Arial"/>
          <w:b/>
          <w:lang w:val="hr-BA"/>
        </w:rPr>
      </w:pPr>
      <w:r w:rsidRPr="001A33CC">
        <w:rPr>
          <w:rFonts w:ascii="Arial" w:eastAsia="Calibri" w:hAnsi="Arial" w:cs="Arial"/>
          <w:b/>
          <w:bCs/>
          <w:lang w:val="bs-Latn-BA"/>
        </w:rPr>
        <w:t xml:space="preserve">Broj predmeta: </w:t>
      </w:r>
      <w:r w:rsidRPr="00527444">
        <w:rPr>
          <w:rFonts w:ascii="Arial" w:hAnsi="Arial" w:cs="Arial"/>
          <w:b/>
          <w:lang w:val="hr-BA"/>
        </w:rPr>
        <w:t>11-07-6-3081-4/25</w:t>
      </w:r>
      <w:r w:rsidR="00305EA4">
        <w:rPr>
          <w:rFonts w:ascii="Arial" w:hAnsi="Arial" w:cs="Arial"/>
          <w:b/>
          <w:lang w:val="hr-BA"/>
        </w:rPr>
        <w:t xml:space="preserve"> </w:t>
      </w:r>
    </w:p>
    <w:p w:rsidR="00691386" w:rsidRPr="002571C1" w:rsidRDefault="00691386" w:rsidP="0098426A">
      <w:pPr>
        <w:spacing w:line="276" w:lineRule="auto"/>
        <w:jc w:val="both"/>
        <w:rPr>
          <w:rFonts w:ascii="Arial" w:eastAsia="Calibri" w:hAnsi="Arial" w:cs="Arial"/>
          <w:lang w:val="bs-Latn-BA"/>
        </w:rPr>
      </w:pPr>
      <w:r w:rsidRPr="002571C1">
        <w:rPr>
          <w:rFonts w:ascii="Arial" w:eastAsia="Calibri" w:hAnsi="Arial" w:cs="Arial"/>
          <w:lang w:val="bs-Latn-BA"/>
        </w:rPr>
        <w:t>Svojstvo nosioca pravosudne funkcije: sudija</w:t>
      </w:r>
    </w:p>
    <w:p w:rsidR="00691386" w:rsidRPr="002571C1" w:rsidRDefault="00691386" w:rsidP="0098426A">
      <w:pPr>
        <w:spacing w:line="276" w:lineRule="auto"/>
        <w:jc w:val="both"/>
        <w:rPr>
          <w:rFonts w:ascii="Arial" w:eastAsia="Calibri" w:hAnsi="Arial" w:cs="Arial"/>
          <w:lang w:val="bs-Latn-BA"/>
        </w:rPr>
      </w:pPr>
      <w:r w:rsidRPr="002571C1">
        <w:rPr>
          <w:rFonts w:ascii="Arial" w:eastAsia="Calibri" w:hAnsi="Arial" w:cs="Arial"/>
          <w:lang w:val="bs-Latn-BA"/>
        </w:rPr>
        <w:t>Vrsta pravosudne institucije: sud</w:t>
      </w:r>
    </w:p>
    <w:p w:rsidR="00691386" w:rsidRPr="001A33CC" w:rsidRDefault="00691386" w:rsidP="0098426A">
      <w:pPr>
        <w:spacing w:line="276" w:lineRule="auto"/>
        <w:jc w:val="both"/>
        <w:rPr>
          <w:rFonts w:ascii="Arial" w:eastAsia="Calibri" w:hAnsi="Arial" w:cs="Arial"/>
          <w:lang w:val="bs-Latn-BA"/>
        </w:rPr>
      </w:pPr>
      <w:r w:rsidRPr="002571C1">
        <w:rPr>
          <w:rFonts w:ascii="Arial" w:eastAsia="Calibri" w:hAnsi="Arial" w:cs="Arial"/>
          <w:lang w:val="bs-Latn-BA"/>
        </w:rPr>
        <w:t>Nivo pravosudne institucije:</w:t>
      </w:r>
      <w:r>
        <w:rPr>
          <w:rFonts w:ascii="Arial" w:eastAsia="Calibri" w:hAnsi="Arial" w:cs="Arial"/>
          <w:lang w:val="bs-Latn-BA"/>
        </w:rPr>
        <w:t xml:space="preserve"> Osnovni</w:t>
      </w:r>
      <w:r w:rsidRPr="001A33CC">
        <w:rPr>
          <w:rFonts w:ascii="Arial" w:eastAsia="Calibri" w:hAnsi="Arial" w:cs="Arial"/>
          <w:lang w:val="bs-Latn-BA"/>
        </w:rPr>
        <w:t xml:space="preserve"> sud</w:t>
      </w:r>
    </w:p>
    <w:p w:rsidR="00C31932" w:rsidRDefault="00C31932" w:rsidP="0098426A">
      <w:pPr>
        <w:spacing w:line="276" w:lineRule="auto"/>
        <w:jc w:val="both"/>
        <w:rPr>
          <w:rFonts w:ascii="Arial" w:eastAsia="Calibri" w:hAnsi="Arial" w:cs="Arial"/>
          <w:lang w:val="bs-Latn-BA"/>
        </w:rPr>
      </w:pPr>
    </w:p>
    <w:p w:rsidR="00691386" w:rsidRPr="00691386" w:rsidRDefault="00691386" w:rsidP="0098426A">
      <w:pPr>
        <w:spacing w:line="276" w:lineRule="auto"/>
        <w:jc w:val="both"/>
        <w:rPr>
          <w:rFonts w:ascii="Arial" w:hAnsi="Arial" w:cs="Arial"/>
          <w:b/>
          <w:i/>
          <w:lang w:val="bs-Latn-BA"/>
        </w:rPr>
      </w:pPr>
      <w:r w:rsidRPr="00691386">
        <w:rPr>
          <w:rFonts w:ascii="Arial" w:eastAsia="Calibri" w:hAnsi="Arial" w:cs="Arial"/>
          <w:lang w:val="bs-Latn-BA"/>
        </w:rPr>
        <w:t>Disciplinski prekršaj</w:t>
      </w:r>
      <w:r w:rsidRPr="00691386">
        <w:rPr>
          <w:rFonts w:ascii="Arial" w:eastAsia="Calibri" w:hAnsi="Arial" w:cs="Arial"/>
          <w:i/>
          <w:lang w:val="bs-Latn-BA"/>
        </w:rPr>
        <w:t>:</w:t>
      </w:r>
      <w:r w:rsidRPr="001A33CC">
        <w:rPr>
          <w:rFonts w:ascii="Arial" w:eastAsia="Calibri" w:hAnsi="Arial" w:cs="Arial"/>
          <w:bCs/>
          <w:i/>
          <w:lang w:val="bs-Latn-BA"/>
        </w:rPr>
        <w:t xml:space="preserve"> </w:t>
      </w:r>
      <w:r w:rsidRPr="00527444">
        <w:rPr>
          <w:rFonts w:ascii="Arial" w:hAnsi="Arial" w:cs="Arial"/>
          <w:i/>
          <w:lang w:val="bs-Latn-BA"/>
        </w:rPr>
        <w:t xml:space="preserve"> </w:t>
      </w:r>
      <w:r w:rsidRPr="00691386">
        <w:rPr>
          <w:rFonts w:ascii="Arial" w:hAnsi="Arial" w:cs="Arial"/>
          <w:b/>
          <w:i/>
          <w:lang w:val="bs-Latn-BA"/>
        </w:rPr>
        <w:t xml:space="preserve">član 56. stav 1. tačka s) Zakona o VSTV-u BiH: „kršenje principa Etičkog kodeksa sudija koji su doveli do narušavanja ugleda i integriteta pravosuđa, a koji ovim članom nisu </w:t>
      </w:r>
      <w:r w:rsidR="00AD0428">
        <w:rPr>
          <w:rFonts w:ascii="Arial" w:hAnsi="Arial" w:cs="Arial"/>
          <w:b/>
          <w:i/>
          <w:lang w:val="bs-Latn-BA"/>
        </w:rPr>
        <w:t xml:space="preserve">propisani kao zaseban prekršaj“, član </w:t>
      </w:r>
      <w:r w:rsidRPr="00691386">
        <w:rPr>
          <w:rFonts w:ascii="Arial" w:hAnsi="Arial" w:cs="Arial"/>
          <w:b/>
          <w:i/>
          <w:lang w:val="bs-Latn-BA"/>
        </w:rPr>
        <w:t>56. tačka 9. Zakona o Visokom sudskom i tužilačkom vijeću Bosne i Hercegovine „donošenje odluka kojim se očigledno krši zakon ili uporno i neopravdano kršenje pravila postupka“</w:t>
      </w:r>
    </w:p>
    <w:p w:rsidR="00F77AD8" w:rsidRPr="00BF0BFE" w:rsidRDefault="00691386" w:rsidP="0098426A">
      <w:pPr>
        <w:spacing w:line="276" w:lineRule="auto"/>
        <w:jc w:val="both"/>
        <w:rPr>
          <w:rFonts w:ascii="Arial" w:hAnsi="Arial" w:cs="Arial"/>
          <w:lang w:val="bs-Latn-BA"/>
        </w:rPr>
      </w:pPr>
      <w:r w:rsidRPr="002571C1">
        <w:rPr>
          <w:rFonts w:ascii="Arial" w:eastAsia="Calibri" w:hAnsi="Arial" w:cs="Arial"/>
          <w:lang w:val="bs-Latn-BA"/>
        </w:rPr>
        <w:t>Sažetak:</w:t>
      </w:r>
      <w:r w:rsidRPr="001A33CC">
        <w:rPr>
          <w:rFonts w:ascii="Arial" w:eastAsia="Calibri" w:hAnsi="Arial" w:cs="Arial"/>
          <w:lang w:val="bs-Latn-BA"/>
        </w:rPr>
        <w:t xml:space="preserve"> </w:t>
      </w:r>
      <w:r w:rsidRPr="00490834">
        <w:rPr>
          <w:rFonts w:ascii="Arial" w:eastAsia="Calibri" w:hAnsi="Arial" w:cs="Arial"/>
          <w:lang w:val="bs-Latn-BA"/>
        </w:rPr>
        <w:t>Sudija Osnovnog suda</w:t>
      </w:r>
      <w:r>
        <w:rPr>
          <w:rFonts w:ascii="Arial" w:eastAsia="Calibri" w:hAnsi="Arial" w:cs="Arial"/>
          <w:lang w:val="bs-Latn-BA"/>
        </w:rPr>
        <w:t xml:space="preserve"> proglašen je odgovornim  što </w:t>
      </w:r>
      <w:r w:rsidRPr="00490834">
        <w:rPr>
          <w:rFonts w:ascii="Arial" w:eastAsia="Calibri" w:hAnsi="Arial" w:cs="Arial"/>
          <w:lang w:val="bs-Latn-BA"/>
        </w:rPr>
        <w:t xml:space="preserve"> je </w:t>
      </w:r>
      <w:r w:rsidRPr="004610E7">
        <w:rPr>
          <w:rFonts w:ascii="Arial" w:hAnsi="Arial" w:cs="Arial"/>
          <w:lang w:val="bs-Latn-BA"/>
        </w:rPr>
        <w:t xml:space="preserve">kao sudija sa dugogodišnjim iskustvom, postupajući kao sudija za prethodno saslušanje u </w:t>
      </w:r>
      <w:r>
        <w:rPr>
          <w:rFonts w:ascii="Arial" w:hAnsi="Arial" w:cs="Arial"/>
          <w:lang w:val="bs-Latn-BA"/>
        </w:rPr>
        <w:t>predmetu Osnovnog suda u ...</w:t>
      </w:r>
      <w:r w:rsidRPr="004610E7">
        <w:rPr>
          <w:rFonts w:ascii="Arial" w:hAnsi="Arial" w:cs="Arial"/>
          <w:lang w:val="bs-Latn-BA"/>
        </w:rPr>
        <w:t>, nakon što je potvrđena optužnica Okr</w:t>
      </w:r>
      <w:r>
        <w:rPr>
          <w:rFonts w:ascii="Arial" w:hAnsi="Arial" w:cs="Arial"/>
          <w:lang w:val="bs-Latn-BA"/>
        </w:rPr>
        <w:t>užnog javnog tužilaštva u ...</w:t>
      </w:r>
      <w:r w:rsidRPr="004610E7">
        <w:rPr>
          <w:rFonts w:ascii="Arial" w:hAnsi="Arial" w:cs="Arial"/>
          <w:lang w:val="bs-Latn-BA"/>
        </w:rPr>
        <w:t>, suprotno Zakon</w:t>
      </w:r>
      <w:r w:rsidR="00A1579B">
        <w:rPr>
          <w:rFonts w:ascii="Arial" w:hAnsi="Arial" w:cs="Arial"/>
          <w:lang w:val="bs-Latn-BA"/>
        </w:rPr>
        <w:t>u</w:t>
      </w:r>
      <w:r w:rsidRPr="004610E7">
        <w:rPr>
          <w:rFonts w:ascii="Arial" w:hAnsi="Arial" w:cs="Arial"/>
          <w:lang w:val="bs-Latn-BA"/>
        </w:rPr>
        <w:t xml:space="preserve"> o krivičnom postupku donio rješenje kojim je licu V. A. ukinuo pritvor koji je u istrazi određen rješenjem </w:t>
      </w:r>
      <w:r>
        <w:rPr>
          <w:rFonts w:ascii="Arial" w:hAnsi="Arial" w:cs="Arial"/>
          <w:lang w:val="bs-Latn-BA"/>
        </w:rPr>
        <w:t>tog</w:t>
      </w:r>
      <w:r w:rsidRPr="004610E7">
        <w:rPr>
          <w:rFonts w:ascii="Arial" w:hAnsi="Arial" w:cs="Arial"/>
          <w:lang w:val="bs-Latn-BA"/>
        </w:rPr>
        <w:t xml:space="preserve"> suda i koji je produžen rješenjima vanraspravnog vijeća </w:t>
      </w:r>
      <w:r>
        <w:rPr>
          <w:rFonts w:ascii="Arial" w:hAnsi="Arial" w:cs="Arial"/>
          <w:lang w:val="bs-Latn-BA"/>
        </w:rPr>
        <w:t>istog</w:t>
      </w:r>
      <w:r w:rsidRPr="004610E7">
        <w:rPr>
          <w:rFonts w:ascii="Arial" w:hAnsi="Arial" w:cs="Arial"/>
          <w:lang w:val="bs-Latn-BA"/>
        </w:rPr>
        <w:t xml:space="preserve"> suda. Prema rješenju vanraspravno</w:t>
      </w:r>
      <w:r>
        <w:rPr>
          <w:rFonts w:ascii="Arial" w:hAnsi="Arial" w:cs="Arial"/>
          <w:lang w:val="bs-Latn-BA"/>
        </w:rPr>
        <w:t>g vijeća Osnovnog suda u ...</w:t>
      </w:r>
      <w:r w:rsidRPr="004610E7">
        <w:rPr>
          <w:rFonts w:ascii="Arial" w:hAnsi="Arial" w:cs="Arial"/>
          <w:lang w:val="bs-Latn-BA"/>
        </w:rPr>
        <w:t>,  donošenjem predmetnog rješenja o ukidanju pritvora povrijeđene su odredbe ZKP-a jer funkcionalna nadležnost za donošenje odluke o ukidanju pritvora u konkretnom slučaju pripada vanraspravnom vijeću istog suda</w:t>
      </w:r>
      <w:r>
        <w:rPr>
          <w:rFonts w:ascii="Arial" w:hAnsi="Arial" w:cs="Arial"/>
          <w:lang w:val="bs-Latn-BA"/>
        </w:rPr>
        <w:t xml:space="preserve">. </w:t>
      </w:r>
      <w:r w:rsidRPr="00ED7C5F">
        <w:rPr>
          <w:rFonts w:ascii="Arial" w:hAnsi="Arial" w:cs="Arial"/>
          <w:lang w:val="bs-Latn-BA"/>
        </w:rPr>
        <w:t>Također, tuženi je proglašen odgovornim</w:t>
      </w:r>
      <w:r w:rsidR="00ED7C5F" w:rsidRPr="00ED7C5F">
        <w:rPr>
          <w:rFonts w:ascii="Arial" w:hAnsi="Arial" w:cs="Arial"/>
          <w:lang w:val="bs-Latn-BA"/>
        </w:rPr>
        <w:t xml:space="preserve"> što je na seminaru iz građanskopravne oblasti, u prostorijama Centra za edukaciju sudija i tužilaca..., na neprimjeren način prekinuo izlaganje edukatora, </w:t>
      </w:r>
      <w:r w:rsidRPr="00ED7C5F">
        <w:rPr>
          <w:rFonts w:ascii="Arial" w:hAnsi="Arial" w:cs="Arial"/>
          <w:lang w:val="bs-Latn-BA"/>
        </w:rPr>
        <w:t>iako je kao dugogodišnji sudija morao biti svjestan obaveze poštivanja etičkih principa propisanih Kodeksom sudijske etike,</w:t>
      </w:r>
      <w:r w:rsidR="00F77AD8" w:rsidRPr="00ED7C5F">
        <w:rPr>
          <w:rFonts w:ascii="Arial" w:hAnsi="Arial" w:cs="Arial"/>
          <w:lang w:val="bs-Latn-BA"/>
        </w:rPr>
        <w:t xml:space="preserve"> </w:t>
      </w:r>
      <w:r w:rsidR="009E051F">
        <w:rPr>
          <w:rFonts w:ascii="Arial" w:hAnsi="Arial" w:cs="Arial"/>
          <w:lang w:val="bs-Latn-BA"/>
        </w:rPr>
        <w:t>te je takvim</w:t>
      </w:r>
      <w:r w:rsidRPr="00ED7C5F">
        <w:rPr>
          <w:rFonts w:ascii="Arial" w:hAnsi="Arial" w:cs="Arial"/>
          <w:lang w:val="bs-Latn-BA"/>
        </w:rPr>
        <w:t xml:space="preserve"> ponašanjem pokazao nepoštovanje prema instituciji, kolegama i procesu profesionalnog usavršavanja. Takvo ponašanje odlikuje se neodgovornošću, nedostatkom profesionalne discipline, te neprimjerenim odnosom prema obavezama koje p</w:t>
      </w:r>
      <w:r w:rsidR="009B1751">
        <w:rPr>
          <w:rFonts w:ascii="Arial" w:hAnsi="Arial" w:cs="Arial"/>
          <w:lang w:val="bs-Latn-BA"/>
        </w:rPr>
        <w:t>roizilaze iz sudijske funkcije.</w:t>
      </w:r>
    </w:p>
    <w:p w:rsidR="00691386" w:rsidRPr="001A33CC" w:rsidRDefault="00691386" w:rsidP="0098426A">
      <w:pPr>
        <w:spacing w:line="276" w:lineRule="auto"/>
        <w:jc w:val="both"/>
        <w:rPr>
          <w:rFonts w:ascii="Arial" w:hAnsi="Arial" w:cs="Arial"/>
          <w:lang w:val="bs-Latn-BA"/>
        </w:rPr>
      </w:pPr>
    </w:p>
    <w:p w:rsidR="00691386" w:rsidRPr="00490834" w:rsidRDefault="00691386" w:rsidP="0098426A">
      <w:pPr>
        <w:tabs>
          <w:tab w:val="left" w:pos="1080"/>
        </w:tabs>
        <w:spacing w:line="276" w:lineRule="auto"/>
        <w:jc w:val="both"/>
        <w:rPr>
          <w:rFonts w:ascii="Arial" w:hAnsi="Arial" w:cs="Arial"/>
          <w:b/>
          <w:bCs/>
          <w:iCs/>
          <w:lang w:val="bs-Latn-BA"/>
        </w:rPr>
      </w:pPr>
      <w:r w:rsidRPr="00A0381E">
        <w:rPr>
          <w:rFonts w:ascii="Arial" w:eastAsia="Calibri" w:hAnsi="Arial" w:cs="Arial"/>
          <w:lang w:val="bs-Latn-BA"/>
        </w:rPr>
        <w:t>Disciplinska mjera:</w:t>
      </w:r>
      <w:r w:rsidRPr="001A33CC">
        <w:rPr>
          <w:rFonts w:ascii="Arial" w:eastAsia="Calibri" w:hAnsi="Arial" w:cs="Arial"/>
          <w:lang w:val="bs-Latn-BA"/>
        </w:rPr>
        <w:t xml:space="preserve"> </w:t>
      </w:r>
      <w:r w:rsidRPr="00EA3554">
        <w:rPr>
          <w:rFonts w:ascii="Arial" w:hAnsi="Arial" w:cs="Arial"/>
          <w:bCs/>
          <w:iCs/>
          <w:lang w:val="bs-Latn-BA"/>
        </w:rPr>
        <w:t>Smanjenje plaće za deset posto (10%) na period od tri (3) mjeseca.</w:t>
      </w:r>
    </w:p>
    <w:p w:rsidR="00691386" w:rsidRDefault="00691386" w:rsidP="0098426A">
      <w:pPr>
        <w:tabs>
          <w:tab w:val="left" w:pos="1080"/>
        </w:tabs>
        <w:spacing w:line="276" w:lineRule="auto"/>
        <w:jc w:val="both"/>
        <w:rPr>
          <w:rFonts w:ascii="Arial" w:hAnsi="Arial" w:cs="Arial"/>
          <w:lang w:val="hr-BA"/>
        </w:rPr>
      </w:pPr>
    </w:p>
    <w:p w:rsidR="00AD0428" w:rsidRDefault="00AD0428" w:rsidP="0098426A">
      <w:pPr>
        <w:tabs>
          <w:tab w:val="left" w:pos="1080"/>
        </w:tabs>
        <w:spacing w:line="276" w:lineRule="auto"/>
        <w:jc w:val="both"/>
        <w:rPr>
          <w:rFonts w:ascii="Arial" w:hAnsi="Arial" w:cs="Arial"/>
          <w:lang w:val="hr-BA"/>
        </w:rPr>
      </w:pPr>
    </w:p>
    <w:p w:rsidR="00AD0428" w:rsidRDefault="00AD0428" w:rsidP="0098426A">
      <w:pPr>
        <w:tabs>
          <w:tab w:val="left" w:pos="1080"/>
        </w:tabs>
        <w:spacing w:line="276" w:lineRule="auto"/>
        <w:jc w:val="both"/>
        <w:rPr>
          <w:rFonts w:ascii="Arial" w:hAnsi="Arial" w:cs="Arial"/>
          <w:lang w:val="hr-BA"/>
        </w:rPr>
      </w:pPr>
    </w:p>
    <w:p w:rsidR="008639AC" w:rsidRDefault="008639AC" w:rsidP="0098426A">
      <w:pPr>
        <w:tabs>
          <w:tab w:val="left" w:pos="1080"/>
        </w:tabs>
        <w:spacing w:line="276" w:lineRule="auto"/>
        <w:jc w:val="both"/>
        <w:rPr>
          <w:rFonts w:ascii="Arial" w:hAnsi="Arial" w:cs="Arial"/>
          <w:lang w:val="hr-BA"/>
        </w:rPr>
      </w:pPr>
    </w:p>
    <w:p w:rsidR="008639AC" w:rsidRPr="001A33CC" w:rsidRDefault="008639AC" w:rsidP="0098426A">
      <w:pPr>
        <w:tabs>
          <w:tab w:val="left" w:pos="1080"/>
        </w:tabs>
        <w:spacing w:line="276" w:lineRule="auto"/>
        <w:jc w:val="both"/>
        <w:rPr>
          <w:rFonts w:ascii="Arial" w:hAnsi="Arial" w:cs="Arial"/>
          <w:lang w:val="hr-BA"/>
        </w:rPr>
      </w:pPr>
    </w:p>
    <w:p w:rsidR="00EA3554" w:rsidRPr="009B1C8A" w:rsidRDefault="00EA3554" w:rsidP="0098426A">
      <w:pPr>
        <w:shd w:val="clear" w:color="auto" w:fill="D9D9D9" w:themeFill="background1" w:themeFillShade="D9"/>
        <w:spacing w:line="276" w:lineRule="auto"/>
        <w:jc w:val="both"/>
        <w:rPr>
          <w:rFonts w:ascii="Arial" w:eastAsia="Calibri" w:hAnsi="Arial" w:cs="Arial"/>
          <w:b/>
          <w:bCs/>
          <w:lang w:val="bs-Latn-BA"/>
        </w:rPr>
      </w:pPr>
      <w:r w:rsidRPr="009B1C8A">
        <w:rPr>
          <w:rFonts w:ascii="Arial" w:eastAsia="Calibri" w:hAnsi="Arial" w:cs="Arial"/>
          <w:b/>
          <w:bCs/>
          <w:lang w:val="bs-Latn-BA"/>
        </w:rPr>
        <w:lastRenderedPageBreak/>
        <w:t xml:space="preserve"> Broj predmeta: </w:t>
      </w:r>
      <w:r w:rsidRPr="00432B71">
        <w:rPr>
          <w:rFonts w:ascii="Arial" w:hAnsi="Arial" w:cs="Arial"/>
          <w:b/>
          <w:lang w:val="bs-Latn-BA"/>
        </w:rPr>
        <w:t>11-07-6-71-5/2025</w:t>
      </w:r>
      <w:r w:rsidR="00430A9A">
        <w:rPr>
          <w:rFonts w:ascii="Arial" w:hAnsi="Arial" w:cs="Arial"/>
          <w:b/>
          <w:lang w:val="bs-Latn-BA"/>
        </w:rPr>
        <w:t xml:space="preserve"> </w:t>
      </w:r>
    </w:p>
    <w:p w:rsidR="00EA3554" w:rsidRPr="002571C1" w:rsidRDefault="00EA3554" w:rsidP="0098426A">
      <w:pPr>
        <w:spacing w:line="276" w:lineRule="auto"/>
        <w:jc w:val="both"/>
        <w:rPr>
          <w:rFonts w:ascii="Arial" w:eastAsia="Calibri" w:hAnsi="Arial" w:cs="Arial"/>
          <w:lang w:val="bs-Latn-BA"/>
        </w:rPr>
      </w:pPr>
      <w:r w:rsidRPr="002571C1">
        <w:rPr>
          <w:rFonts w:ascii="Arial" w:eastAsia="Calibri" w:hAnsi="Arial" w:cs="Arial"/>
          <w:lang w:val="bs-Latn-BA"/>
        </w:rPr>
        <w:t xml:space="preserve">Svojstvo nosioca pravosudne funkcije: </w:t>
      </w:r>
      <w:r w:rsidR="00C32398">
        <w:rPr>
          <w:rFonts w:ascii="Arial" w:eastAsia="Calibri" w:hAnsi="Arial" w:cs="Arial"/>
          <w:lang w:val="bs-Latn-BA"/>
        </w:rPr>
        <w:t>sudija</w:t>
      </w:r>
    </w:p>
    <w:p w:rsidR="00EA3554" w:rsidRPr="002571C1" w:rsidRDefault="00EA3554" w:rsidP="0098426A">
      <w:pPr>
        <w:spacing w:line="276" w:lineRule="auto"/>
        <w:jc w:val="both"/>
        <w:rPr>
          <w:rFonts w:ascii="Arial" w:eastAsia="Calibri" w:hAnsi="Arial" w:cs="Arial"/>
          <w:lang w:val="bs-Latn-BA"/>
        </w:rPr>
      </w:pPr>
      <w:r w:rsidRPr="002571C1">
        <w:rPr>
          <w:rFonts w:ascii="Arial" w:eastAsia="Calibri" w:hAnsi="Arial" w:cs="Arial"/>
          <w:lang w:val="bs-Latn-BA"/>
        </w:rPr>
        <w:t>Vrsta pravosudne institucije: sud</w:t>
      </w:r>
    </w:p>
    <w:p w:rsidR="00EA3554" w:rsidRPr="002571C1" w:rsidRDefault="00EA3554" w:rsidP="0098426A">
      <w:pPr>
        <w:spacing w:line="276" w:lineRule="auto"/>
        <w:jc w:val="both"/>
        <w:rPr>
          <w:rFonts w:ascii="Arial" w:eastAsia="Calibri" w:hAnsi="Arial" w:cs="Arial"/>
          <w:lang w:val="bs-Latn-BA"/>
        </w:rPr>
      </w:pPr>
      <w:r w:rsidRPr="002571C1">
        <w:rPr>
          <w:rFonts w:ascii="Arial" w:eastAsia="Calibri" w:hAnsi="Arial" w:cs="Arial"/>
          <w:lang w:val="bs-Latn-BA"/>
        </w:rPr>
        <w:t>Nivo pravosudne institucije: Okružni sud</w:t>
      </w:r>
    </w:p>
    <w:p w:rsidR="00C31932" w:rsidRDefault="00C31932" w:rsidP="0098426A">
      <w:pPr>
        <w:spacing w:line="276" w:lineRule="auto"/>
        <w:jc w:val="both"/>
        <w:rPr>
          <w:rFonts w:ascii="Arial" w:eastAsia="Calibri" w:hAnsi="Arial" w:cs="Arial"/>
          <w:lang w:val="bs-Latn-BA"/>
        </w:rPr>
      </w:pPr>
    </w:p>
    <w:p w:rsidR="00EA3554" w:rsidRPr="00EA3554" w:rsidRDefault="00EA3554" w:rsidP="0098426A">
      <w:pPr>
        <w:spacing w:line="276" w:lineRule="auto"/>
        <w:jc w:val="both"/>
        <w:rPr>
          <w:rFonts w:ascii="Arial" w:eastAsia="Calibri" w:hAnsi="Arial" w:cs="Arial"/>
          <w:b/>
          <w:lang w:val="bs-Latn-BA"/>
        </w:rPr>
      </w:pPr>
      <w:r w:rsidRPr="00EA3554">
        <w:rPr>
          <w:rFonts w:ascii="Arial" w:eastAsia="Calibri" w:hAnsi="Arial" w:cs="Arial"/>
          <w:lang w:val="bs-Latn-BA"/>
        </w:rPr>
        <w:t>Disciplinski prekršaj:</w:t>
      </w:r>
      <w:r>
        <w:rPr>
          <w:rFonts w:ascii="Arial" w:eastAsia="Calibri" w:hAnsi="Arial" w:cs="Arial"/>
          <w:b/>
          <w:lang w:val="bs-Latn-BA"/>
        </w:rPr>
        <w:t xml:space="preserve"> </w:t>
      </w:r>
      <w:r w:rsidRPr="00EA3554">
        <w:rPr>
          <w:rFonts w:ascii="Arial" w:eastAsia="Calibri" w:hAnsi="Arial" w:cs="Arial"/>
          <w:b/>
          <w:i/>
          <w:lang w:val="bs-Latn-BA"/>
        </w:rPr>
        <w:t>član 56. tačka 7. Zakona o VSTV BiH: „propuštanje da traži svoje izuzeće od postupanja po predmetima kada postoji sukob interesa“.</w:t>
      </w:r>
    </w:p>
    <w:p w:rsidR="00EA3554" w:rsidRDefault="00EA3554" w:rsidP="0098426A">
      <w:pPr>
        <w:spacing w:line="276" w:lineRule="auto"/>
        <w:jc w:val="both"/>
        <w:rPr>
          <w:rFonts w:ascii="Arial" w:eastAsia="Times New Roman" w:hAnsi="Arial" w:cs="Arial"/>
          <w:lang w:val="bs-Latn-BA"/>
        </w:rPr>
      </w:pPr>
      <w:r w:rsidRPr="002571C1">
        <w:rPr>
          <w:rFonts w:ascii="Arial" w:eastAsia="Calibri" w:hAnsi="Arial" w:cs="Arial"/>
          <w:lang w:val="bs-Latn-BA"/>
        </w:rPr>
        <w:t>Sažetak:</w:t>
      </w:r>
      <w:r>
        <w:rPr>
          <w:rFonts w:ascii="Arial" w:hAnsi="Arial" w:cs="Arial"/>
          <w:lang w:val="bs-Latn-BA"/>
        </w:rPr>
        <w:t xml:space="preserve"> </w:t>
      </w:r>
      <w:r w:rsidR="00C32398">
        <w:rPr>
          <w:rFonts w:ascii="Arial" w:hAnsi="Arial" w:cs="Arial"/>
          <w:lang w:val="bs-Latn-BA"/>
        </w:rPr>
        <w:t>Sudija</w:t>
      </w:r>
      <w:r>
        <w:rPr>
          <w:rFonts w:ascii="Arial" w:hAnsi="Arial" w:cs="Arial"/>
          <w:lang w:val="bs-Latn-BA"/>
        </w:rPr>
        <w:t xml:space="preserve"> Okružnog suda je tužena da je</w:t>
      </w:r>
      <w:r w:rsidRPr="00212BBC">
        <w:rPr>
          <w:rFonts w:ascii="Arial" w:hAnsi="Arial" w:cs="Arial"/>
          <w:lang w:val="bs-Latn-BA"/>
        </w:rPr>
        <w:t xml:space="preserve">, iako je </w:t>
      </w:r>
      <w:r w:rsidR="00430A9A">
        <w:rPr>
          <w:rFonts w:ascii="Arial" w:hAnsi="Arial" w:cs="Arial"/>
          <w:lang w:val="bs-Latn-BA"/>
        </w:rPr>
        <w:t xml:space="preserve">kao sudija sa višegodišnjim iskustvom </w:t>
      </w:r>
      <w:r w:rsidRPr="00212BBC">
        <w:rPr>
          <w:rFonts w:ascii="Arial" w:hAnsi="Arial" w:cs="Arial"/>
          <w:lang w:val="bs-Latn-BA"/>
        </w:rPr>
        <w:t>morala biti svjesna da je stranku zastupao njen vanbračni supružnik, propustila da prekine svoj rad na predmetu i o razlozima za isključenje obavijesti stranke i predsjednika suda, odnosno propus</w:t>
      </w:r>
      <w:r>
        <w:rPr>
          <w:rFonts w:ascii="Arial" w:hAnsi="Arial" w:cs="Arial"/>
          <w:lang w:val="bs-Latn-BA"/>
        </w:rPr>
        <w:t xml:space="preserve">tila </w:t>
      </w:r>
      <w:r w:rsidR="00430A9A">
        <w:rPr>
          <w:rFonts w:ascii="Arial" w:hAnsi="Arial" w:cs="Arial"/>
          <w:lang w:val="bs-Latn-BA"/>
        </w:rPr>
        <w:t xml:space="preserve">je da traži svoje isključenje </w:t>
      </w:r>
      <w:r w:rsidR="006E4F75">
        <w:rPr>
          <w:rFonts w:ascii="Arial" w:hAnsi="Arial" w:cs="Arial"/>
          <w:lang w:val="bs-Latn-BA"/>
        </w:rPr>
        <w:t xml:space="preserve">u </w:t>
      </w:r>
      <w:r w:rsidR="00423D87">
        <w:rPr>
          <w:rFonts w:ascii="Arial" w:hAnsi="Arial" w:cs="Arial"/>
          <w:lang w:val="bs-Latn-BA"/>
        </w:rPr>
        <w:t>skladu sa Zakonom o parničnom postupku.</w:t>
      </w:r>
    </w:p>
    <w:p w:rsidR="002571C1" w:rsidRDefault="002571C1" w:rsidP="0098426A">
      <w:pPr>
        <w:tabs>
          <w:tab w:val="left" w:pos="1080"/>
        </w:tabs>
        <w:spacing w:line="276" w:lineRule="auto"/>
        <w:jc w:val="both"/>
        <w:rPr>
          <w:rFonts w:ascii="Arial" w:eastAsia="Calibri" w:hAnsi="Arial" w:cs="Arial"/>
          <w:lang w:val="bs-Latn-BA"/>
        </w:rPr>
      </w:pPr>
    </w:p>
    <w:p w:rsidR="00EA3554" w:rsidRDefault="00EA3554" w:rsidP="0098426A">
      <w:pPr>
        <w:tabs>
          <w:tab w:val="left" w:pos="1080"/>
        </w:tabs>
        <w:spacing w:line="276" w:lineRule="auto"/>
        <w:jc w:val="both"/>
        <w:rPr>
          <w:rFonts w:ascii="Arial" w:hAnsi="Arial" w:cs="Arial"/>
          <w:lang w:val="hr-BA"/>
        </w:rPr>
      </w:pPr>
      <w:r w:rsidRPr="002571C1">
        <w:rPr>
          <w:rFonts w:ascii="Arial" w:eastAsia="Calibri" w:hAnsi="Arial" w:cs="Arial"/>
          <w:lang w:val="bs-Latn-BA"/>
        </w:rPr>
        <w:t>Disciplinska mjera:</w:t>
      </w:r>
      <w:r w:rsidRPr="009B1C8A">
        <w:rPr>
          <w:rFonts w:ascii="Arial" w:eastAsia="Calibri" w:hAnsi="Arial" w:cs="Arial"/>
          <w:lang w:val="bs-Latn-BA"/>
        </w:rPr>
        <w:t xml:space="preserve"> </w:t>
      </w:r>
      <w:r w:rsidR="004C20B7">
        <w:rPr>
          <w:rFonts w:ascii="Arial" w:eastAsia="Calibri" w:hAnsi="Arial" w:cs="Arial"/>
          <w:lang w:val="bs-Latn-BA"/>
        </w:rPr>
        <w:t>T</w:t>
      </w:r>
      <w:r>
        <w:rPr>
          <w:rFonts w:ascii="Arial" w:hAnsi="Arial" w:cs="Arial"/>
          <w:lang w:val="hr-BA"/>
        </w:rPr>
        <w:t>užba odbijena</w:t>
      </w:r>
    </w:p>
    <w:p w:rsidR="002C4487" w:rsidRPr="009B1C8A" w:rsidRDefault="002C4487" w:rsidP="0098426A">
      <w:pPr>
        <w:tabs>
          <w:tab w:val="left" w:pos="1080"/>
        </w:tabs>
        <w:spacing w:line="276" w:lineRule="auto"/>
        <w:jc w:val="both"/>
        <w:rPr>
          <w:rFonts w:ascii="Arial" w:hAnsi="Arial" w:cs="Arial"/>
          <w:lang w:val="hr-BA"/>
        </w:rPr>
      </w:pPr>
    </w:p>
    <w:p w:rsidR="00EA3554" w:rsidRPr="009B1C8A" w:rsidRDefault="00EA3554" w:rsidP="0098426A">
      <w:pPr>
        <w:shd w:val="clear" w:color="auto" w:fill="D9D9D9" w:themeFill="background1" w:themeFillShade="D9"/>
        <w:spacing w:line="276" w:lineRule="auto"/>
        <w:jc w:val="both"/>
        <w:rPr>
          <w:rFonts w:ascii="Arial" w:eastAsia="Calibri" w:hAnsi="Arial" w:cs="Arial"/>
          <w:b/>
          <w:bCs/>
          <w:lang w:val="bs-Latn-BA"/>
        </w:rPr>
      </w:pPr>
      <w:r w:rsidRPr="009B1C8A">
        <w:rPr>
          <w:rFonts w:ascii="Arial" w:eastAsia="Calibri" w:hAnsi="Arial" w:cs="Arial"/>
          <w:b/>
          <w:bCs/>
          <w:lang w:val="bs-Latn-BA"/>
        </w:rPr>
        <w:t xml:space="preserve">Broj predmeta: </w:t>
      </w:r>
      <w:r w:rsidRPr="00432B71">
        <w:rPr>
          <w:rFonts w:ascii="Arial" w:hAnsi="Arial" w:cs="Arial"/>
          <w:b/>
          <w:lang w:val="bs-Latn-BA"/>
        </w:rPr>
        <w:t>11-07-6-71-5/2025</w:t>
      </w:r>
      <w:r w:rsidR="00676D85">
        <w:rPr>
          <w:rFonts w:ascii="Arial" w:hAnsi="Arial" w:cs="Arial"/>
          <w:b/>
          <w:lang w:val="bs-Latn-BA"/>
        </w:rPr>
        <w:t xml:space="preserve"> </w:t>
      </w:r>
    </w:p>
    <w:p w:rsidR="00EA3554" w:rsidRPr="002571C1" w:rsidRDefault="00EA3554" w:rsidP="0098426A">
      <w:pPr>
        <w:spacing w:line="276" w:lineRule="auto"/>
        <w:jc w:val="both"/>
        <w:rPr>
          <w:rFonts w:ascii="Arial" w:eastAsia="Calibri" w:hAnsi="Arial" w:cs="Arial"/>
          <w:lang w:val="bs-Latn-BA"/>
        </w:rPr>
      </w:pPr>
      <w:r w:rsidRPr="002571C1">
        <w:rPr>
          <w:rFonts w:ascii="Arial" w:eastAsia="Calibri" w:hAnsi="Arial" w:cs="Arial"/>
          <w:lang w:val="bs-Latn-BA"/>
        </w:rPr>
        <w:t xml:space="preserve">Svojstvo nosioca pravosudne funkcije: </w:t>
      </w:r>
      <w:r w:rsidR="00C32398">
        <w:rPr>
          <w:rFonts w:ascii="Arial" w:eastAsia="Calibri" w:hAnsi="Arial" w:cs="Arial"/>
          <w:lang w:val="bs-Latn-BA"/>
        </w:rPr>
        <w:t>sudija</w:t>
      </w:r>
    </w:p>
    <w:p w:rsidR="00EA3554" w:rsidRPr="002571C1" w:rsidRDefault="00EA3554" w:rsidP="0098426A">
      <w:pPr>
        <w:spacing w:line="276" w:lineRule="auto"/>
        <w:jc w:val="both"/>
        <w:rPr>
          <w:rFonts w:ascii="Arial" w:eastAsia="Calibri" w:hAnsi="Arial" w:cs="Arial"/>
          <w:lang w:val="bs-Latn-BA"/>
        </w:rPr>
      </w:pPr>
      <w:r w:rsidRPr="002571C1">
        <w:rPr>
          <w:rFonts w:ascii="Arial" w:eastAsia="Calibri" w:hAnsi="Arial" w:cs="Arial"/>
          <w:lang w:val="bs-Latn-BA"/>
        </w:rPr>
        <w:t>Vrsta pravosudne institucije: sud</w:t>
      </w:r>
    </w:p>
    <w:p w:rsidR="00EA3554" w:rsidRPr="009B1C8A" w:rsidRDefault="00EA3554" w:rsidP="0098426A">
      <w:pPr>
        <w:spacing w:line="276" w:lineRule="auto"/>
        <w:jc w:val="both"/>
        <w:rPr>
          <w:rFonts w:ascii="Arial" w:eastAsia="Calibri" w:hAnsi="Arial" w:cs="Arial"/>
          <w:lang w:val="bs-Latn-BA"/>
        </w:rPr>
      </w:pPr>
      <w:r w:rsidRPr="002571C1">
        <w:rPr>
          <w:rFonts w:ascii="Arial" w:eastAsia="Calibri" w:hAnsi="Arial" w:cs="Arial"/>
          <w:lang w:val="bs-Latn-BA"/>
        </w:rPr>
        <w:t>Nivo pravosudne institucije: Kantona</w:t>
      </w:r>
      <w:r>
        <w:rPr>
          <w:rFonts w:ascii="Arial" w:eastAsia="Calibri" w:hAnsi="Arial" w:cs="Arial"/>
          <w:lang w:val="bs-Latn-BA"/>
        </w:rPr>
        <w:t>lni sud</w:t>
      </w:r>
    </w:p>
    <w:p w:rsidR="00C31932" w:rsidRDefault="00C31932" w:rsidP="0098426A">
      <w:pPr>
        <w:spacing w:line="276" w:lineRule="auto"/>
        <w:jc w:val="both"/>
        <w:rPr>
          <w:rFonts w:ascii="Arial" w:eastAsia="Calibri" w:hAnsi="Arial" w:cs="Arial"/>
          <w:lang w:val="bs-Latn-BA"/>
        </w:rPr>
      </w:pPr>
    </w:p>
    <w:p w:rsidR="00EA3554" w:rsidRPr="009B1C8A" w:rsidRDefault="00EA3554" w:rsidP="0098426A">
      <w:pPr>
        <w:spacing w:line="276" w:lineRule="auto"/>
        <w:jc w:val="both"/>
        <w:rPr>
          <w:rFonts w:ascii="Arial" w:hAnsi="Arial" w:cs="Arial"/>
          <w:b/>
          <w:i/>
          <w:lang w:val="bs-Latn-BA"/>
        </w:rPr>
      </w:pPr>
      <w:r w:rsidRPr="00EA3554">
        <w:rPr>
          <w:rFonts w:ascii="Arial" w:eastAsia="Calibri" w:hAnsi="Arial" w:cs="Arial"/>
          <w:lang w:val="bs-Latn-BA"/>
        </w:rPr>
        <w:t>Disciplinski prekršaj:</w:t>
      </w:r>
      <w:r>
        <w:rPr>
          <w:rFonts w:ascii="Arial" w:eastAsia="Calibri" w:hAnsi="Arial" w:cs="Arial"/>
          <w:b/>
          <w:lang w:val="bs-Latn-BA"/>
        </w:rPr>
        <w:t xml:space="preserve"> </w:t>
      </w:r>
      <w:r w:rsidRPr="00EA3554">
        <w:rPr>
          <w:rFonts w:ascii="Arial" w:eastAsia="Calibri" w:hAnsi="Arial" w:cs="Arial"/>
          <w:b/>
          <w:i/>
          <w:lang w:val="bs-Latn-BA"/>
        </w:rPr>
        <w:t>član 57. tačka 8. Zakona o VSTV BiH: „nemar ili nepažnja u vršenju službenih dužnosti“.</w:t>
      </w:r>
    </w:p>
    <w:p w:rsidR="00433A42" w:rsidRDefault="00EA3554" w:rsidP="0098426A">
      <w:pPr>
        <w:spacing w:line="276" w:lineRule="auto"/>
        <w:jc w:val="both"/>
        <w:rPr>
          <w:rFonts w:ascii="Arial" w:hAnsi="Arial" w:cs="Arial"/>
          <w:lang w:val="bs-Latn-BA"/>
        </w:rPr>
      </w:pPr>
      <w:r w:rsidRPr="002571C1">
        <w:rPr>
          <w:rFonts w:ascii="Arial" w:eastAsia="Calibri" w:hAnsi="Arial" w:cs="Arial"/>
          <w:lang w:val="bs-Latn-BA"/>
        </w:rPr>
        <w:t>Sažetak:</w:t>
      </w:r>
      <w:r>
        <w:rPr>
          <w:rFonts w:ascii="Arial" w:hAnsi="Arial" w:cs="Arial"/>
          <w:lang w:val="bs-Latn-BA"/>
        </w:rPr>
        <w:t xml:space="preserve"> </w:t>
      </w:r>
      <w:r w:rsidR="00C32398">
        <w:rPr>
          <w:rFonts w:ascii="Arial" w:hAnsi="Arial" w:cs="Arial"/>
          <w:lang w:val="bs-Latn-BA"/>
        </w:rPr>
        <w:t>Sudija</w:t>
      </w:r>
      <w:r w:rsidRPr="00307118">
        <w:rPr>
          <w:rFonts w:ascii="Arial" w:hAnsi="Arial" w:cs="Arial"/>
          <w:lang w:val="bs-Latn-BA"/>
        </w:rPr>
        <w:t xml:space="preserve"> Kantonalnog suda </w:t>
      </w:r>
      <w:r>
        <w:rPr>
          <w:rFonts w:ascii="Arial" w:hAnsi="Arial" w:cs="Arial"/>
          <w:lang w:val="bs-Latn-BA"/>
        </w:rPr>
        <w:t>proglašena je odgovornom što</w:t>
      </w:r>
      <w:r w:rsidRPr="00307118">
        <w:rPr>
          <w:rFonts w:ascii="Arial" w:hAnsi="Arial" w:cs="Arial"/>
          <w:lang w:val="bs-Latn-BA"/>
        </w:rPr>
        <w:t xml:space="preserve"> je postupajući u predmetu Općinskog suda u ... izradila presudu kojom se optuženi osuđuje na zatvorsku kaznu u trajanju od 6 (šest) mjesec</w:t>
      </w:r>
      <w:r w:rsidR="00433A42">
        <w:rPr>
          <w:rFonts w:ascii="Arial" w:hAnsi="Arial" w:cs="Arial"/>
          <w:lang w:val="bs-Latn-BA"/>
        </w:rPr>
        <w:t>i, a koja je postala pravosnažna</w:t>
      </w:r>
      <w:r w:rsidR="003B0381">
        <w:rPr>
          <w:rFonts w:ascii="Arial" w:hAnsi="Arial" w:cs="Arial"/>
          <w:lang w:val="bs-Latn-BA"/>
        </w:rPr>
        <w:t>.</w:t>
      </w:r>
      <w:r w:rsidRPr="00307118">
        <w:rPr>
          <w:rFonts w:ascii="Arial" w:hAnsi="Arial" w:cs="Arial"/>
          <w:lang w:val="bs-Latn-BA"/>
        </w:rPr>
        <w:t xml:space="preserve"> </w:t>
      </w:r>
      <w:r w:rsidR="003B0381">
        <w:rPr>
          <w:rFonts w:ascii="Arial" w:hAnsi="Arial" w:cs="Arial"/>
          <w:lang w:val="bs-Latn-BA"/>
        </w:rPr>
        <w:t>D</w:t>
      </w:r>
      <w:r w:rsidRPr="00307118">
        <w:rPr>
          <w:rFonts w:ascii="Arial" w:hAnsi="Arial" w:cs="Arial"/>
          <w:lang w:val="bs-Latn-BA"/>
        </w:rPr>
        <w:t xml:space="preserve">nevnom naredbom </w:t>
      </w:r>
      <w:r w:rsidR="00433A42">
        <w:rPr>
          <w:rFonts w:ascii="Arial" w:hAnsi="Arial" w:cs="Arial"/>
          <w:lang w:val="bs-Latn-BA"/>
        </w:rPr>
        <w:t xml:space="preserve">je </w:t>
      </w:r>
      <w:r w:rsidRPr="00307118">
        <w:rPr>
          <w:rFonts w:ascii="Arial" w:hAnsi="Arial" w:cs="Arial"/>
          <w:lang w:val="bs-Latn-BA"/>
        </w:rPr>
        <w:t>odredila iskazivanje završetka postupka i arhivirala predmet,</w:t>
      </w:r>
      <w:r w:rsidR="00433A42">
        <w:rPr>
          <w:rFonts w:ascii="Arial" w:hAnsi="Arial" w:cs="Arial"/>
          <w:lang w:val="bs-Latn-BA"/>
        </w:rPr>
        <w:t xml:space="preserve"> na koji način je propustila </w:t>
      </w:r>
      <w:r w:rsidR="00433A42" w:rsidRPr="00433A42">
        <w:rPr>
          <w:rFonts w:ascii="Arial" w:hAnsi="Arial" w:cs="Arial"/>
          <w:lang w:val="bs-Latn-BA"/>
        </w:rPr>
        <w:t>blagovremeno, po pravosnažnosti presude, pokrenuti postupak izvršenja krivične sankcije, što je za posljedicu imalo nastupanje zastarjelosti izvršenja zatvorske kazne</w:t>
      </w:r>
      <w:r w:rsidR="002708D2">
        <w:rPr>
          <w:rFonts w:ascii="Arial" w:hAnsi="Arial" w:cs="Arial"/>
          <w:lang w:val="bs-Latn-BA"/>
        </w:rPr>
        <w:t>, a</w:t>
      </w:r>
      <w:r w:rsidR="003601FD" w:rsidRPr="003601FD">
        <w:rPr>
          <w:rFonts w:ascii="Arial" w:hAnsi="Arial" w:cs="Arial"/>
          <w:lang w:val="bs-Latn-BA"/>
        </w:rPr>
        <w:t xml:space="preserve"> </w:t>
      </w:r>
      <w:r w:rsidR="003601FD" w:rsidRPr="00307118">
        <w:rPr>
          <w:rFonts w:ascii="Arial" w:hAnsi="Arial" w:cs="Arial"/>
          <w:lang w:val="bs-Latn-BA"/>
        </w:rPr>
        <w:t>što je konstatovano rješenjem Općinskog suda u ...</w:t>
      </w:r>
      <w:r w:rsidR="003601FD">
        <w:rPr>
          <w:rFonts w:ascii="Arial" w:hAnsi="Arial" w:cs="Arial"/>
          <w:lang w:val="bs-Latn-BA"/>
        </w:rPr>
        <w:t>.</w:t>
      </w:r>
    </w:p>
    <w:p w:rsidR="00EA3554" w:rsidRPr="002571C1" w:rsidRDefault="00EA3554" w:rsidP="0098426A">
      <w:pPr>
        <w:spacing w:line="276" w:lineRule="auto"/>
        <w:jc w:val="both"/>
        <w:rPr>
          <w:rFonts w:ascii="Arial" w:hAnsi="Arial" w:cs="Arial"/>
          <w:lang w:val="bs-Latn-BA"/>
        </w:rPr>
      </w:pPr>
    </w:p>
    <w:p w:rsidR="00EA3554" w:rsidRPr="00EA3554" w:rsidRDefault="00EA3554" w:rsidP="0098426A">
      <w:pPr>
        <w:tabs>
          <w:tab w:val="left" w:pos="1080"/>
        </w:tabs>
        <w:spacing w:line="276" w:lineRule="auto"/>
        <w:jc w:val="both"/>
        <w:rPr>
          <w:rFonts w:ascii="Arial" w:eastAsia="Calibri" w:hAnsi="Arial" w:cs="Arial"/>
          <w:bCs/>
          <w:iCs/>
          <w:lang w:val="bs-Latn-BA"/>
        </w:rPr>
      </w:pPr>
      <w:r w:rsidRPr="002571C1">
        <w:rPr>
          <w:rFonts w:ascii="Arial" w:eastAsia="Calibri" w:hAnsi="Arial" w:cs="Arial"/>
          <w:lang w:val="bs-Latn-BA"/>
        </w:rPr>
        <w:t>Disciplinska mjera:</w:t>
      </w:r>
      <w:r w:rsidRPr="009B1C8A">
        <w:rPr>
          <w:rFonts w:ascii="Arial" w:eastAsia="Calibri" w:hAnsi="Arial" w:cs="Arial"/>
          <w:lang w:val="bs-Latn-BA"/>
        </w:rPr>
        <w:t xml:space="preserve"> </w:t>
      </w:r>
      <w:r w:rsidRPr="00EA3554">
        <w:rPr>
          <w:rFonts w:ascii="Arial" w:eastAsia="Calibri" w:hAnsi="Arial" w:cs="Arial"/>
          <w:bCs/>
          <w:iCs/>
          <w:lang w:val="bs-Latn-BA"/>
        </w:rPr>
        <w:t>Smanjenje plaće za deset posto (10%) na period od pet (5) mjeseci.</w:t>
      </w:r>
    </w:p>
    <w:p w:rsidR="00EA3554" w:rsidRPr="00EA3554" w:rsidRDefault="00EA3554" w:rsidP="0098426A">
      <w:pPr>
        <w:tabs>
          <w:tab w:val="left" w:pos="1080"/>
        </w:tabs>
        <w:spacing w:line="276" w:lineRule="auto"/>
        <w:jc w:val="both"/>
        <w:rPr>
          <w:rFonts w:ascii="Arial" w:eastAsia="Calibri" w:hAnsi="Arial" w:cs="Arial"/>
          <w:bCs/>
          <w:iCs/>
          <w:lang w:val="bs-Latn-BA"/>
        </w:rPr>
      </w:pPr>
    </w:p>
    <w:p w:rsidR="005B6F2E" w:rsidRPr="009B1C8A" w:rsidRDefault="005B6F2E" w:rsidP="0098426A">
      <w:pPr>
        <w:shd w:val="clear" w:color="auto" w:fill="D9D9D9" w:themeFill="background1" w:themeFillShade="D9"/>
        <w:spacing w:line="276" w:lineRule="auto"/>
        <w:jc w:val="both"/>
        <w:rPr>
          <w:rFonts w:ascii="Arial" w:eastAsia="Calibri" w:hAnsi="Arial" w:cs="Arial"/>
          <w:b/>
          <w:bCs/>
          <w:lang w:val="bs-Latn-BA"/>
        </w:rPr>
      </w:pPr>
      <w:r w:rsidRPr="009B1C8A">
        <w:rPr>
          <w:rFonts w:ascii="Arial" w:eastAsia="Calibri" w:hAnsi="Arial" w:cs="Arial"/>
          <w:b/>
          <w:bCs/>
          <w:lang w:val="bs-Latn-BA"/>
        </w:rPr>
        <w:t xml:space="preserve"> Broj predmeta: </w:t>
      </w:r>
      <w:r w:rsidRPr="009237D4">
        <w:rPr>
          <w:rFonts w:ascii="Arial" w:hAnsi="Arial" w:cs="Arial"/>
          <w:b/>
          <w:lang w:val="bs-Latn-BA"/>
        </w:rPr>
        <w:t>11-07-6-28-14/2025</w:t>
      </w:r>
      <w:r>
        <w:rPr>
          <w:rFonts w:ascii="Arial" w:hAnsi="Arial" w:cs="Arial"/>
          <w:b/>
          <w:lang w:val="bs-Latn-BA"/>
        </w:rPr>
        <w:t xml:space="preserve"> </w:t>
      </w:r>
    </w:p>
    <w:p w:rsidR="005B6F2E" w:rsidRPr="002571C1" w:rsidRDefault="005B6F2E" w:rsidP="0098426A">
      <w:pPr>
        <w:spacing w:line="276" w:lineRule="auto"/>
        <w:jc w:val="both"/>
        <w:rPr>
          <w:rFonts w:ascii="Arial" w:eastAsia="Calibri" w:hAnsi="Arial" w:cs="Arial"/>
          <w:lang w:val="bs-Latn-BA"/>
        </w:rPr>
      </w:pPr>
      <w:r w:rsidRPr="002571C1">
        <w:rPr>
          <w:rFonts w:ascii="Arial" w:eastAsia="Calibri" w:hAnsi="Arial" w:cs="Arial"/>
          <w:lang w:val="bs-Latn-BA"/>
        </w:rPr>
        <w:t xml:space="preserve">Svojstvo nosioca pravosudne funkcije: </w:t>
      </w:r>
      <w:r w:rsidR="00C32398">
        <w:rPr>
          <w:rFonts w:ascii="Arial" w:eastAsia="Calibri" w:hAnsi="Arial" w:cs="Arial"/>
          <w:lang w:val="bs-Latn-BA"/>
        </w:rPr>
        <w:t>sudija</w:t>
      </w:r>
    </w:p>
    <w:p w:rsidR="005B6F2E" w:rsidRPr="002571C1" w:rsidRDefault="005B6F2E" w:rsidP="0098426A">
      <w:pPr>
        <w:spacing w:line="276" w:lineRule="auto"/>
        <w:jc w:val="both"/>
        <w:rPr>
          <w:rFonts w:ascii="Arial" w:eastAsia="Calibri" w:hAnsi="Arial" w:cs="Arial"/>
          <w:lang w:val="bs-Latn-BA"/>
        </w:rPr>
      </w:pPr>
      <w:r w:rsidRPr="002571C1">
        <w:rPr>
          <w:rFonts w:ascii="Arial" w:eastAsia="Calibri" w:hAnsi="Arial" w:cs="Arial"/>
          <w:lang w:val="bs-Latn-BA"/>
        </w:rPr>
        <w:t>Vrsta pravosudne institucije: sud</w:t>
      </w:r>
    </w:p>
    <w:p w:rsidR="005B6F2E" w:rsidRPr="002571C1" w:rsidRDefault="005B6F2E" w:rsidP="0098426A">
      <w:pPr>
        <w:spacing w:line="276" w:lineRule="auto"/>
        <w:jc w:val="both"/>
        <w:rPr>
          <w:rFonts w:ascii="Arial" w:eastAsia="Calibri" w:hAnsi="Arial" w:cs="Arial"/>
          <w:lang w:val="bs-Latn-BA"/>
        </w:rPr>
      </w:pPr>
      <w:r w:rsidRPr="002571C1">
        <w:rPr>
          <w:rFonts w:ascii="Arial" w:eastAsia="Calibri" w:hAnsi="Arial" w:cs="Arial"/>
          <w:lang w:val="bs-Latn-BA"/>
        </w:rPr>
        <w:t>Nivo pravosudne institucije: Kantonalni sud</w:t>
      </w:r>
    </w:p>
    <w:p w:rsidR="00C31932" w:rsidRDefault="00C31932" w:rsidP="0098426A">
      <w:pPr>
        <w:spacing w:line="276" w:lineRule="auto"/>
        <w:jc w:val="both"/>
        <w:rPr>
          <w:rFonts w:ascii="Arial" w:eastAsia="Calibri" w:hAnsi="Arial" w:cs="Arial"/>
          <w:lang w:val="bs-Latn-BA"/>
        </w:rPr>
      </w:pPr>
    </w:p>
    <w:p w:rsidR="005B6F2E" w:rsidRPr="005B6F2E" w:rsidRDefault="005B6F2E" w:rsidP="0098426A">
      <w:pPr>
        <w:spacing w:line="276" w:lineRule="auto"/>
        <w:jc w:val="both"/>
        <w:rPr>
          <w:rFonts w:ascii="Arial" w:eastAsia="Calibri" w:hAnsi="Arial" w:cs="Arial"/>
          <w:b/>
          <w:lang w:val="bs-Latn-BA"/>
        </w:rPr>
      </w:pPr>
      <w:r w:rsidRPr="005B6F2E">
        <w:rPr>
          <w:rFonts w:ascii="Arial" w:eastAsia="Calibri" w:hAnsi="Arial" w:cs="Arial"/>
          <w:lang w:val="bs-Latn-BA"/>
        </w:rPr>
        <w:t>Disciplinski prekršaj:</w:t>
      </w:r>
      <w:r>
        <w:rPr>
          <w:rFonts w:ascii="Arial" w:eastAsia="Calibri" w:hAnsi="Arial" w:cs="Arial"/>
          <w:b/>
          <w:lang w:val="bs-Latn-BA"/>
        </w:rPr>
        <w:t xml:space="preserve"> </w:t>
      </w:r>
      <w:r w:rsidRPr="005B6F2E">
        <w:rPr>
          <w:rFonts w:ascii="Arial" w:eastAsia="Calibri" w:hAnsi="Arial" w:cs="Arial"/>
          <w:b/>
          <w:i/>
          <w:lang w:val="bs-Latn-BA"/>
        </w:rPr>
        <w:t>član 56. tačka 6. „korištenje dužnosti sudije kako bi se pribavile neopravdane koristi za sebe ili druge osobe“; član 56. tačka 8. „nemar ili nepažnja u vršenju službenih dužnosti“; član 56 tačka 9. „donošenje odluka kojim se očigledno krši zakon ili uporno i neopravdano kršenje pravila postupka“; član 56. tačka 10. „neopravdano kašnjenje u izradi odluka ili u drugim radnjama u vezi s obavljanjem dužnosti sudije ili bilo kakvo drugo ponovljeno nepoštivanje dužnosti sudija“; član 56. tačka 22. „ponašanje u sudu i izvan suda koje šteti ugledu sudijske funkcije“</w:t>
      </w:r>
    </w:p>
    <w:p w:rsidR="005B6F2E" w:rsidRDefault="005B6F2E" w:rsidP="0098426A">
      <w:pPr>
        <w:spacing w:line="276" w:lineRule="auto"/>
        <w:jc w:val="both"/>
        <w:rPr>
          <w:rFonts w:ascii="Arial" w:hAnsi="Arial" w:cs="Arial"/>
          <w:lang w:val="bs-Latn-BA"/>
        </w:rPr>
      </w:pPr>
      <w:r w:rsidRPr="002571C1">
        <w:rPr>
          <w:rFonts w:ascii="Arial" w:eastAsia="Calibri" w:hAnsi="Arial" w:cs="Arial"/>
          <w:lang w:val="bs-Latn-BA"/>
        </w:rPr>
        <w:t>Sažetak:</w:t>
      </w:r>
      <w:r>
        <w:rPr>
          <w:rFonts w:ascii="Arial" w:hAnsi="Arial" w:cs="Arial"/>
          <w:lang w:val="bs-Latn-BA"/>
        </w:rPr>
        <w:t xml:space="preserve"> </w:t>
      </w:r>
      <w:r w:rsidR="00C32398">
        <w:rPr>
          <w:rFonts w:ascii="Arial" w:hAnsi="Arial" w:cs="Arial"/>
        </w:rPr>
        <w:t>Sudija</w:t>
      </w:r>
      <w:r w:rsidR="00A0381E" w:rsidRPr="00EE1D53">
        <w:rPr>
          <w:rFonts w:ascii="Arial" w:hAnsi="Arial" w:cs="Arial"/>
        </w:rPr>
        <w:t xml:space="preserve"> Kantonalnog suda oglašena</w:t>
      </w:r>
      <w:r w:rsidR="00AD0428">
        <w:rPr>
          <w:rFonts w:ascii="Arial" w:hAnsi="Arial" w:cs="Arial"/>
        </w:rPr>
        <w:t xml:space="preserve"> je odgovornom po više tačaka </w:t>
      </w:r>
      <w:r w:rsidR="00A0381E" w:rsidRPr="00EE1D53">
        <w:rPr>
          <w:rFonts w:ascii="Arial" w:hAnsi="Arial" w:cs="Arial"/>
        </w:rPr>
        <w:t>tužbe</w:t>
      </w:r>
      <w:r w:rsidR="002708D2">
        <w:rPr>
          <w:rFonts w:ascii="Arial" w:hAnsi="Arial" w:cs="Arial"/>
          <w:lang w:val="bs-Latn-BA"/>
        </w:rPr>
        <w:t>. Tužena je,</w:t>
      </w:r>
      <w:r w:rsidR="00A0381E" w:rsidRPr="00EE1D53">
        <w:rPr>
          <w:rFonts w:ascii="Arial" w:hAnsi="Arial" w:cs="Arial"/>
        </w:rPr>
        <w:t xml:space="preserve"> protivno važećim propisima i inspekcijskom nadzora dodijelila namješteniku poslove državnog službenika, naložila mu isplatu </w:t>
      </w:r>
      <w:r w:rsidR="00C31932">
        <w:rPr>
          <w:rFonts w:ascii="Arial" w:hAnsi="Arial" w:cs="Arial"/>
        </w:rPr>
        <w:t>plaće</w:t>
      </w:r>
      <w:r w:rsidR="00A0381E" w:rsidRPr="00EE1D53">
        <w:rPr>
          <w:rFonts w:ascii="Arial" w:hAnsi="Arial" w:cs="Arial"/>
        </w:rPr>
        <w:t xml:space="preserve"> po koeficijentu šefa odsjeka i ocjenjivala ga kao državnog službenika, te mu izdavala potvrde o radnom stažu sa netačnim podacima, čime je prekršila </w:t>
      </w:r>
      <w:r w:rsidR="00423D87">
        <w:rPr>
          <w:rFonts w:ascii="Arial" w:hAnsi="Arial" w:cs="Arial"/>
          <w:lang w:val="bs-Latn-BA"/>
        </w:rPr>
        <w:t>odredbe</w:t>
      </w:r>
      <w:r w:rsidR="00A0381E" w:rsidRPr="00EE1D53">
        <w:rPr>
          <w:rFonts w:ascii="Arial" w:hAnsi="Arial" w:cs="Arial"/>
        </w:rPr>
        <w:t xml:space="preserve"> Zakona o upravnom postupku FBiH. Tužena</w:t>
      </w:r>
      <w:r w:rsidR="00C31932">
        <w:rPr>
          <w:rFonts w:ascii="Arial" w:hAnsi="Arial" w:cs="Arial"/>
          <w:lang w:val="bs-Latn-BA"/>
        </w:rPr>
        <w:t>,</w:t>
      </w:r>
      <w:r w:rsidR="00A0381E" w:rsidRPr="00EE1D53">
        <w:rPr>
          <w:rFonts w:ascii="Arial" w:hAnsi="Arial" w:cs="Arial"/>
        </w:rPr>
        <w:t xml:space="preserve"> iako svjesna obaveze rukovodioca u skladu sa odredbama pravilnika o CMS-u, u četrnaest predmeta nije primijenila automatsku raspodjelu predmeta sudijama, a šesnaest predmeta je iskazala završenim bez izrade odluka, suprotno </w:t>
      </w:r>
      <w:r w:rsidR="00A0381E" w:rsidRPr="00EE1D53">
        <w:rPr>
          <w:rFonts w:ascii="Arial" w:hAnsi="Arial" w:cs="Arial"/>
          <w:lang w:val="bs-Latn-BA"/>
        </w:rPr>
        <w:t>Pravilnik</w:t>
      </w:r>
      <w:r w:rsidR="00A0381E" w:rsidRPr="00EE1D53">
        <w:rPr>
          <w:rFonts w:ascii="Arial" w:hAnsi="Arial" w:cs="Arial"/>
        </w:rPr>
        <w:t>u</w:t>
      </w:r>
      <w:r w:rsidR="00A0381E" w:rsidRPr="00EE1D53">
        <w:rPr>
          <w:rFonts w:ascii="Arial" w:hAnsi="Arial" w:cs="Arial"/>
          <w:lang w:val="bs-Latn-BA"/>
        </w:rPr>
        <w:t xml:space="preserve"> o orijentacionim mjerilima za rad sudija i stručnih saradnika u sudovima u Bosni i Hercegovini</w:t>
      </w:r>
      <w:r w:rsidR="00A0381E" w:rsidRPr="00EE1D53">
        <w:rPr>
          <w:rFonts w:ascii="Arial" w:hAnsi="Arial" w:cs="Arial"/>
        </w:rPr>
        <w:t>. Tužena je u prostorijama Vijeća pokazala neprimjereno ponašanje pred zaposlenicima i medijima, narušavajući ugled sudijske funkcije</w:t>
      </w:r>
      <w:r w:rsidR="002708D2">
        <w:rPr>
          <w:rFonts w:ascii="Arial" w:hAnsi="Arial" w:cs="Arial"/>
          <w:lang w:val="bs-Latn-BA"/>
        </w:rPr>
        <w:t>.</w:t>
      </w:r>
      <w:r w:rsidR="00A0381E">
        <w:rPr>
          <w:rFonts w:ascii="Arial" w:hAnsi="Arial" w:cs="Arial"/>
        </w:rPr>
        <w:t xml:space="preserve"> </w:t>
      </w:r>
      <w:r w:rsidR="002708D2">
        <w:rPr>
          <w:rFonts w:ascii="Arial" w:hAnsi="Arial" w:cs="Arial"/>
          <w:lang w:val="bs-Latn-BA"/>
        </w:rPr>
        <w:t>T</w:t>
      </w:r>
      <w:r w:rsidR="00A0381E" w:rsidRPr="00EE1D53">
        <w:rPr>
          <w:rFonts w:ascii="Arial" w:hAnsi="Arial" w:cs="Arial"/>
        </w:rPr>
        <w:t>akođe</w:t>
      </w:r>
      <w:r w:rsidR="00BE77CA">
        <w:rPr>
          <w:rFonts w:ascii="Arial" w:hAnsi="Arial" w:cs="Arial"/>
          <w:lang w:val="bs-Latn-BA"/>
        </w:rPr>
        <w:t>r</w:t>
      </w:r>
      <w:r w:rsidR="00A0381E" w:rsidRPr="00EE1D53">
        <w:rPr>
          <w:rFonts w:ascii="Arial" w:hAnsi="Arial" w:cs="Arial"/>
        </w:rPr>
        <w:t>,</w:t>
      </w:r>
      <w:r w:rsidR="002708D2">
        <w:rPr>
          <w:rFonts w:ascii="Arial" w:hAnsi="Arial" w:cs="Arial"/>
          <w:lang w:val="bs-Latn-BA"/>
        </w:rPr>
        <w:t xml:space="preserve"> tužena</w:t>
      </w:r>
      <w:r w:rsidR="00A0381E" w:rsidRPr="00EE1D53">
        <w:rPr>
          <w:rFonts w:ascii="Arial" w:hAnsi="Arial" w:cs="Arial"/>
        </w:rPr>
        <w:t xml:space="preserve"> tokom više od tri godine nije izvršila raspoređivanje državnih službenika i namještenika, čime je prekršila odredbe Pravilnika o unutrašnj</w:t>
      </w:r>
      <w:r w:rsidR="003B0381">
        <w:rPr>
          <w:rFonts w:ascii="Arial" w:hAnsi="Arial" w:cs="Arial"/>
          <w:lang w:val="bs-Latn-BA"/>
        </w:rPr>
        <w:t xml:space="preserve">oj organizaciji </w:t>
      </w:r>
      <w:r w:rsidR="00A0381E" w:rsidRPr="00EE1D53">
        <w:rPr>
          <w:rFonts w:ascii="Arial" w:hAnsi="Arial" w:cs="Arial"/>
        </w:rPr>
        <w:t xml:space="preserve"> i sistematizaciji</w:t>
      </w:r>
      <w:r w:rsidR="00A0381E">
        <w:rPr>
          <w:rFonts w:ascii="Arial" w:hAnsi="Arial" w:cs="Arial"/>
        </w:rPr>
        <w:t xml:space="preserve"> radnih mjesta</w:t>
      </w:r>
      <w:r w:rsidR="00A0381E" w:rsidRPr="00EE1D53">
        <w:rPr>
          <w:rFonts w:ascii="Arial" w:hAnsi="Arial" w:cs="Arial"/>
        </w:rPr>
        <w:t xml:space="preserve">, </w:t>
      </w:r>
      <w:r w:rsidR="00A0381E" w:rsidRPr="007B6C10">
        <w:rPr>
          <w:rFonts w:ascii="Arial" w:hAnsi="Arial" w:cs="Arial"/>
          <w:lang w:val="bs-Latn-BA"/>
        </w:rPr>
        <w:t>kojim je propisano da je predsjednik suda dužan da u roku od 30 dana od dana stupanja na snagu navedenog Pravilnika izvrši raspoređivanje državnih službenika i namještenika suda na poslove i zadatke utvrđene u Pravilniku u skladu sa Zakonom o državnim službenicima FBiH i</w:t>
      </w:r>
      <w:r w:rsidR="00A0381E">
        <w:rPr>
          <w:rFonts w:ascii="Arial" w:hAnsi="Arial" w:cs="Arial"/>
          <w:lang w:val="bs-Latn-BA"/>
        </w:rPr>
        <w:t xml:space="preserve"> Zakonom o namještenicima FBiH.</w:t>
      </w:r>
    </w:p>
    <w:p w:rsidR="005B6F2E" w:rsidRPr="00483764" w:rsidRDefault="005B6F2E" w:rsidP="0098426A">
      <w:pPr>
        <w:spacing w:line="276" w:lineRule="auto"/>
        <w:jc w:val="both"/>
        <w:rPr>
          <w:rFonts w:ascii="Arial" w:hAnsi="Arial" w:cs="Arial"/>
          <w:lang w:val="bs-Latn-BA"/>
        </w:rPr>
      </w:pPr>
    </w:p>
    <w:p w:rsidR="005B6F2E" w:rsidRDefault="005B6F2E" w:rsidP="0098426A">
      <w:pPr>
        <w:tabs>
          <w:tab w:val="left" w:pos="1080"/>
        </w:tabs>
        <w:spacing w:line="276" w:lineRule="auto"/>
        <w:jc w:val="both"/>
        <w:rPr>
          <w:rFonts w:ascii="Arial" w:eastAsia="Calibri" w:hAnsi="Arial" w:cs="Arial"/>
          <w:bCs/>
          <w:iCs/>
          <w:lang w:val="bs-Latn-BA"/>
        </w:rPr>
      </w:pPr>
      <w:r w:rsidRPr="002571C1">
        <w:rPr>
          <w:rFonts w:ascii="Arial" w:eastAsia="Calibri" w:hAnsi="Arial" w:cs="Arial"/>
          <w:lang w:val="bs-Latn-BA"/>
        </w:rPr>
        <w:t xml:space="preserve">Disciplinska mjera: </w:t>
      </w:r>
      <w:r w:rsidRPr="002571C1">
        <w:rPr>
          <w:rFonts w:ascii="Arial" w:eastAsia="Calibri" w:hAnsi="Arial" w:cs="Arial"/>
          <w:bCs/>
          <w:iCs/>
          <w:lang w:val="bs-Latn-BA"/>
        </w:rPr>
        <w:t>Smanjenje plaće za pedeset posto (50%) na period od pet (5) mjeseci.</w:t>
      </w:r>
    </w:p>
    <w:p w:rsidR="003A4FDD" w:rsidRPr="002571C1" w:rsidRDefault="003A4FDD" w:rsidP="0098426A">
      <w:pPr>
        <w:tabs>
          <w:tab w:val="left" w:pos="1080"/>
        </w:tabs>
        <w:spacing w:line="276" w:lineRule="auto"/>
        <w:jc w:val="both"/>
        <w:rPr>
          <w:rFonts w:ascii="Arial" w:eastAsia="Calibri" w:hAnsi="Arial" w:cs="Arial"/>
          <w:bCs/>
          <w:iCs/>
          <w:lang w:val="bs-Latn-BA"/>
        </w:rPr>
      </w:pPr>
    </w:p>
    <w:p w:rsidR="002C4487" w:rsidRPr="002901BA" w:rsidRDefault="002C4487" w:rsidP="0098426A">
      <w:pPr>
        <w:shd w:val="clear" w:color="auto" w:fill="D9D9D9" w:themeFill="background1" w:themeFillShade="D9"/>
        <w:spacing w:line="276" w:lineRule="auto"/>
        <w:jc w:val="both"/>
        <w:rPr>
          <w:rFonts w:ascii="Arial" w:eastAsia="Calibri" w:hAnsi="Arial" w:cs="Arial"/>
          <w:b/>
          <w:bCs/>
          <w:lang w:val="bs-Latn-BA"/>
        </w:rPr>
      </w:pPr>
      <w:r w:rsidRPr="002901BA">
        <w:rPr>
          <w:rFonts w:ascii="Arial" w:eastAsia="Calibri" w:hAnsi="Arial" w:cs="Arial"/>
          <w:b/>
          <w:bCs/>
          <w:lang w:val="bs-Latn-BA"/>
        </w:rPr>
        <w:t xml:space="preserve">Broj predmeta: </w:t>
      </w:r>
      <w:r w:rsidRPr="00716D7D">
        <w:rPr>
          <w:rFonts w:ascii="Arial" w:hAnsi="Arial" w:cs="Arial"/>
          <w:b/>
          <w:lang w:val="hr-HR"/>
        </w:rPr>
        <w:t>11-07-6-76-8/2025</w:t>
      </w:r>
      <w:r>
        <w:rPr>
          <w:rFonts w:ascii="Arial" w:hAnsi="Arial" w:cs="Arial"/>
          <w:b/>
          <w:lang w:val="hr-HR"/>
        </w:rPr>
        <w:t xml:space="preserve"> </w:t>
      </w:r>
    </w:p>
    <w:p w:rsidR="002C4487" w:rsidRPr="002571C1" w:rsidRDefault="002C4487" w:rsidP="0098426A">
      <w:pPr>
        <w:spacing w:line="276" w:lineRule="auto"/>
        <w:jc w:val="both"/>
        <w:rPr>
          <w:rFonts w:ascii="Arial" w:eastAsia="Calibri" w:hAnsi="Arial" w:cs="Arial"/>
          <w:lang w:val="bs-Latn-BA"/>
        </w:rPr>
      </w:pPr>
      <w:r w:rsidRPr="002571C1">
        <w:rPr>
          <w:rFonts w:ascii="Arial" w:eastAsia="Calibri" w:hAnsi="Arial" w:cs="Arial"/>
          <w:lang w:val="bs-Latn-BA"/>
        </w:rPr>
        <w:t xml:space="preserve">Svojstvo nosioca pravosudne funkcije: </w:t>
      </w:r>
      <w:r w:rsidR="00C32398">
        <w:rPr>
          <w:rFonts w:ascii="Arial" w:eastAsia="Calibri" w:hAnsi="Arial" w:cs="Arial"/>
          <w:lang w:val="bs-Latn-BA"/>
        </w:rPr>
        <w:t>sudija</w:t>
      </w:r>
    </w:p>
    <w:p w:rsidR="002C4487" w:rsidRPr="002571C1" w:rsidRDefault="002C4487" w:rsidP="0098426A">
      <w:pPr>
        <w:spacing w:line="276" w:lineRule="auto"/>
        <w:jc w:val="both"/>
        <w:rPr>
          <w:rFonts w:ascii="Arial" w:eastAsia="Calibri" w:hAnsi="Arial" w:cs="Arial"/>
          <w:lang w:val="bs-Latn-BA"/>
        </w:rPr>
      </w:pPr>
      <w:r w:rsidRPr="002571C1">
        <w:rPr>
          <w:rFonts w:ascii="Arial" w:eastAsia="Calibri" w:hAnsi="Arial" w:cs="Arial"/>
          <w:lang w:val="bs-Latn-BA"/>
        </w:rPr>
        <w:t>Vrsta pravosudne institucije: sud</w:t>
      </w:r>
    </w:p>
    <w:p w:rsidR="002C4487" w:rsidRPr="002571C1" w:rsidRDefault="002C4487" w:rsidP="0098426A">
      <w:pPr>
        <w:spacing w:line="276" w:lineRule="auto"/>
        <w:jc w:val="both"/>
        <w:rPr>
          <w:rFonts w:ascii="Arial" w:eastAsia="Calibri" w:hAnsi="Arial" w:cs="Arial"/>
          <w:lang w:val="bs-Latn-BA"/>
        </w:rPr>
      </w:pPr>
      <w:r w:rsidRPr="002571C1">
        <w:rPr>
          <w:rFonts w:ascii="Arial" w:eastAsia="Calibri" w:hAnsi="Arial" w:cs="Arial"/>
          <w:lang w:val="bs-Latn-BA"/>
        </w:rPr>
        <w:t>Nivo pravosudne institucije: Osnovni sud</w:t>
      </w:r>
    </w:p>
    <w:p w:rsidR="00C31932" w:rsidRDefault="00C31932" w:rsidP="0098426A">
      <w:pPr>
        <w:spacing w:line="276" w:lineRule="auto"/>
        <w:jc w:val="both"/>
        <w:rPr>
          <w:rFonts w:ascii="Arial" w:eastAsia="Calibri" w:hAnsi="Arial" w:cs="Arial"/>
          <w:lang w:val="bs-Latn-BA"/>
        </w:rPr>
      </w:pPr>
    </w:p>
    <w:p w:rsidR="002C4487" w:rsidRPr="00E829AC" w:rsidRDefault="002C4487" w:rsidP="0098426A">
      <w:pPr>
        <w:spacing w:line="276" w:lineRule="auto"/>
        <w:jc w:val="both"/>
        <w:rPr>
          <w:rFonts w:ascii="Arial" w:hAnsi="Arial" w:cs="Arial"/>
          <w:i/>
          <w:noProof/>
          <w:lang w:val="hr-HR"/>
        </w:rPr>
      </w:pPr>
      <w:r w:rsidRPr="002C4487">
        <w:rPr>
          <w:rFonts w:ascii="Arial" w:eastAsia="Calibri" w:hAnsi="Arial" w:cs="Arial"/>
          <w:lang w:val="bs-Latn-BA"/>
        </w:rPr>
        <w:t>Disciplinski prekršaj</w:t>
      </w:r>
      <w:r w:rsidRPr="002C4487">
        <w:rPr>
          <w:rFonts w:ascii="Arial" w:eastAsia="Calibri" w:hAnsi="Arial" w:cs="Arial"/>
          <w:i/>
          <w:lang w:val="bs-Latn-BA"/>
        </w:rPr>
        <w:t>:</w:t>
      </w:r>
      <w:r w:rsidRPr="002901BA">
        <w:rPr>
          <w:rFonts w:ascii="Arial" w:eastAsia="Calibri" w:hAnsi="Arial" w:cs="Arial"/>
          <w:i/>
          <w:lang w:val="bs-Latn-BA"/>
        </w:rPr>
        <w:t xml:space="preserve"> </w:t>
      </w:r>
      <w:r w:rsidRPr="002901BA">
        <w:rPr>
          <w:rFonts w:ascii="Arial" w:hAnsi="Arial" w:cs="Arial"/>
          <w:i/>
          <w:noProof/>
          <w:lang w:val="bs-Latn-BA"/>
        </w:rPr>
        <w:t xml:space="preserve"> </w:t>
      </w:r>
      <w:r w:rsidRPr="002C4487">
        <w:rPr>
          <w:rFonts w:ascii="Arial" w:hAnsi="Arial" w:cs="Arial"/>
          <w:b/>
          <w:i/>
          <w:noProof/>
          <w:lang w:val="bs-Latn-BA"/>
        </w:rPr>
        <w:t>član 56. stav (1) tačka d) Zakona o Visokom sudskom i tužilačkom vijeću Bosne i Hercegovine („Sužbeni glasnik BiH“ br. 25/04, 93/05, 48/07, 15/08, 63/23, 9/24 i 50/24): „</w:t>
      </w:r>
      <w:r w:rsidRPr="002C4487">
        <w:rPr>
          <w:rFonts w:ascii="Arial" w:hAnsi="Arial" w:cs="Arial"/>
          <w:b/>
          <w:i/>
          <w:noProof/>
          <w:lang w:val="hr-HR"/>
        </w:rPr>
        <w:t>neopravdano kašnjenje u izradi odluke ili procesnim radnjama“.</w:t>
      </w:r>
    </w:p>
    <w:p w:rsidR="002C4487" w:rsidRPr="00522B73" w:rsidRDefault="002C4487" w:rsidP="0098426A">
      <w:pPr>
        <w:spacing w:line="276" w:lineRule="auto"/>
        <w:jc w:val="both"/>
        <w:rPr>
          <w:rFonts w:ascii="Arial" w:hAnsi="Arial" w:cs="Arial"/>
          <w:lang w:val="hr-HR"/>
        </w:rPr>
      </w:pPr>
      <w:r w:rsidRPr="002571C1">
        <w:rPr>
          <w:rFonts w:ascii="Arial" w:eastAsia="Calibri" w:hAnsi="Arial" w:cs="Arial"/>
          <w:lang w:val="bs-Latn-BA"/>
        </w:rPr>
        <w:t>Sažetak:</w:t>
      </w:r>
      <w:r w:rsidRPr="002901BA">
        <w:rPr>
          <w:rFonts w:ascii="Arial" w:eastAsia="Calibri" w:hAnsi="Arial" w:cs="Arial"/>
          <w:lang w:val="bs-Latn-BA"/>
        </w:rPr>
        <w:t xml:space="preserve"> </w:t>
      </w:r>
      <w:r w:rsidR="00C32398">
        <w:rPr>
          <w:rFonts w:ascii="Arial" w:hAnsi="Arial" w:cs="Arial"/>
          <w:lang w:val="bs-Latn-BA"/>
        </w:rPr>
        <w:t>Sudija</w:t>
      </w:r>
      <w:r w:rsidRPr="002901BA">
        <w:rPr>
          <w:rFonts w:ascii="Arial" w:hAnsi="Arial" w:cs="Arial"/>
          <w:lang w:val="bs-Latn-BA"/>
        </w:rPr>
        <w:t xml:space="preserve"> </w:t>
      </w:r>
      <w:r w:rsidR="002351FE" w:rsidRPr="002901BA">
        <w:rPr>
          <w:rFonts w:ascii="Arial" w:hAnsi="Arial" w:cs="Arial"/>
          <w:lang w:val="bs-Latn-BA"/>
        </w:rPr>
        <w:t>O</w:t>
      </w:r>
      <w:r w:rsidR="002351FE">
        <w:rPr>
          <w:rFonts w:ascii="Arial" w:hAnsi="Arial" w:cs="Arial"/>
          <w:lang w:val="bs-Latn-BA"/>
        </w:rPr>
        <w:t>snovnog</w:t>
      </w:r>
      <w:r w:rsidR="002351FE" w:rsidRPr="002901BA">
        <w:rPr>
          <w:rFonts w:ascii="Arial" w:hAnsi="Arial" w:cs="Arial"/>
          <w:lang w:val="bs-Latn-BA"/>
        </w:rPr>
        <w:t xml:space="preserve"> </w:t>
      </w:r>
      <w:r w:rsidRPr="002901BA">
        <w:rPr>
          <w:rFonts w:ascii="Arial" w:hAnsi="Arial" w:cs="Arial"/>
          <w:lang w:val="bs-Latn-BA"/>
        </w:rPr>
        <w:t xml:space="preserve">suda </w:t>
      </w:r>
      <w:r>
        <w:rPr>
          <w:rFonts w:ascii="Arial" w:hAnsi="Arial" w:cs="Arial"/>
          <w:lang w:val="bs-Latn-BA"/>
        </w:rPr>
        <w:t>proglašena je odgovornom</w:t>
      </w:r>
      <w:r w:rsidRPr="00E829AC">
        <w:rPr>
          <w:rFonts w:ascii="Arial" w:hAnsi="Arial" w:cs="Arial"/>
          <w:lang w:val="bs-Latn-BA"/>
        </w:rPr>
        <w:t xml:space="preserve"> </w:t>
      </w:r>
      <w:r>
        <w:rPr>
          <w:rFonts w:ascii="Arial" w:hAnsi="Arial" w:cs="Arial"/>
          <w:lang w:val="bs-Latn-BA"/>
        </w:rPr>
        <w:t>što je</w:t>
      </w:r>
      <w:r w:rsidRPr="00E829AC">
        <w:rPr>
          <w:rFonts w:ascii="Arial" w:hAnsi="Arial" w:cs="Arial"/>
          <w:lang w:val="bs-Latn-BA"/>
        </w:rPr>
        <w:t xml:space="preserve"> postupajući u 17 krivičnih predmeta Osnovnog suda u ... neopravdano kasnila u donošenju i izradi </w:t>
      </w:r>
      <w:r w:rsidRPr="00E829AC">
        <w:rPr>
          <w:rFonts w:ascii="Arial" w:hAnsi="Arial" w:cs="Arial"/>
          <w:bCs/>
          <w:lang w:val="bs-Latn-BA"/>
        </w:rPr>
        <w:t xml:space="preserve">sudske odluke </w:t>
      </w:r>
      <w:r w:rsidRPr="00E829AC">
        <w:rPr>
          <w:rFonts w:ascii="Arial" w:hAnsi="Arial" w:cs="Arial"/>
          <w:lang w:val="bs-Latn-BA"/>
        </w:rPr>
        <w:t xml:space="preserve">za vrijeme od 6 (šest) mjeseci do preko 5 </w:t>
      </w:r>
      <w:r>
        <w:rPr>
          <w:rFonts w:ascii="Arial" w:hAnsi="Arial" w:cs="Arial"/>
          <w:lang w:val="bs-Latn-BA"/>
        </w:rPr>
        <w:t xml:space="preserve">(pet) godina i 6 (šest) mjeseci, pri čemu u dva predmeta </w:t>
      </w:r>
      <w:r w:rsidRPr="00522B73">
        <w:rPr>
          <w:rFonts w:ascii="Arial" w:hAnsi="Arial" w:cs="Arial"/>
          <w:lang w:val="bs-Latn-BA"/>
        </w:rPr>
        <w:t xml:space="preserve">i dalje kasni u izradi odluka, iako je </w:t>
      </w:r>
      <w:r w:rsidR="007001F8">
        <w:rPr>
          <w:rFonts w:ascii="Arial" w:hAnsi="Arial" w:cs="Arial"/>
          <w:lang w:val="en-US"/>
        </w:rPr>
        <w:t>o</w:t>
      </w:r>
      <w:r w:rsidRPr="00522B73">
        <w:rPr>
          <w:rFonts w:ascii="Arial" w:hAnsi="Arial" w:cs="Arial"/>
          <w:lang w:val="en-US"/>
        </w:rPr>
        <w:t xml:space="preserve">dlukom Prvostepene disciplinske komisije </w:t>
      </w:r>
      <w:r w:rsidR="006E064C">
        <w:rPr>
          <w:rFonts w:ascii="Arial" w:hAnsi="Arial" w:cs="Arial"/>
          <w:lang w:val="bs-Latn-BA"/>
        </w:rPr>
        <w:t xml:space="preserve">ranije </w:t>
      </w:r>
      <w:r w:rsidRPr="00522B73">
        <w:rPr>
          <w:rFonts w:ascii="Arial" w:hAnsi="Arial" w:cs="Arial"/>
          <w:lang w:val="bs-Latn-BA"/>
        </w:rPr>
        <w:t>oglašena odgovornom zbog kašnjenj</w:t>
      </w:r>
      <w:r w:rsidR="007001F8">
        <w:rPr>
          <w:rFonts w:ascii="Arial" w:hAnsi="Arial" w:cs="Arial"/>
          <w:lang w:val="bs-Latn-BA"/>
        </w:rPr>
        <w:t>a</w:t>
      </w:r>
      <w:r w:rsidRPr="00522B73">
        <w:rPr>
          <w:rFonts w:ascii="Arial" w:hAnsi="Arial" w:cs="Arial"/>
          <w:lang w:val="bs-Latn-BA"/>
        </w:rPr>
        <w:t xml:space="preserve"> u </w:t>
      </w:r>
      <w:r w:rsidRPr="00522B73">
        <w:rPr>
          <w:rFonts w:ascii="Arial" w:hAnsi="Arial" w:cs="Arial"/>
          <w:bCs/>
          <w:lang w:val="bs-Latn-BA"/>
        </w:rPr>
        <w:t>donošenju i izradi odluka u istim predmetima</w:t>
      </w:r>
      <w:r w:rsidRPr="00522B73">
        <w:rPr>
          <w:rFonts w:ascii="Arial" w:hAnsi="Arial" w:cs="Arial"/>
          <w:lang w:val="hr-HR"/>
        </w:rPr>
        <w:t>.</w:t>
      </w:r>
    </w:p>
    <w:p w:rsidR="002C4487" w:rsidRPr="002571C1" w:rsidRDefault="002C4487" w:rsidP="0098426A">
      <w:pPr>
        <w:spacing w:line="276" w:lineRule="auto"/>
        <w:jc w:val="both"/>
        <w:rPr>
          <w:rFonts w:ascii="Arial" w:eastAsia="Calibri" w:hAnsi="Arial" w:cs="Arial"/>
          <w:lang w:val="bs-Latn-BA"/>
        </w:rPr>
      </w:pPr>
    </w:p>
    <w:p w:rsidR="002C4487" w:rsidRPr="00E829AC" w:rsidRDefault="002C4487" w:rsidP="0098426A">
      <w:pPr>
        <w:tabs>
          <w:tab w:val="left" w:pos="1080"/>
        </w:tabs>
        <w:spacing w:line="276" w:lineRule="auto"/>
        <w:jc w:val="both"/>
        <w:rPr>
          <w:rFonts w:ascii="Arial" w:hAnsi="Arial" w:cs="Arial"/>
          <w:lang w:val="bs-Latn-BA"/>
        </w:rPr>
      </w:pPr>
      <w:r w:rsidRPr="002571C1">
        <w:rPr>
          <w:rFonts w:ascii="Arial" w:eastAsia="Calibri" w:hAnsi="Arial" w:cs="Arial"/>
          <w:lang w:val="bs-Latn-BA"/>
        </w:rPr>
        <w:t>Disciplinska mjera:</w:t>
      </w:r>
      <w:r w:rsidRPr="002C4487">
        <w:rPr>
          <w:rFonts w:ascii="Arial" w:hAnsi="Arial" w:cs="Arial"/>
          <w:b/>
          <w:lang w:val="hr-BA"/>
        </w:rPr>
        <w:t xml:space="preserve"> </w:t>
      </w:r>
      <w:r w:rsidRPr="00E829AC">
        <w:rPr>
          <w:rFonts w:ascii="Arial" w:hAnsi="Arial" w:cs="Arial"/>
          <w:lang w:val="bs-Latn-BA"/>
        </w:rPr>
        <w:t xml:space="preserve">Smanjenje </w:t>
      </w:r>
      <w:r w:rsidR="00C31932">
        <w:rPr>
          <w:rFonts w:ascii="Arial" w:hAnsi="Arial" w:cs="Arial"/>
          <w:lang w:val="bs-Latn-BA"/>
        </w:rPr>
        <w:t>plaće</w:t>
      </w:r>
      <w:r w:rsidRPr="00E829AC">
        <w:rPr>
          <w:rFonts w:ascii="Arial" w:hAnsi="Arial" w:cs="Arial"/>
          <w:lang w:val="bs-Latn-BA"/>
        </w:rPr>
        <w:t xml:space="preserve"> u iznosu od 30 % (trideset posto) na period od 6 (šest) mjeseci</w:t>
      </w:r>
    </w:p>
    <w:p w:rsidR="002C4487" w:rsidRPr="002901BA" w:rsidRDefault="002C4487" w:rsidP="0098426A">
      <w:pPr>
        <w:tabs>
          <w:tab w:val="left" w:pos="1080"/>
        </w:tabs>
        <w:spacing w:line="276" w:lineRule="auto"/>
        <w:jc w:val="both"/>
        <w:rPr>
          <w:rFonts w:ascii="Arial" w:hAnsi="Arial" w:cs="Arial"/>
          <w:lang w:val="hr-BA"/>
        </w:rPr>
      </w:pPr>
    </w:p>
    <w:p w:rsidR="00A43493" w:rsidRPr="00CA31FC" w:rsidRDefault="00A43493" w:rsidP="0098426A">
      <w:pPr>
        <w:shd w:val="clear" w:color="auto" w:fill="D9D9D9" w:themeFill="background1" w:themeFillShade="D9"/>
        <w:spacing w:line="276" w:lineRule="auto"/>
        <w:jc w:val="both"/>
        <w:rPr>
          <w:rFonts w:ascii="Arial" w:hAnsi="Arial" w:cs="Arial"/>
          <w:b/>
          <w:u w:val="single"/>
          <w:lang w:val="bs-Latn-BA"/>
        </w:rPr>
      </w:pPr>
      <w:r w:rsidRPr="002901BA">
        <w:rPr>
          <w:rFonts w:ascii="Arial" w:eastAsia="Calibri" w:hAnsi="Arial" w:cs="Arial"/>
          <w:b/>
          <w:bCs/>
          <w:lang w:val="bs-Latn-BA"/>
        </w:rPr>
        <w:t xml:space="preserve">Broj predmeta: </w:t>
      </w:r>
      <w:r w:rsidRPr="00CA31FC">
        <w:rPr>
          <w:rFonts w:ascii="Arial" w:hAnsi="Arial" w:cs="Arial"/>
          <w:b/>
          <w:lang w:val="bs-Latn-BA"/>
        </w:rPr>
        <w:t>11-07-6-63-8</w:t>
      </w:r>
      <w:r>
        <w:rPr>
          <w:rFonts w:ascii="Arial" w:hAnsi="Arial" w:cs="Arial"/>
          <w:b/>
          <w:lang w:val="bs-Latn-BA"/>
        </w:rPr>
        <w:t xml:space="preserve">/2025 </w:t>
      </w:r>
    </w:p>
    <w:p w:rsidR="00A43493" w:rsidRPr="002571C1" w:rsidRDefault="00A43493" w:rsidP="0098426A">
      <w:pPr>
        <w:spacing w:line="276" w:lineRule="auto"/>
        <w:jc w:val="both"/>
        <w:rPr>
          <w:rFonts w:ascii="Arial" w:eastAsia="Calibri" w:hAnsi="Arial" w:cs="Arial"/>
          <w:lang w:val="bs-Latn-BA"/>
        </w:rPr>
      </w:pPr>
      <w:r w:rsidRPr="002571C1">
        <w:rPr>
          <w:rFonts w:ascii="Arial" w:eastAsia="Calibri" w:hAnsi="Arial" w:cs="Arial"/>
          <w:lang w:val="bs-Latn-BA"/>
        </w:rPr>
        <w:t xml:space="preserve">Svojstvo nosioca pravosudne funkcije: </w:t>
      </w:r>
      <w:r w:rsidR="00C32398">
        <w:rPr>
          <w:rFonts w:ascii="Arial" w:eastAsia="Calibri" w:hAnsi="Arial" w:cs="Arial"/>
          <w:lang w:val="bs-Latn-BA"/>
        </w:rPr>
        <w:t>sudija</w:t>
      </w:r>
    </w:p>
    <w:p w:rsidR="00A43493" w:rsidRPr="002571C1" w:rsidRDefault="00A43493" w:rsidP="0098426A">
      <w:pPr>
        <w:spacing w:line="276" w:lineRule="auto"/>
        <w:jc w:val="both"/>
        <w:rPr>
          <w:rFonts w:ascii="Arial" w:eastAsia="Calibri" w:hAnsi="Arial" w:cs="Arial"/>
          <w:lang w:val="bs-Latn-BA"/>
        </w:rPr>
      </w:pPr>
      <w:r w:rsidRPr="002571C1">
        <w:rPr>
          <w:rFonts w:ascii="Arial" w:eastAsia="Calibri" w:hAnsi="Arial" w:cs="Arial"/>
          <w:lang w:val="bs-Latn-BA"/>
        </w:rPr>
        <w:t>Vrsta pravosudne institucije: sud</w:t>
      </w:r>
    </w:p>
    <w:p w:rsidR="00A43493" w:rsidRPr="002901BA" w:rsidRDefault="00A43493" w:rsidP="0098426A">
      <w:pPr>
        <w:spacing w:line="276" w:lineRule="auto"/>
        <w:jc w:val="both"/>
        <w:rPr>
          <w:rFonts w:ascii="Arial" w:eastAsia="Calibri" w:hAnsi="Arial" w:cs="Arial"/>
          <w:lang w:val="bs-Latn-BA"/>
        </w:rPr>
      </w:pPr>
      <w:r w:rsidRPr="002571C1">
        <w:rPr>
          <w:rFonts w:ascii="Arial" w:eastAsia="Calibri" w:hAnsi="Arial" w:cs="Arial"/>
          <w:lang w:val="bs-Latn-BA"/>
        </w:rPr>
        <w:t>Nivo pravosudne institucije:</w:t>
      </w:r>
      <w:r>
        <w:rPr>
          <w:rFonts w:ascii="Arial" w:eastAsia="Calibri" w:hAnsi="Arial" w:cs="Arial"/>
          <w:lang w:val="bs-Latn-BA"/>
        </w:rPr>
        <w:t xml:space="preserve"> Kantonalni</w:t>
      </w:r>
      <w:r w:rsidRPr="002901BA">
        <w:rPr>
          <w:rFonts w:ascii="Arial" w:eastAsia="Calibri" w:hAnsi="Arial" w:cs="Arial"/>
          <w:lang w:val="bs-Latn-BA"/>
        </w:rPr>
        <w:t xml:space="preserve"> sud</w:t>
      </w:r>
    </w:p>
    <w:p w:rsidR="002351FE" w:rsidRDefault="002351FE" w:rsidP="0098426A">
      <w:pPr>
        <w:spacing w:line="276" w:lineRule="auto"/>
        <w:jc w:val="both"/>
        <w:rPr>
          <w:rFonts w:ascii="Arial" w:eastAsia="Calibri" w:hAnsi="Arial" w:cs="Arial"/>
          <w:lang w:val="bs-Latn-BA"/>
        </w:rPr>
      </w:pPr>
    </w:p>
    <w:p w:rsidR="00A43493" w:rsidRPr="00A43493" w:rsidRDefault="00A43493" w:rsidP="0098426A">
      <w:pPr>
        <w:spacing w:line="276" w:lineRule="auto"/>
        <w:jc w:val="both"/>
        <w:rPr>
          <w:rFonts w:ascii="Arial" w:eastAsia="Calibri" w:hAnsi="Arial" w:cs="Arial"/>
          <w:b/>
          <w:i/>
          <w:lang w:val="bs-Latn-BA"/>
        </w:rPr>
      </w:pPr>
      <w:r w:rsidRPr="00A43493">
        <w:rPr>
          <w:rFonts w:ascii="Arial" w:eastAsia="Calibri" w:hAnsi="Arial" w:cs="Arial"/>
          <w:lang w:val="bs-Latn-BA"/>
        </w:rPr>
        <w:t>Disciplinski prekršaj</w:t>
      </w:r>
      <w:r w:rsidRPr="00A43493">
        <w:rPr>
          <w:rFonts w:ascii="Arial" w:eastAsia="Calibri" w:hAnsi="Arial" w:cs="Arial"/>
          <w:i/>
          <w:lang w:val="bs-Latn-BA"/>
        </w:rPr>
        <w:t>:</w:t>
      </w:r>
      <w:r w:rsidRPr="002901BA">
        <w:rPr>
          <w:rFonts w:ascii="Arial" w:eastAsia="Calibri" w:hAnsi="Arial" w:cs="Arial"/>
          <w:i/>
          <w:lang w:val="bs-Latn-BA"/>
        </w:rPr>
        <w:t xml:space="preserve"> </w:t>
      </w:r>
      <w:r>
        <w:rPr>
          <w:rFonts w:ascii="Arial" w:eastAsia="Calibri" w:hAnsi="Arial" w:cs="Arial"/>
          <w:i/>
          <w:lang w:val="bs-Latn-BA"/>
        </w:rPr>
        <w:t xml:space="preserve"> </w:t>
      </w:r>
      <w:r w:rsidRPr="00A43493">
        <w:rPr>
          <w:rFonts w:ascii="Arial" w:eastAsia="Calibri" w:hAnsi="Arial" w:cs="Arial"/>
          <w:b/>
          <w:i/>
          <w:lang w:val="bs-Latn-BA"/>
        </w:rPr>
        <w:t>član 56. tačka 8. Zakona o VSTV-u BiH: „nemar ili nepažnja</w:t>
      </w:r>
      <w:r w:rsidR="00AD0428">
        <w:rPr>
          <w:rFonts w:ascii="Arial" w:eastAsia="Calibri" w:hAnsi="Arial" w:cs="Arial"/>
          <w:b/>
          <w:i/>
          <w:lang w:val="bs-Latn-BA"/>
        </w:rPr>
        <w:t xml:space="preserve"> u vršenju službenih dužnosti“,</w:t>
      </w:r>
      <w:r w:rsidRPr="00A43493">
        <w:rPr>
          <w:rFonts w:ascii="Arial" w:eastAsia="Calibri" w:hAnsi="Arial" w:cs="Arial"/>
          <w:b/>
          <w:i/>
          <w:lang w:val="bs-Latn-BA"/>
        </w:rPr>
        <w:t xml:space="preserve"> </w:t>
      </w:r>
      <w:r w:rsidRPr="00A43493">
        <w:rPr>
          <w:rFonts w:ascii="Arial" w:eastAsia="Calibri" w:hAnsi="Arial" w:cs="Arial"/>
          <w:b/>
          <w:bCs/>
          <w:i/>
          <w:lang w:val="bs-Latn-BA"/>
        </w:rPr>
        <w:t xml:space="preserve">član </w:t>
      </w:r>
      <w:r w:rsidRPr="00A43493">
        <w:rPr>
          <w:rFonts w:ascii="Arial" w:eastAsia="Calibri" w:hAnsi="Arial" w:cs="Arial"/>
          <w:b/>
          <w:i/>
          <w:lang w:val="bs-Latn-BA"/>
        </w:rPr>
        <w:t xml:space="preserve">56. tačka d. </w:t>
      </w:r>
      <w:r w:rsidRPr="00A43493">
        <w:rPr>
          <w:rFonts w:ascii="Arial" w:eastAsia="Calibri" w:hAnsi="Arial" w:cs="Arial"/>
          <w:b/>
          <w:bCs/>
          <w:i/>
          <w:iCs/>
          <w:lang w:val="bs-Latn-BA"/>
        </w:rPr>
        <w:t>Zakona o Visokom sudskom i tužilačkom vijeću Bosne i Hercegovine</w:t>
      </w:r>
      <w:r w:rsidRPr="00A43493">
        <w:rPr>
          <w:rFonts w:ascii="Arial" w:eastAsia="Calibri" w:hAnsi="Arial" w:cs="Arial"/>
          <w:b/>
          <w:i/>
          <w:lang w:val="bs-Latn-BA"/>
        </w:rPr>
        <w:t xml:space="preserve"> „neopravdano kašnjenje u izradi odluke ili procesnim radnjama“. </w:t>
      </w:r>
    </w:p>
    <w:p w:rsidR="0046391B" w:rsidRPr="005B333D" w:rsidRDefault="00A43493" w:rsidP="0098426A">
      <w:pPr>
        <w:spacing w:line="276" w:lineRule="auto"/>
        <w:jc w:val="both"/>
        <w:rPr>
          <w:rFonts w:ascii="Arial" w:hAnsi="Arial" w:cs="Arial"/>
          <w:lang w:val="bs-Latn-BA"/>
        </w:rPr>
      </w:pPr>
      <w:r w:rsidRPr="00970391">
        <w:rPr>
          <w:rFonts w:ascii="Arial" w:eastAsia="Calibri" w:hAnsi="Arial" w:cs="Arial"/>
          <w:lang w:val="bs-Latn-BA"/>
        </w:rPr>
        <w:t>Sažetak:</w:t>
      </w:r>
      <w:r w:rsidRPr="002901BA">
        <w:rPr>
          <w:rFonts w:ascii="Arial" w:eastAsia="Calibri" w:hAnsi="Arial" w:cs="Arial"/>
          <w:lang w:val="bs-Latn-BA"/>
        </w:rPr>
        <w:t xml:space="preserve"> </w:t>
      </w:r>
      <w:r w:rsidR="00C32398">
        <w:rPr>
          <w:rFonts w:ascii="Arial" w:hAnsi="Arial" w:cs="Arial"/>
          <w:lang w:val="bs-Latn-BA"/>
        </w:rPr>
        <w:t>Sudija</w:t>
      </w:r>
      <w:r w:rsidRPr="002901BA">
        <w:rPr>
          <w:rFonts w:ascii="Arial" w:hAnsi="Arial" w:cs="Arial"/>
          <w:lang w:val="bs-Latn-BA"/>
        </w:rPr>
        <w:t xml:space="preserve"> </w:t>
      </w:r>
      <w:r>
        <w:rPr>
          <w:rFonts w:ascii="Arial" w:hAnsi="Arial" w:cs="Arial"/>
          <w:lang w:val="bs-Latn-BA"/>
        </w:rPr>
        <w:t xml:space="preserve">Kantonalnog suda proglašena je odgovornom što je, </w:t>
      </w:r>
      <w:r w:rsidR="0046391B" w:rsidRPr="005B333D">
        <w:rPr>
          <w:rFonts w:ascii="Arial" w:hAnsi="Arial" w:cs="Arial"/>
          <w:lang w:val="bs-Latn-BA"/>
        </w:rPr>
        <w:t xml:space="preserve">postupajući u predmetu Općinskog suda u </w:t>
      </w:r>
      <w:r w:rsidR="0046391B">
        <w:rPr>
          <w:rFonts w:ascii="Arial" w:hAnsi="Arial" w:cs="Arial"/>
          <w:lang w:val="bs-Latn-BA"/>
        </w:rPr>
        <w:t>...</w:t>
      </w:r>
      <w:r w:rsidR="0046391B" w:rsidRPr="005B333D">
        <w:rPr>
          <w:rFonts w:ascii="Arial" w:hAnsi="Arial" w:cs="Arial"/>
          <w:lang w:val="bs-Latn-BA"/>
        </w:rPr>
        <w:t>, nakon što je dostavila prijedlog za određivanje mjere osiguranja suprotnoj stranci, propustila odlučiti o navedenom prijedlogu po proteku period</w:t>
      </w:r>
      <w:r w:rsidR="003B0381">
        <w:rPr>
          <w:rFonts w:ascii="Arial" w:hAnsi="Arial" w:cs="Arial"/>
          <w:lang w:val="bs-Latn-BA"/>
        </w:rPr>
        <w:t>a</w:t>
      </w:r>
      <w:r w:rsidR="0046391B" w:rsidRPr="005B333D">
        <w:rPr>
          <w:rFonts w:ascii="Arial" w:hAnsi="Arial" w:cs="Arial"/>
          <w:lang w:val="bs-Latn-BA"/>
        </w:rPr>
        <w:t xml:space="preserve"> od najmanje jedne godine i pet mjeseci, kada je donijela rješenje kojim se prijedlog za određivanje mjere osiguranja smatra povučenim, te postupajući u istom predmetu nakon</w:t>
      </w:r>
      <w:r w:rsidR="0046391B">
        <w:rPr>
          <w:rFonts w:ascii="Arial" w:hAnsi="Arial" w:cs="Arial"/>
          <w:lang w:val="bs-Latn-BA"/>
        </w:rPr>
        <w:t xml:space="preserve"> toga</w:t>
      </w:r>
      <w:r w:rsidR="0046391B" w:rsidRPr="005B333D">
        <w:rPr>
          <w:rFonts w:ascii="Arial" w:hAnsi="Arial" w:cs="Arial"/>
          <w:lang w:val="bs-Latn-BA"/>
        </w:rPr>
        <w:t xml:space="preserve">, službenom zabilješkom konstatovala da je </w:t>
      </w:r>
      <w:r w:rsidR="00DE4380">
        <w:rPr>
          <w:rFonts w:ascii="Arial" w:hAnsi="Arial" w:cs="Arial"/>
          <w:lang w:val="bs-Latn-BA"/>
        </w:rPr>
        <w:t>tužilac</w:t>
      </w:r>
      <w:r w:rsidR="0046391B" w:rsidRPr="005B333D">
        <w:rPr>
          <w:rFonts w:ascii="Arial" w:hAnsi="Arial" w:cs="Arial"/>
          <w:lang w:val="bs-Latn-BA"/>
        </w:rPr>
        <w:t xml:space="preserve"> ponovo podnijela prijedlog za određivanje mjere osiguranja</w:t>
      </w:r>
      <w:r w:rsidR="0046391B">
        <w:rPr>
          <w:rFonts w:ascii="Arial" w:hAnsi="Arial" w:cs="Arial"/>
          <w:lang w:val="bs-Latn-BA"/>
        </w:rPr>
        <w:t xml:space="preserve">, </w:t>
      </w:r>
      <w:r w:rsidR="0046391B" w:rsidRPr="005B333D">
        <w:rPr>
          <w:rFonts w:ascii="Arial" w:hAnsi="Arial" w:cs="Arial"/>
          <w:lang w:val="bs-Latn-BA"/>
        </w:rPr>
        <w:t xml:space="preserve"> koja je kroz CMS zavedena kao podnesak, izdala naredbu za formiranje</w:t>
      </w:r>
      <w:r w:rsidR="0046391B">
        <w:rPr>
          <w:rFonts w:ascii="Arial" w:hAnsi="Arial" w:cs="Arial"/>
          <w:lang w:val="bs-Latn-BA"/>
        </w:rPr>
        <w:t xml:space="preserve"> faze 2 u</w:t>
      </w:r>
      <w:r w:rsidR="0046391B" w:rsidRPr="005B333D">
        <w:rPr>
          <w:rFonts w:ascii="Arial" w:hAnsi="Arial" w:cs="Arial"/>
          <w:lang w:val="bs-Latn-BA"/>
        </w:rPr>
        <w:t xml:space="preserve"> predmet</w:t>
      </w:r>
      <w:r w:rsidR="0046391B">
        <w:rPr>
          <w:rFonts w:ascii="Arial" w:hAnsi="Arial" w:cs="Arial"/>
          <w:lang w:val="bs-Latn-BA"/>
        </w:rPr>
        <w:t>u</w:t>
      </w:r>
      <w:r w:rsidR="0046391B" w:rsidRPr="005B333D">
        <w:rPr>
          <w:rFonts w:ascii="Arial" w:hAnsi="Arial" w:cs="Arial"/>
          <w:lang w:val="bs-Latn-BA"/>
        </w:rPr>
        <w:t xml:space="preserve">, </w:t>
      </w:r>
      <w:r w:rsidR="0046391B">
        <w:rPr>
          <w:rFonts w:ascii="Arial" w:hAnsi="Arial" w:cs="Arial"/>
          <w:lang w:val="bs-Latn-BA"/>
        </w:rPr>
        <w:t xml:space="preserve">a </w:t>
      </w:r>
      <w:r w:rsidR="0046391B" w:rsidRPr="005B333D">
        <w:rPr>
          <w:rFonts w:ascii="Arial" w:hAnsi="Arial" w:cs="Arial"/>
          <w:lang w:val="bs-Latn-BA"/>
        </w:rPr>
        <w:t xml:space="preserve">nakon </w:t>
      </w:r>
      <w:r w:rsidR="0046391B">
        <w:rPr>
          <w:rFonts w:ascii="Arial" w:hAnsi="Arial" w:cs="Arial"/>
          <w:lang w:val="bs-Latn-BA"/>
        </w:rPr>
        <w:t>toga</w:t>
      </w:r>
      <w:r w:rsidR="0046391B" w:rsidRPr="005B333D">
        <w:rPr>
          <w:rFonts w:ascii="Arial" w:hAnsi="Arial" w:cs="Arial"/>
          <w:lang w:val="bs-Latn-BA"/>
        </w:rPr>
        <w:t xml:space="preserve"> dostavila prijedlog za određivanje mjere osiguranja protivniku osiguranja,</w:t>
      </w:r>
      <w:r w:rsidR="00B50088">
        <w:rPr>
          <w:rFonts w:ascii="Arial" w:hAnsi="Arial" w:cs="Arial"/>
          <w:lang w:val="bs-Latn-BA"/>
        </w:rPr>
        <w:t xml:space="preserve"> te</w:t>
      </w:r>
      <w:r w:rsidR="0046391B" w:rsidRPr="005B333D">
        <w:rPr>
          <w:rFonts w:ascii="Arial" w:hAnsi="Arial" w:cs="Arial"/>
          <w:lang w:val="bs-Latn-BA"/>
        </w:rPr>
        <w:t xml:space="preserve"> o navedenom prijedlogu odlučila rješenjem po proteku perioda od najmanje  jedne godine i osam mjeseci od formiranja navedene faze u predmetu</w:t>
      </w:r>
      <w:r w:rsidR="0046391B">
        <w:rPr>
          <w:rFonts w:ascii="Arial" w:hAnsi="Arial" w:cs="Arial"/>
          <w:lang w:val="bs-Latn-BA"/>
        </w:rPr>
        <w:t>.</w:t>
      </w:r>
      <w:r w:rsidR="0046391B" w:rsidRPr="005B333D">
        <w:rPr>
          <w:rFonts w:ascii="Arial" w:hAnsi="Arial" w:cs="Arial"/>
          <w:lang w:val="bs-Latn-BA"/>
        </w:rPr>
        <w:t xml:space="preserve"> </w:t>
      </w:r>
    </w:p>
    <w:p w:rsidR="0046391B" w:rsidRPr="005B333D" w:rsidRDefault="0046391B" w:rsidP="0098426A">
      <w:pPr>
        <w:spacing w:line="276" w:lineRule="auto"/>
        <w:jc w:val="both"/>
        <w:rPr>
          <w:rFonts w:ascii="Arial" w:hAnsi="Arial" w:cs="Arial"/>
          <w:lang w:val="bs-Latn-BA"/>
        </w:rPr>
      </w:pPr>
      <w:r>
        <w:rPr>
          <w:rFonts w:ascii="Arial" w:hAnsi="Arial" w:cs="Arial"/>
          <w:lang w:val="bs-Latn-BA"/>
        </w:rPr>
        <w:t xml:space="preserve">Takođe, </w:t>
      </w:r>
      <w:r w:rsidRPr="005B333D">
        <w:rPr>
          <w:rFonts w:ascii="Arial" w:hAnsi="Arial" w:cs="Arial"/>
          <w:lang w:val="bs-Latn-BA"/>
        </w:rPr>
        <w:t xml:space="preserve">postupajući u </w:t>
      </w:r>
      <w:r>
        <w:rPr>
          <w:rFonts w:ascii="Arial" w:hAnsi="Arial" w:cs="Arial"/>
          <w:lang w:val="bs-Latn-BA"/>
        </w:rPr>
        <w:t xml:space="preserve">drugom </w:t>
      </w:r>
      <w:r w:rsidRPr="005B333D">
        <w:rPr>
          <w:rFonts w:ascii="Arial" w:hAnsi="Arial" w:cs="Arial"/>
          <w:lang w:val="bs-Latn-BA"/>
        </w:rPr>
        <w:t>predmetu za donošenje mjere osiguranja, radi održavanja kontakta sa</w:t>
      </w:r>
      <w:r w:rsidR="002351FE">
        <w:rPr>
          <w:rFonts w:ascii="Arial" w:hAnsi="Arial" w:cs="Arial"/>
          <w:lang w:val="bs-Latn-BA"/>
        </w:rPr>
        <w:t xml:space="preserve"> malodobnim</w:t>
      </w:r>
      <w:r w:rsidRPr="005B333D">
        <w:rPr>
          <w:rFonts w:ascii="Arial" w:hAnsi="Arial" w:cs="Arial"/>
          <w:lang w:val="bs-Latn-BA"/>
        </w:rPr>
        <w:t xml:space="preserve"> djetetom, tužena po navedenom prijedlogu nije odlučila po proteku perioda od najmanje sedam mjeseci,</w:t>
      </w:r>
      <w:r>
        <w:rPr>
          <w:rFonts w:ascii="Arial" w:hAnsi="Arial" w:cs="Arial"/>
          <w:lang w:val="bs-Latn-BA"/>
        </w:rPr>
        <w:t xml:space="preserve"> dok je u jednom parničnom predmetu </w:t>
      </w:r>
      <w:r w:rsidRPr="005B333D">
        <w:rPr>
          <w:rFonts w:ascii="Arial" w:hAnsi="Arial" w:cs="Arial"/>
          <w:lang w:val="bs-Latn-BA"/>
        </w:rPr>
        <w:t>propustila dostaviti predmet na postupanje po žalbi, iako je morala biti svjesna rokova propisanih Zako</w:t>
      </w:r>
      <w:r w:rsidR="008C3C14">
        <w:rPr>
          <w:rFonts w:ascii="Arial" w:hAnsi="Arial" w:cs="Arial"/>
          <w:lang w:val="bs-Latn-BA"/>
        </w:rPr>
        <w:t>nom</w:t>
      </w:r>
      <w:r w:rsidRPr="005B333D">
        <w:rPr>
          <w:rFonts w:ascii="Arial" w:hAnsi="Arial" w:cs="Arial"/>
          <w:lang w:val="bs-Latn-BA"/>
        </w:rPr>
        <w:t xml:space="preserve"> o parničnom postupku </w:t>
      </w:r>
      <w:r w:rsidR="00AD0428">
        <w:rPr>
          <w:rFonts w:ascii="Arial" w:hAnsi="Arial" w:cs="Arial"/>
          <w:lang w:val="bs-Latn-BA"/>
        </w:rPr>
        <w:t>F BiH</w:t>
      </w:r>
      <w:r w:rsidRPr="005B333D">
        <w:rPr>
          <w:rFonts w:ascii="Arial" w:hAnsi="Arial" w:cs="Arial"/>
          <w:lang w:val="bs-Latn-BA"/>
        </w:rPr>
        <w:t>, te da je bila dužna da po prijemu odgovora na žalbu ili po proteku roka za odgovor na žalbu, istu zajedno sa odgovorom na žalbu ako je podnijet i spisom predmeta dostavi drugostepenom sudu najkasnije u roku od osam dana</w:t>
      </w:r>
      <w:r>
        <w:rPr>
          <w:rFonts w:ascii="Arial" w:hAnsi="Arial" w:cs="Arial"/>
          <w:lang w:val="bs-Latn-BA"/>
        </w:rPr>
        <w:t>.</w:t>
      </w:r>
    </w:p>
    <w:p w:rsidR="00D822E1" w:rsidRPr="00970391" w:rsidRDefault="00D822E1" w:rsidP="0098426A">
      <w:pPr>
        <w:spacing w:line="276" w:lineRule="auto"/>
        <w:jc w:val="both"/>
        <w:rPr>
          <w:rFonts w:ascii="Arial" w:hAnsi="Arial" w:cs="Arial"/>
          <w:bCs/>
          <w:iCs/>
          <w:lang w:val="bs-Latn-BA"/>
        </w:rPr>
      </w:pPr>
    </w:p>
    <w:p w:rsidR="00A43493" w:rsidRPr="00E829AC" w:rsidRDefault="00A43493" w:rsidP="0098426A">
      <w:pPr>
        <w:tabs>
          <w:tab w:val="left" w:pos="1080"/>
        </w:tabs>
        <w:spacing w:line="276" w:lineRule="auto"/>
        <w:jc w:val="both"/>
        <w:rPr>
          <w:rFonts w:ascii="Arial" w:hAnsi="Arial" w:cs="Arial"/>
          <w:lang w:val="bs-Latn-BA"/>
        </w:rPr>
      </w:pPr>
      <w:r w:rsidRPr="00970391">
        <w:rPr>
          <w:rFonts w:ascii="Arial" w:eastAsia="Calibri" w:hAnsi="Arial" w:cs="Arial"/>
          <w:lang w:val="bs-Latn-BA"/>
        </w:rPr>
        <w:t>Disciplinska mjera:</w:t>
      </w:r>
      <w:r w:rsidRPr="002901BA">
        <w:rPr>
          <w:rFonts w:ascii="Arial" w:hAnsi="Arial" w:cs="Arial"/>
          <w:b/>
          <w:lang w:val="hr-BA"/>
        </w:rPr>
        <w:t xml:space="preserve"> </w:t>
      </w:r>
      <w:r w:rsidRPr="00D822E1">
        <w:rPr>
          <w:rFonts w:ascii="Arial" w:hAnsi="Arial" w:cs="Arial"/>
          <w:bCs/>
          <w:iCs/>
          <w:lang w:val="bs-Latn-BA"/>
        </w:rPr>
        <w:t>Javna opomena</w:t>
      </w:r>
    </w:p>
    <w:p w:rsidR="00A43493" w:rsidRPr="002901BA" w:rsidRDefault="00A43493" w:rsidP="0098426A">
      <w:pPr>
        <w:tabs>
          <w:tab w:val="left" w:pos="1080"/>
        </w:tabs>
        <w:spacing w:line="276" w:lineRule="auto"/>
        <w:jc w:val="both"/>
        <w:rPr>
          <w:rFonts w:ascii="Arial" w:hAnsi="Arial" w:cs="Arial"/>
          <w:lang w:val="hr-BA"/>
        </w:rPr>
      </w:pPr>
    </w:p>
    <w:p w:rsidR="00D57091" w:rsidRPr="009B1C8A" w:rsidRDefault="00D57091" w:rsidP="0098426A">
      <w:pPr>
        <w:shd w:val="clear" w:color="auto" w:fill="D9D9D9" w:themeFill="background1" w:themeFillShade="D9"/>
        <w:spacing w:line="276" w:lineRule="auto"/>
        <w:jc w:val="both"/>
        <w:rPr>
          <w:rFonts w:ascii="Arial" w:eastAsia="Calibri" w:hAnsi="Arial" w:cs="Arial"/>
          <w:b/>
          <w:bCs/>
          <w:lang w:val="bs-Latn-BA"/>
        </w:rPr>
      </w:pPr>
      <w:r w:rsidRPr="009B1C8A">
        <w:rPr>
          <w:rFonts w:ascii="Arial" w:eastAsia="Calibri" w:hAnsi="Arial" w:cs="Arial"/>
          <w:b/>
          <w:bCs/>
          <w:lang w:val="bs-Latn-BA"/>
        </w:rPr>
        <w:t xml:space="preserve">Broj predmeta: </w:t>
      </w:r>
      <w:r w:rsidRPr="00D11DA4">
        <w:rPr>
          <w:rFonts w:ascii="Arial" w:hAnsi="Arial" w:cs="Arial"/>
          <w:b/>
        </w:rPr>
        <w:t>11-07-6-1974-4</w:t>
      </w:r>
      <w:r w:rsidRPr="00D11DA4">
        <w:rPr>
          <w:rFonts w:ascii="Arial" w:hAnsi="Arial" w:cs="Arial"/>
          <w:b/>
          <w:lang w:val="bs-Latn-BA"/>
        </w:rPr>
        <w:t>/25</w:t>
      </w:r>
      <w:r>
        <w:rPr>
          <w:rFonts w:ascii="Arial" w:hAnsi="Arial" w:cs="Arial"/>
          <w:b/>
          <w:lang w:val="bs-Latn-BA"/>
        </w:rPr>
        <w:t xml:space="preserve"> </w:t>
      </w:r>
    </w:p>
    <w:p w:rsidR="00D57091" w:rsidRPr="00970391" w:rsidRDefault="00D57091" w:rsidP="0098426A">
      <w:pPr>
        <w:spacing w:line="276" w:lineRule="auto"/>
        <w:jc w:val="both"/>
        <w:rPr>
          <w:rFonts w:ascii="Arial" w:eastAsia="Calibri" w:hAnsi="Arial" w:cs="Arial"/>
          <w:lang w:val="bs-Latn-BA"/>
        </w:rPr>
      </w:pPr>
      <w:r w:rsidRPr="00970391">
        <w:rPr>
          <w:rFonts w:ascii="Arial" w:eastAsia="Calibri" w:hAnsi="Arial" w:cs="Arial"/>
          <w:lang w:val="bs-Latn-BA"/>
        </w:rPr>
        <w:t xml:space="preserve">Svojstvo nosioca pravosudne funkcije: sudija </w:t>
      </w:r>
    </w:p>
    <w:p w:rsidR="00D57091" w:rsidRPr="00970391" w:rsidRDefault="00D57091" w:rsidP="0098426A">
      <w:pPr>
        <w:spacing w:line="276" w:lineRule="auto"/>
        <w:jc w:val="both"/>
        <w:rPr>
          <w:rFonts w:ascii="Arial" w:eastAsia="Calibri" w:hAnsi="Arial" w:cs="Arial"/>
          <w:lang w:val="bs-Latn-BA"/>
        </w:rPr>
      </w:pPr>
      <w:r w:rsidRPr="00970391">
        <w:rPr>
          <w:rFonts w:ascii="Arial" w:eastAsia="Calibri" w:hAnsi="Arial" w:cs="Arial"/>
          <w:lang w:val="bs-Latn-BA"/>
        </w:rPr>
        <w:t>Vrsta pravosudne institucije: Sud</w:t>
      </w:r>
    </w:p>
    <w:p w:rsidR="00D57091" w:rsidRPr="00970391" w:rsidRDefault="00D57091" w:rsidP="0098426A">
      <w:pPr>
        <w:spacing w:line="276" w:lineRule="auto"/>
        <w:jc w:val="both"/>
        <w:rPr>
          <w:rFonts w:ascii="Arial" w:eastAsia="Calibri" w:hAnsi="Arial" w:cs="Arial"/>
          <w:lang w:val="bs-Latn-BA"/>
        </w:rPr>
      </w:pPr>
      <w:r w:rsidRPr="00970391">
        <w:rPr>
          <w:rFonts w:ascii="Arial" w:eastAsia="Calibri" w:hAnsi="Arial" w:cs="Arial"/>
          <w:lang w:val="bs-Latn-BA"/>
        </w:rPr>
        <w:t>Nivo pravosudne institucije: Osnovni sud</w:t>
      </w:r>
    </w:p>
    <w:p w:rsidR="00D57091" w:rsidRPr="00D11DA4" w:rsidRDefault="00D57091" w:rsidP="0098426A">
      <w:pPr>
        <w:spacing w:line="276" w:lineRule="auto"/>
        <w:jc w:val="both"/>
        <w:rPr>
          <w:rFonts w:ascii="Arial" w:hAnsi="Arial" w:cs="Arial"/>
          <w:b/>
          <w:i/>
          <w:lang w:val="bs-Latn-BA"/>
        </w:rPr>
      </w:pPr>
      <w:r w:rsidRPr="00D57091">
        <w:rPr>
          <w:rFonts w:ascii="Arial" w:eastAsia="Calibri" w:hAnsi="Arial" w:cs="Arial"/>
          <w:lang w:val="bs-Latn-BA"/>
        </w:rPr>
        <w:lastRenderedPageBreak/>
        <w:t>Disciplinski prekršaj:</w:t>
      </w:r>
      <w:r w:rsidRPr="009B1C8A">
        <w:rPr>
          <w:rFonts w:ascii="Arial" w:hAnsi="Arial" w:cs="Arial"/>
          <w:lang w:val="bs-Latn-BA"/>
        </w:rPr>
        <w:t xml:space="preserve"> </w:t>
      </w:r>
      <w:r w:rsidRPr="00D57091">
        <w:rPr>
          <w:rFonts w:ascii="Arial" w:hAnsi="Arial" w:cs="Arial"/>
          <w:b/>
          <w:i/>
          <w:lang w:val="bs-Latn-BA"/>
        </w:rPr>
        <w:t>član 56. stav 1. tačka d) Zakona o VSTV BiH: „neopravdano kašnjenje u izradi odluke ili procesnim radnjama“</w:t>
      </w:r>
    </w:p>
    <w:p w:rsidR="00096451" w:rsidRPr="009B1C8A" w:rsidRDefault="00D57091" w:rsidP="0098426A">
      <w:pPr>
        <w:spacing w:line="276" w:lineRule="auto"/>
        <w:jc w:val="both"/>
        <w:rPr>
          <w:rFonts w:ascii="Arial" w:eastAsia="Calibri" w:hAnsi="Arial" w:cs="Arial"/>
          <w:lang w:val="bs-Latn-BA"/>
        </w:rPr>
      </w:pPr>
      <w:r w:rsidRPr="00970391">
        <w:rPr>
          <w:rFonts w:ascii="Arial" w:eastAsia="Calibri" w:hAnsi="Arial" w:cs="Arial"/>
          <w:lang w:val="bs-Latn-BA"/>
        </w:rPr>
        <w:t>Sažetak:</w:t>
      </w:r>
      <w:r w:rsidRPr="009B1C8A">
        <w:rPr>
          <w:rFonts w:ascii="Arial" w:eastAsia="Calibri" w:hAnsi="Arial" w:cs="Arial"/>
          <w:lang w:val="bs-Latn-BA"/>
        </w:rPr>
        <w:t xml:space="preserve"> </w:t>
      </w:r>
      <w:r w:rsidR="00096451">
        <w:rPr>
          <w:rFonts w:ascii="Arial" w:eastAsia="Calibri" w:hAnsi="Arial" w:cs="Arial"/>
          <w:lang w:val="bs-Latn-BA"/>
        </w:rPr>
        <w:t>Sudija Osnovnog suda proglašen</w:t>
      </w:r>
      <w:r w:rsidR="00BE77CA">
        <w:rPr>
          <w:rFonts w:ascii="Arial" w:eastAsia="Calibri" w:hAnsi="Arial" w:cs="Arial"/>
          <w:lang w:val="bs-Latn-BA"/>
        </w:rPr>
        <w:t>a</w:t>
      </w:r>
      <w:r w:rsidR="00096451">
        <w:rPr>
          <w:rFonts w:ascii="Arial" w:eastAsia="Calibri" w:hAnsi="Arial" w:cs="Arial"/>
          <w:lang w:val="bs-Latn-BA"/>
        </w:rPr>
        <w:t xml:space="preserve"> je odgovorn</w:t>
      </w:r>
      <w:r w:rsidR="000554E6">
        <w:rPr>
          <w:rFonts w:ascii="Arial" w:eastAsia="Calibri" w:hAnsi="Arial" w:cs="Arial"/>
          <w:lang w:val="bs-Latn-BA"/>
        </w:rPr>
        <w:t>o</w:t>
      </w:r>
      <w:r w:rsidR="00096451">
        <w:rPr>
          <w:rFonts w:ascii="Arial" w:eastAsia="Calibri" w:hAnsi="Arial" w:cs="Arial"/>
          <w:lang w:val="bs-Latn-BA"/>
        </w:rPr>
        <w:t xml:space="preserve">m što </w:t>
      </w:r>
      <w:r w:rsidR="00096451">
        <w:rPr>
          <w:rFonts w:ascii="Arial" w:hAnsi="Arial" w:cs="Arial"/>
          <w:lang w:val="bs-Latn-BA"/>
        </w:rPr>
        <w:t>u predmetu raspravljanja zaostavštine nakon izjavljene žalbe protiv rješenja o nasljeđivanju, po navedenoj žalbi nije poduzimala procesne radnje sve do ročišta kojeg je održala gotovo 7 (sedam) godina kasnije, a po čijem okončanju niti u naredne 2 (dvije) godine nije poduzimala procesne radnje u</w:t>
      </w:r>
      <w:r w:rsidR="00391207">
        <w:rPr>
          <w:rFonts w:ascii="Arial" w:hAnsi="Arial" w:cs="Arial"/>
          <w:lang w:val="bs-Latn-BA"/>
        </w:rPr>
        <w:t xml:space="preserve"> cilju donošenja odluke o žalbi,  </w:t>
      </w:r>
      <w:r w:rsidR="00391207" w:rsidRPr="00D11DA4">
        <w:rPr>
          <w:rFonts w:ascii="Arial" w:eastAsia="Calibri" w:hAnsi="Arial" w:cs="Arial"/>
          <w:lang w:val="bs-Latn-BA"/>
        </w:rPr>
        <w:t>čime je strankama u postupku neopravdano uskratila pravo na donošenje odluke u razumnom roku</w:t>
      </w:r>
      <w:r w:rsidR="00990535">
        <w:rPr>
          <w:rFonts w:ascii="Arial" w:eastAsia="Calibri" w:hAnsi="Arial" w:cs="Arial"/>
          <w:lang w:val="bs-Latn-BA"/>
        </w:rPr>
        <w:t>.</w:t>
      </w:r>
    </w:p>
    <w:p w:rsidR="00D57091" w:rsidRPr="009B1C8A" w:rsidRDefault="00D57091" w:rsidP="0098426A">
      <w:pPr>
        <w:spacing w:line="276" w:lineRule="auto"/>
        <w:jc w:val="both"/>
        <w:rPr>
          <w:rFonts w:ascii="Arial" w:eastAsia="Calibri" w:hAnsi="Arial" w:cs="Arial"/>
          <w:lang w:val="bs-Latn-BA"/>
        </w:rPr>
      </w:pPr>
    </w:p>
    <w:p w:rsidR="00D57091" w:rsidRDefault="00D57091" w:rsidP="0098426A">
      <w:pPr>
        <w:tabs>
          <w:tab w:val="left" w:pos="1080"/>
        </w:tabs>
        <w:spacing w:line="276" w:lineRule="auto"/>
        <w:jc w:val="both"/>
        <w:rPr>
          <w:rFonts w:ascii="Arial" w:eastAsia="Calibri" w:hAnsi="Arial" w:cs="Arial"/>
          <w:lang w:val="bs-Latn-BA"/>
        </w:rPr>
      </w:pPr>
      <w:r w:rsidRPr="00970391">
        <w:rPr>
          <w:rFonts w:ascii="Arial" w:eastAsia="Calibri" w:hAnsi="Arial" w:cs="Arial"/>
          <w:lang w:val="bs-Latn-BA"/>
        </w:rPr>
        <w:t>Disciplinska mjera:</w:t>
      </w:r>
      <w:r w:rsidRPr="009B1C8A">
        <w:rPr>
          <w:rFonts w:ascii="Arial" w:eastAsia="Calibri" w:hAnsi="Arial" w:cs="Arial"/>
          <w:lang w:val="bs-Latn-BA"/>
        </w:rPr>
        <w:t xml:space="preserve"> </w:t>
      </w:r>
      <w:r w:rsidRPr="00096451">
        <w:rPr>
          <w:rFonts w:ascii="Arial" w:eastAsia="Calibri" w:hAnsi="Arial" w:cs="Arial"/>
          <w:lang w:val="bs-Latn-BA"/>
        </w:rPr>
        <w:t xml:space="preserve">Smanjenje </w:t>
      </w:r>
      <w:r w:rsidR="00C31932">
        <w:rPr>
          <w:rFonts w:ascii="Arial" w:eastAsia="Calibri" w:hAnsi="Arial" w:cs="Arial"/>
          <w:lang w:val="bs-Latn-BA"/>
        </w:rPr>
        <w:t>plaće</w:t>
      </w:r>
      <w:r w:rsidRPr="00096451">
        <w:rPr>
          <w:rFonts w:ascii="Arial" w:eastAsia="Calibri" w:hAnsi="Arial" w:cs="Arial"/>
          <w:lang w:val="bs-Latn-BA"/>
        </w:rPr>
        <w:t xml:space="preserve"> u iznosu od 20 % (dvadeset posto) na period od 4 (četiri) mjeseca</w:t>
      </w:r>
    </w:p>
    <w:p w:rsidR="00733328" w:rsidRPr="009B1C8A" w:rsidRDefault="00733328" w:rsidP="0098426A">
      <w:pPr>
        <w:spacing w:line="276" w:lineRule="auto"/>
        <w:jc w:val="both"/>
        <w:rPr>
          <w:rFonts w:ascii="Arial" w:eastAsia="Calibri" w:hAnsi="Arial" w:cs="Arial"/>
          <w:lang w:val="bs-Latn-BA"/>
        </w:rPr>
      </w:pPr>
    </w:p>
    <w:p w:rsidR="00733328" w:rsidRPr="009B1C8A" w:rsidRDefault="00733328" w:rsidP="0098426A">
      <w:pPr>
        <w:shd w:val="clear" w:color="auto" w:fill="D9D9D9" w:themeFill="background1" w:themeFillShade="D9"/>
        <w:spacing w:line="276" w:lineRule="auto"/>
        <w:jc w:val="both"/>
        <w:rPr>
          <w:rFonts w:ascii="Arial" w:eastAsia="Calibri" w:hAnsi="Arial" w:cs="Arial"/>
          <w:b/>
          <w:bCs/>
          <w:lang w:val="bs-Latn-BA"/>
        </w:rPr>
      </w:pPr>
      <w:r w:rsidRPr="009B1C8A">
        <w:rPr>
          <w:rFonts w:ascii="Arial" w:eastAsia="Calibri" w:hAnsi="Arial" w:cs="Arial"/>
          <w:b/>
          <w:bCs/>
          <w:lang w:val="bs-Latn-BA"/>
        </w:rPr>
        <w:t xml:space="preserve">Broj predmeta: </w:t>
      </w:r>
      <w:r w:rsidRPr="007B177B">
        <w:rPr>
          <w:rFonts w:ascii="Arial" w:hAnsi="Arial" w:cs="Arial"/>
          <w:b/>
          <w:lang w:val="hr-HR"/>
        </w:rPr>
        <w:t>11-07-6-2496-13/2024</w:t>
      </w:r>
      <w:r w:rsidR="00AF58B6">
        <w:rPr>
          <w:rFonts w:ascii="Arial" w:hAnsi="Arial" w:cs="Arial"/>
          <w:b/>
          <w:lang w:val="hr-HR"/>
        </w:rPr>
        <w:t xml:space="preserve"> </w:t>
      </w:r>
    </w:p>
    <w:p w:rsidR="00733328" w:rsidRPr="00970391" w:rsidRDefault="00733328" w:rsidP="0098426A">
      <w:pPr>
        <w:spacing w:line="276" w:lineRule="auto"/>
        <w:jc w:val="both"/>
        <w:rPr>
          <w:rFonts w:ascii="Arial" w:eastAsia="Calibri" w:hAnsi="Arial" w:cs="Arial"/>
          <w:lang w:val="bs-Latn-BA"/>
        </w:rPr>
      </w:pPr>
      <w:r w:rsidRPr="00970391">
        <w:rPr>
          <w:rFonts w:ascii="Arial" w:eastAsia="Calibri" w:hAnsi="Arial" w:cs="Arial"/>
          <w:lang w:val="bs-Latn-BA"/>
        </w:rPr>
        <w:t>Svojstvo nosioca pravosudne funkcije: tužilac</w:t>
      </w:r>
    </w:p>
    <w:p w:rsidR="00733328" w:rsidRPr="00970391" w:rsidRDefault="00733328" w:rsidP="0098426A">
      <w:pPr>
        <w:spacing w:line="276" w:lineRule="auto"/>
        <w:jc w:val="both"/>
        <w:rPr>
          <w:rFonts w:ascii="Arial" w:eastAsia="Calibri" w:hAnsi="Arial" w:cs="Arial"/>
          <w:lang w:val="bs-Latn-BA"/>
        </w:rPr>
      </w:pPr>
      <w:r w:rsidRPr="00970391">
        <w:rPr>
          <w:rFonts w:ascii="Arial" w:eastAsia="Calibri" w:hAnsi="Arial" w:cs="Arial"/>
          <w:lang w:val="bs-Latn-BA"/>
        </w:rPr>
        <w:t>Vrsta pravosudne institucije: tužilaštvo</w:t>
      </w:r>
    </w:p>
    <w:p w:rsidR="00733328" w:rsidRPr="00970391" w:rsidRDefault="00733328" w:rsidP="0098426A">
      <w:pPr>
        <w:spacing w:line="276" w:lineRule="auto"/>
        <w:jc w:val="both"/>
        <w:rPr>
          <w:rFonts w:ascii="Arial" w:eastAsia="Calibri" w:hAnsi="Arial" w:cs="Arial"/>
          <w:lang w:val="bs-Latn-BA"/>
        </w:rPr>
      </w:pPr>
      <w:r w:rsidRPr="00970391">
        <w:rPr>
          <w:rFonts w:ascii="Arial" w:eastAsia="Calibri" w:hAnsi="Arial" w:cs="Arial"/>
          <w:lang w:val="bs-Latn-BA"/>
        </w:rPr>
        <w:t>Nivo pravosudne institucije: Tužilaštvo</w:t>
      </w:r>
    </w:p>
    <w:p w:rsidR="002351FE" w:rsidRDefault="002351FE" w:rsidP="0098426A">
      <w:pPr>
        <w:spacing w:line="276" w:lineRule="auto"/>
        <w:jc w:val="both"/>
        <w:rPr>
          <w:rFonts w:ascii="Arial" w:eastAsia="Calibri" w:hAnsi="Arial" w:cs="Arial"/>
          <w:lang w:val="bs-Latn-BA"/>
        </w:rPr>
      </w:pPr>
    </w:p>
    <w:p w:rsidR="00733328" w:rsidRPr="00212BBC" w:rsidRDefault="00733328" w:rsidP="0098426A">
      <w:pPr>
        <w:spacing w:line="276" w:lineRule="auto"/>
        <w:jc w:val="both"/>
        <w:rPr>
          <w:rFonts w:ascii="Arial" w:eastAsia="Calibri" w:hAnsi="Arial" w:cs="Arial"/>
          <w:b/>
          <w:lang w:val="bs-Latn-BA"/>
        </w:rPr>
      </w:pPr>
      <w:r w:rsidRPr="00AF58B6">
        <w:rPr>
          <w:rFonts w:ascii="Arial" w:eastAsia="Calibri" w:hAnsi="Arial" w:cs="Arial"/>
          <w:lang w:val="bs-Latn-BA"/>
        </w:rPr>
        <w:t>Disciplinski prekršaj:</w:t>
      </w:r>
      <w:r>
        <w:rPr>
          <w:rFonts w:ascii="Arial" w:eastAsia="Calibri" w:hAnsi="Arial" w:cs="Arial"/>
          <w:b/>
          <w:lang w:val="bs-Latn-BA"/>
        </w:rPr>
        <w:t xml:space="preserve"> </w:t>
      </w:r>
      <w:r w:rsidRPr="00AF58B6">
        <w:rPr>
          <w:rFonts w:ascii="Arial" w:eastAsia="Calibri" w:hAnsi="Arial" w:cs="Arial"/>
          <w:b/>
          <w:i/>
          <w:lang w:val="bs-Latn-BA"/>
        </w:rPr>
        <w:t>člana 57. tačka 22. Zakona o VSTV BiH: „ponašanje u sudu ili tužilaštvu i izvan suda ili tužilaštva koje šteti ugledu tužilačke funkcije“.</w:t>
      </w:r>
    </w:p>
    <w:p w:rsidR="00733328" w:rsidRPr="007B177B" w:rsidRDefault="00733328" w:rsidP="0098426A">
      <w:pPr>
        <w:spacing w:line="276" w:lineRule="auto"/>
        <w:jc w:val="both"/>
        <w:rPr>
          <w:rFonts w:ascii="Arial" w:hAnsi="Arial" w:cs="Arial"/>
          <w:lang w:val="bs-Latn-BA"/>
        </w:rPr>
      </w:pPr>
      <w:r w:rsidRPr="00970391">
        <w:rPr>
          <w:rFonts w:ascii="Arial" w:eastAsia="Calibri" w:hAnsi="Arial" w:cs="Arial"/>
          <w:lang w:val="bs-Latn-BA"/>
        </w:rPr>
        <w:t>Sažetak:</w:t>
      </w:r>
      <w:r>
        <w:rPr>
          <w:rFonts w:ascii="Arial" w:hAnsi="Arial" w:cs="Arial"/>
          <w:lang w:val="bs-Latn-BA"/>
        </w:rPr>
        <w:t xml:space="preserve"> Tužilac tužilaštva je tužen da je</w:t>
      </w:r>
      <w:r w:rsidR="000554E6">
        <w:rPr>
          <w:rFonts w:ascii="Arial" w:hAnsi="Arial" w:cs="Arial"/>
          <w:lang w:val="bs-Latn-BA"/>
        </w:rPr>
        <w:t>,</w:t>
      </w:r>
      <w:r>
        <w:rPr>
          <w:rFonts w:ascii="Arial" w:hAnsi="Arial" w:cs="Arial"/>
          <w:lang w:val="bs-Latn-BA"/>
        </w:rPr>
        <w:t xml:space="preserve"> </w:t>
      </w:r>
      <w:r w:rsidRPr="007B177B">
        <w:rPr>
          <w:rFonts w:ascii="Arial" w:hAnsi="Arial" w:cs="Arial"/>
          <w:lang w:val="bs-Latn-BA"/>
        </w:rPr>
        <w:t>unatoč tome što je kao dugogodišn</w:t>
      </w:r>
      <w:r>
        <w:rPr>
          <w:rFonts w:ascii="Arial" w:hAnsi="Arial" w:cs="Arial"/>
          <w:lang w:val="bs-Latn-BA"/>
        </w:rPr>
        <w:t>ji nosilac pravosudne funkcije</w:t>
      </w:r>
      <w:r w:rsidRPr="007B177B">
        <w:rPr>
          <w:rFonts w:ascii="Arial" w:hAnsi="Arial" w:cs="Arial"/>
          <w:lang w:val="bs-Latn-BA"/>
        </w:rPr>
        <w:t xml:space="preserve"> morao biti svjestan obaveze da treba voditi računa o tome da njegova komunikacija sa trećim licima ne dovede u sumnju njegovu nezavisnost i </w:t>
      </w:r>
      <w:r w:rsidR="003B0381" w:rsidRPr="007B177B">
        <w:rPr>
          <w:rFonts w:ascii="Arial" w:hAnsi="Arial" w:cs="Arial"/>
          <w:lang w:val="bs-Latn-BA"/>
        </w:rPr>
        <w:t>nepristranost</w:t>
      </w:r>
      <w:r w:rsidRPr="007B177B">
        <w:rPr>
          <w:rFonts w:ascii="Arial" w:hAnsi="Arial" w:cs="Arial"/>
          <w:lang w:val="bs-Latn-BA"/>
        </w:rPr>
        <w:t>, tuženi je olako i bez dužnog opreza pristao na susret sa njemu nepoznatim licem van službenih prostorija tužilaštva, na javnom mjestu i u neformalnom okruženju, a koje lice je u vrijeme navedenog susreta bilo politički aktivno kao predstavnik zakonodavne vlasti na nivou Federacije Bosne i Hercegovine te je imalo status optuženog lica u neokončanom krivičnom post</w:t>
      </w:r>
      <w:r>
        <w:rPr>
          <w:rFonts w:ascii="Arial" w:hAnsi="Arial" w:cs="Arial"/>
          <w:lang w:val="bs-Latn-BA"/>
        </w:rPr>
        <w:t>upku koji se vodio pred ... sudom  u kojem je ... tužilaštvo</w:t>
      </w:r>
      <w:r w:rsidRPr="007B177B">
        <w:rPr>
          <w:rFonts w:ascii="Arial" w:hAnsi="Arial" w:cs="Arial"/>
          <w:lang w:val="bs-Latn-BA"/>
        </w:rPr>
        <w:t xml:space="preserve"> zastupalo žalbu i u kojem je jedan od članova sudskog vijeća bila bivša supruga tuženog, na koji način je ispoljio ponašanje koje </w:t>
      </w:r>
      <w:r w:rsidR="00AF58B6">
        <w:rPr>
          <w:rFonts w:ascii="Arial" w:hAnsi="Arial" w:cs="Arial"/>
          <w:lang w:val="bs-Latn-BA"/>
        </w:rPr>
        <w:t>bi</w:t>
      </w:r>
      <w:r w:rsidRPr="007B177B">
        <w:rPr>
          <w:rFonts w:ascii="Arial" w:hAnsi="Arial" w:cs="Arial"/>
          <w:lang w:val="bs-Latn-BA"/>
        </w:rPr>
        <w:t xml:space="preserve"> našteti</w:t>
      </w:r>
      <w:r w:rsidR="00AF58B6">
        <w:rPr>
          <w:rFonts w:ascii="Arial" w:hAnsi="Arial" w:cs="Arial"/>
          <w:lang w:val="bs-Latn-BA"/>
        </w:rPr>
        <w:t>lo ugledu funkcije koju obavlja.</w:t>
      </w:r>
    </w:p>
    <w:p w:rsidR="00733328" w:rsidRPr="00483764" w:rsidRDefault="00733328" w:rsidP="0098426A">
      <w:pPr>
        <w:spacing w:line="276" w:lineRule="auto"/>
        <w:jc w:val="both"/>
        <w:rPr>
          <w:rFonts w:ascii="Arial" w:hAnsi="Arial" w:cs="Arial"/>
          <w:lang w:val="bs-Latn-BA"/>
        </w:rPr>
      </w:pPr>
    </w:p>
    <w:p w:rsidR="00733328" w:rsidRDefault="00733328" w:rsidP="0098426A">
      <w:pPr>
        <w:tabs>
          <w:tab w:val="left" w:pos="1080"/>
        </w:tabs>
        <w:spacing w:line="276" w:lineRule="auto"/>
        <w:jc w:val="both"/>
        <w:rPr>
          <w:rFonts w:ascii="Arial" w:eastAsia="Calibri" w:hAnsi="Arial" w:cs="Arial"/>
          <w:bCs/>
          <w:iCs/>
          <w:lang w:val="bs-Latn-BA"/>
        </w:rPr>
      </w:pPr>
      <w:r w:rsidRPr="00970391">
        <w:rPr>
          <w:rFonts w:ascii="Arial" w:eastAsia="Calibri" w:hAnsi="Arial" w:cs="Arial"/>
          <w:lang w:val="bs-Latn-BA"/>
        </w:rPr>
        <w:t>Disciplinska mjera:</w:t>
      </w:r>
      <w:r w:rsidRPr="009B1C8A">
        <w:rPr>
          <w:rFonts w:ascii="Arial" w:eastAsia="Calibri" w:hAnsi="Arial" w:cs="Arial"/>
          <w:lang w:val="bs-Latn-BA"/>
        </w:rPr>
        <w:t xml:space="preserve"> </w:t>
      </w:r>
      <w:r w:rsidR="004C20B7">
        <w:rPr>
          <w:rFonts w:ascii="Arial" w:eastAsia="Calibri" w:hAnsi="Arial" w:cs="Arial"/>
          <w:bCs/>
          <w:iCs/>
          <w:lang w:val="bs-Latn-BA"/>
        </w:rPr>
        <w:t>Tužba</w:t>
      </w:r>
      <w:r w:rsidR="00AF58B6" w:rsidRPr="00AF58B6">
        <w:rPr>
          <w:rFonts w:ascii="Arial" w:eastAsia="Calibri" w:hAnsi="Arial" w:cs="Arial"/>
          <w:bCs/>
          <w:iCs/>
          <w:lang w:val="bs-Latn-BA"/>
        </w:rPr>
        <w:t xml:space="preserve"> odbijena</w:t>
      </w:r>
    </w:p>
    <w:p w:rsidR="00810676" w:rsidRDefault="00810676" w:rsidP="0098426A">
      <w:pPr>
        <w:tabs>
          <w:tab w:val="left" w:pos="1080"/>
        </w:tabs>
        <w:spacing w:line="276" w:lineRule="auto"/>
        <w:jc w:val="both"/>
        <w:rPr>
          <w:rFonts w:ascii="Arial" w:eastAsia="Calibri" w:hAnsi="Arial" w:cs="Arial"/>
          <w:bCs/>
          <w:iCs/>
          <w:lang w:val="bs-Latn-BA"/>
        </w:rPr>
      </w:pPr>
    </w:p>
    <w:p w:rsidR="00810676" w:rsidRPr="00FA19FC" w:rsidRDefault="00810676" w:rsidP="0098426A">
      <w:pPr>
        <w:shd w:val="clear" w:color="auto" w:fill="D9D9D9" w:themeFill="background1" w:themeFillShade="D9"/>
        <w:spacing w:line="276" w:lineRule="auto"/>
        <w:jc w:val="both"/>
        <w:rPr>
          <w:rFonts w:ascii="Arial" w:hAnsi="Arial" w:cs="Arial"/>
          <w:b/>
          <w:lang w:val="hr-HR"/>
        </w:rPr>
      </w:pPr>
      <w:r w:rsidRPr="00EC08E1">
        <w:rPr>
          <w:rFonts w:ascii="Arial" w:eastAsia="Calibri" w:hAnsi="Arial" w:cs="Arial"/>
          <w:b/>
          <w:bCs/>
          <w:lang w:val="bs-Latn-BA"/>
        </w:rPr>
        <w:t xml:space="preserve">Broj predmeta: </w:t>
      </w:r>
      <w:r w:rsidRPr="00FA19FC">
        <w:rPr>
          <w:rFonts w:ascii="Arial" w:hAnsi="Arial" w:cs="Arial"/>
          <w:b/>
          <w:lang w:val="hr-HR"/>
        </w:rPr>
        <w:t>11-07-6-382-2/2025</w:t>
      </w:r>
      <w:r>
        <w:rPr>
          <w:rFonts w:ascii="Arial" w:hAnsi="Arial" w:cs="Arial"/>
          <w:b/>
          <w:lang w:val="hr-HR"/>
        </w:rPr>
        <w:t xml:space="preserve"> </w:t>
      </w:r>
    </w:p>
    <w:p w:rsidR="00810676" w:rsidRPr="00F5140A" w:rsidRDefault="00810676" w:rsidP="0098426A">
      <w:pPr>
        <w:spacing w:line="276" w:lineRule="auto"/>
        <w:jc w:val="both"/>
        <w:rPr>
          <w:rFonts w:ascii="Arial" w:eastAsia="Calibri" w:hAnsi="Arial" w:cs="Arial"/>
          <w:lang w:val="bs-Latn-BA"/>
        </w:rPr>
      </w:pPr>
      <w:r w:rsidRPr="00F5140A">
        <w:rPr>
          <w:rFonts w:ascii="Arial" w:eastAsia="Calibri" w:hAnsi="Arial" w:cs="Arial"/>
          <w:lang w:val="bs-Latn-BA"/>
        </w:rPr>
        <w:t>Svojstvo nosioca pravosudne funkcije: tužilac</w:t>
      </w:r>
    </w:p>
    <w:p w:rsidR="00810676" w:rsidRPr="00F5140A" w:rsidRDefault="00810676" w:rsidP="0098426A">
      <w:pPr>
        <w:spacing w:line="276" w:lineRule="auto"/>
        <w:jc w:val="both"/>
        <w:rPr>
          <w:rFonts w:ascii="Arial" w:eastAsia="Calibri" w:hAnsi="Arial" w:cs="Arial"/>
          <w:lang w:val="bs-Latn-BA"/>
        </w:rPr>
      </w:pPr>
      <w:r w:rsidRPr="00F5140A">
        <w:rPr>
          <w:rFonts w:ascii="Arial" w:eastAsia="Calibri" w:hAnsi="Arial" w:cs="Arial"/>
          <w:lang w:val="bs-Latn-BA"/>
        </w:rPr>
        <w:t>Vrsta pravosudne institucije: tužilaštvo</w:t>
      </w:r>
    </w:p>
    <w:p w:rsidR="00810676" w:rsidRPr="00F5140A" w:rsidRDefault="00810676" w:rsidP="0098426A">
      <w:pPr>
        <w:spacing w:line="276" w:lineRule="auto"/>
        <w:jc w:val="both"/>
        <w:rPr>
          <w:rFonts w:ascii="Arial" w:eastAsia="Calibri" w:hAnsi="Arial" w:cs="Arial"/>
          <w:lang w:val="bs-Latn-BA"/>
        </w:rPr>
      </w:pPr>
      <w:r w:rsidRPr="00F5140A">
        <w:rPr>
          <w:rFonts w:ascii="Arial" w:eastAsia="Calibri" w:hAnsi="Arial" w:cs="Arial"/>
          <w:lang w:val="bs-Latn-BA"/>
        </w:rPr>
        <w:t>Nivo pravosudne institucije: Okružno javno tužilaštvo</w:t>
      </w:r>
    </w:p>
    <w:p w:rsidR="00810676" w:rsidRPr="00EC08E1" w:rsidRDefault="00810676" w:rsidP="0098426A">
      <w:pPr>
        <w:spacing w:line="276" w:lineRule="auto"/>
        <w:jc w:val="both"/>
        <w:rPr>
          <w:rFonts w:ascii="Arial" w:eastAsia="Calibri" w:hAnsi="Arial" w:cs="Arial"/>
          <w:lang w:val="bs-Latn-BA"/>
        </w:rPr>
      </w:pPr>
    </w:p>
    <w:p w:rsidR="00810676" w:rsidRDefault="00810676" w:rsidP="0098426A">
      <w:pPr>
        <w:spacing w:line="276" w:lineRule="auto"/>
        <w:jc w:val="both"/>
        <w:rPr>
          <w:rFonts w:ascii="Arial" w:hAnsi="Arial" w:cs="Arial"/>
          <w:b/>
          <w:i/>
          <w:lang w:val="bs-Latn-BA"/>
        </w:rPr>
      </w:pPr>
      <w:r w:rsidRPr="00810676">
        <w:rPr>
          <w:rFonts w:ascii="Arial" w:eastAsia="Calibri" w:hAnsi="Arial" w:cs="Arial"/>
          <w:lang w:val="bs-Latn-BA"/>
        </w:rPr>
        <w:lastRenderedPageBreak/>
        <w:t>Disciplinski prekršaj</w:t>
      </w:r>
      <w:r w:rsidRPr="00810676">
        <w:rPr>
          <w:rFonts w:ascii="Arial" w:eastAsia="Calibri" w:hAnsi="Arial" w:cs="Arial"/>
          <w:i/>
          <w:lang w:val="bs-Latn-BA"/>
        </w:rPr>
        <w:t>:</w:t>
      </w:r>
      <w:r w:rsidRPr="00EC08E1">
        <w:rPr>
          <w:rFonts w:ascii="Arial" w:eastAsia="Calibri" w:hAnsi="Arial" w:cs="Arial"/>
          <w:bCs/>
          <w:i/>
          <w:lang w:val="bs-Latn-BA"/>
        </w:rPr>
        <w:t xml:space="preserve"> </w:t>
      </w:r>
      <w:r w:rsidRPr="00810676">
        <w:rPr>
          <w:rFonts w:ascii="Arial" w:hAnsi="Arial" w:cs="Arial"/>
          <w:b/>
          <w:i/>
          <w:lang w:val="bs-Latn-BA"/>
        </w:rPr>
        <w:t>član 57. tačka 8. Zakona o VSTV BiH „nemar i nepažnja u vršenju službene dužnosti;“</w:t>
      </w:r>
      <w:r w:rsidR="00997F7E">
        <w:rPr>
          <w:rFonts w:ascii="Arial" w:hAnsi="Arial" w:cs="Arial"/>
          <w:b/>
          <w:i/>
          <w:lang w:val="bs-Latn-BA"/>
        </w:rPr>
        <w:t>,</w:t>
      </w:r>
      <w:r w:rsidRPr="00810676">
        <w:rPr>
          <w:rFonts w:ascii="Arial" w:hAnsi="Arial" w:cs="Arial"/>
          <w:b/>
          <w:i/>
          <w:lang w:val="bs-Latn-BA"/>
        </w:rPr>
        <w:t xml:space="preserve"> član 57. tačka 15. Zakona o VSTV BiH „neizvršavanje uputstava nadređenog tužioca, osim ako bi izvršavanje takvog uputstva značilo kršenje zakona ili odredbi ovog člana“</w:t>
      </w:r>
    </w:p>
    <w:p w:rsidR="00810676" w:rsidRPr="00FA19FC" w:rsidRDefault="00810676" w:rsidP="0098426A">
      <w:pPr>
        <w:spacing w:line="276" w:lineRule="auto"/>
        <w:jc w:val="both"/>
        <w:rPr>
          <w:rFonts w:ascii="Arial" w:eastAsia="Calibri" w:hAnsi="Arial" w:cs="Arial"/>
          <w:lang w:val="bs-Latn-BA"/>
        </w:rPr>
      </w:pPr>
      <w:r w:rsidRPr="00970391">
        <w:rPr>
          <w:rFonts w:ascii="Arial" w:eastAsia="Calibri" w:hAnsi="Arial" w:cs="Arial"/>
          <w:lang w:val="bs-Latn-BA"/>
        </w:rPr>
        <w:t>Sažetak:</w:t>
      </w:r>
      <w:r w:rsidRPr="00EC08E1">
        <w:rPr>
          <w:rFonts w:ascii="Arial" w:eastAsia="Calibri" w:hAnsi="Arial" w:cs="Arial"/>
          <w:lang w:val="bs-Latn-BA"/>
        </w:rPr>
        <w:t xml:space="preserve"> </w:t>
      </w:r>
      <w:r w:rsidRPr="00FA19FC">
        <w:rPr>
          <w:rFonts w:ascii="Arial" w:eastAsia="Calibri" w:hAnsi="Arial" w:cs="Arial"/>
          <w:lang w:val="bs-Latn-BA"/>
        </w:rPr>
        <w:t>Tužilac Okru</w:t>
      </w:r>
      <w:r>
        <w:rPr>
          <w:rFonts w:ascii="Arial" w:eastAsia="Calibri" w:hAnsi="Arial" w:cs="Arial"/>
          <w:lang w:val="bs-Latn-BA"/>
        </w:rPr>
        <w:t>žnog javnog tužilaštva proglašen je odgovornim što</w:t>
      </w:r>
      <w:r w:rsidRPr="00FA19FC">
        <w:rPr>
          <w:rFonts w:ascii="Arial" w:eastAsia="Calibri" w:hAnsi="Arial" w:cs="Arial"/>
          <w:lang w:val="bs-Latn-BA"/>
        </w:rPr>
        <w:t xml:space="preserve"> je nemarno postupao u jednom krivičnom predmetu jer je propustio blagovremeno izjaviti žalbu</w:t>
      </w:r>
      <w:r w:rsidR="00323D51">
        <w:rPr>
          <w:rFonts w:ascii="Arial" w:eastAsia="Calibri" w:hAnsi="Arial" w:cs="Arial"/>
          <w:lang w:val="bs-Latn-BA"/>
        </w:rPr>
        <w:t xml:space="preserve"> na oslobađajuću presudu Osnovnog suda u ..., te </w:t>
      </w:r>
      <w:r w:rsidRPr="00FA19FC">
        <w:rPr>
          <w:rFonts w:ascii="Arial" w:eastAsia="Calibri" w:hAnsi="Arial" w:cs="Arial"/>
          <w:lang w:val="bs-Latn-BA"/>
        </w:rPr>
        <w:t xml:space="preserve">usljed kojeg propusta je </w:t>
      </w:r>
      <w:r w:rsidR="00323D51">
        <w:rPr>
          <w:rFonts w:ascii="Arial" w:eastAsia="Calibri" w:hAnsi="Arial" w:cs="Arial"/>
          <w:lang w:val="bs-Latn-BA"/>
        </w:rPr>
        <w:t>ova</w:t>
      </w:r>
      <w:r w:rsidR="00323D51" w:rsidRPr="00FA19FC">
        <w:rPr>
          <w:rFonts w:ascii="Arial" w:eastAsia="Calibri" w:hAnsi="Arial" w:cs="Arial"/>
          <w:lang w:val="bs-Latn-BA"/>
        </w:rPr>
        <w:t xml:space="preserve"> </w:t>
      </w:r>
      <w:r w:rsidRPr="00FA19FC">
        <w:rPr>
          <w:rFonts w:ascii="Arial" w:eastAsia="Calibri" w:hAnsi="Arial" w:cs="Arial"/>
          <w:lang w:val="bs-Latn-BA"/>
        </w:rPr>
        <w:t xml:space="preserve">presuda </w:t>
      </w:r>
      <w:r>
        <w:rPr>
          <w:rFonts w:ascii="Arial" w:eastAsia="Calibri" w:hAnsi="Arial" w:cs="Arial"/>
          <w:lang w:val="bs-Latn-BA"/>
        </w:rPr>
        <w:t>postala pravosnažna, a k</w:t>
      </w:r>
      <w:r w:rsidRPr="00FA19FC">
        <w:rPr>
          <w:rFonts w:ascii="Arial" w:eastAsia="Calibri" w:hAnsi="Arial" w:cs="Arial"/>
          <w:lang w:val="bs-Latn-BA"/>
        </w:rPr>
        <w:t xml:space="preserve">ao tužilac sa </w:t>
      </w:r>
      <w:r>
        <w:rPr>
          <w:rFonts w:ascii="Arial" w:eastAsia="Calibri" w:hAnsi="Arial" w:cs="Arial"/>
          <w:lang w:val="bs-Latn-BA"/>
        </w:rPr>
        <w:t xml:space="preserve">višegodišnjim iskustvom, </w:t>
      </w:r>
      <w:r w:rsidRPr="00FA19FC">
        <w:rPr>
          <w:rFonts w:ascii="Arial" w:eastAsia="Calibri" w:hAnsi="Arial" w:cs="Arial"/>
          <w:lang w:val="bs-Latn-BA"/>
        </w:rPr>
        <w:t>morao</w:t>
      </w:r>
      <w:r>
        <w:rPr>
          <w:rFonts w:ascii="Arial" w:eastAsia="Calibri" w:hAnsi="Arial" w:cs="Arial"/>
          <w:lang w:val="bs-Latn-BA"/>
        </w:rPr>
        <w:t xml:space="preserve"> je</w:t>
      </w:r>
      <w:r w:rsidRPr="00FA19FC">
        <w:rPr>
          <w:rFonts w:ascii="Arial" w:eastAsia="Calibri" w:hAnsi="Arial" w:cs="Arial"/>
          <w:lang w:val="bs-Latn-BA"/>
        </w:rPr>
        <w:t xml:space="preserve"> biti svjestan odredbe </w:t>
      </w:r>
      <w:r w:rsidR="00850A6F">
        <w:rPr>
          <w:rFonts w:ascii="Arial" w:eastAsia="Calibri" w:hAnsi="Arial" w:cs="Arial"/>
          <w:lang w:val="bs-Latn-BA"/>
        </w:rPr>
        <w:t>Zakona o krivičnom postupku</w:t>
      </w:r>
      <w:r w:rsidRPr="00FA19FC">
        <w:rPr>
          <w:rFonts w:ascii="Arial" w:eastAsia="Calibri" w:hAnsi="Arial" w:cs="Arial"/>
          <w:lang w:val="bs-Latn-BA"/>
        </w:rPr>
        <w:t xml:space="preserve"> RS</w:t>
      </w:r>
      <w:r w:rsidR="00BE77CA">
        <w:rPr>
          <w:rFonts w:ascii="Arial" w:eastAsia="Calibri" w:hAnsi="Arial" w:cs="Arial"/>
          <w:lang w:val="bs-Latn-BA"/>
        </w:rPr>
        <w:t xml:space="preserve"> u vezi s navedenim</w:t>
      </w:r>
      <w:r w:rsidR="00A062AF">
        <w:rPr>
          <w:rFonts w:ascii="Arial" w:eastAsia="Calibri" w:hAnsi="Arial" w:cs="Arial"/>
          <w:lang w:val="bs-Latn-BA"/>
        </w:rPr>
        <w:t>.</w:t>
      </w:r>
    </w:p>
    <w:p w:rsidR="00810676" w:rsidRPr="00EC08E1" w:rsidRDefault="00810676" w:rsidP="0098426A">
      <w:pPr>
        <w:spacing w:line="276" w:lineRule="auto"/>
        <w:jc w:val="both"/>
        <w:rPr>
          <w:rFonts w:ascii="Arial" w:hAnsi="Arial" w:cs="Arial"/>
          <w:lang w:val="bs-Latn-BA"/>
        </w:rPr>
      </w:pPr>
    </w:p>
    <w:p w:rsidR="00810676" w:rsidRDefault="00810676" w:rsidP="0098426A">
      <w:pPr>
        <w:tabs>
          <w:tab w:val="left" w:pos="1080"/>
        </w:tabs>
        <w:spacing w:line="276" w:lineRule="auto"/>
        <w:jc w:val="both"/>
        <w:rPr>
          <w:rFonts w:ascii="Arial" w:hAnsi="Arial" w:cs="Arial"/>
          <w:lang w:val="hr-BA"/>
        </w:rPr>
      </w:pPr>
      <w:r w:rsidRPr="00970391">
        <w:rPr>
          <w:rFonts w:ascii="Arial" w:eastAsia="Calibri" w:hAnsi="Arial" w:cs="Arial"/>
          <w:lang w:val="bs-Latn-BA"/>
        </w:rPr>
        <w:t>Disciplinska mjera:</w:t>
      </w:r>
      <w:r w:rsidRPr="00EC08E1">
        <w:rPr>
          <w:rFonts w:ascii="Arial" w:eastAsia="Calibri" w:hAnsi="Arial" w:cs="Arial"/>
          <w:lang w:val="bs-Latn-BA"/>
        </w:rPr>
        <w:t xml:space="preserve"> </w:t>
      </w:r>
      <w:r w:rsidRPr="00FA19FC">
        <w:rPr>
          <w:rFonts w:ascii="Arial" w:hAnsi="Arial" w:cs="Arial"/>
          <w:lang w:val="hr-BA"/>
        </w:rPr>
        <w:t xml:space="preserve">Smanjenje </w:t>
      </w:r>
      <w:r w:rsidR="00C31932">
        <w:rPr>
          <w:rFonts w:ascii="Arial" w:hAnsi="Arial" w:cs="Arial"/>
          <w:lang w:val="hr-BA"/>
        </w:rPr>
        <w:t>plaće</w:t>
      </w:r>
      <w:r w:rsidRPr="00FA19FC">
        <w:rPr>
          <w:rFonts w:ascii="Arial" w:hAnsi="Arial" w:cs="Arial"/>
          <w:lang w:val="hr-BA"/>
        </w:rPr>
        <w:t xml:space="preserve"> u iznosu od dvadeset posto (20%) na period od četiri (4) mjeseca</w:t>
      </w:r>
    </w:p>
    <w:p w:rsidR="003A4FDD" w:rsidRDefault="003A4FDD" w:rsidP="0098426A">
      <w:pPr>
        <w:tabs>
          <w:tab w:val="left" w:pos="1080"/>
        </w:tabs>
        <w:spacing w:line="276" w:lineRule="auto"/>
        <w:jc w:val="both"/>
        <w:rPr>
          <w:rFonts w:ascii="Arial" w:hAnsi="Arial" w:cs="Arial"/>
          <w:lang w:val="hr-BA"/>
        </w:rPr>
      </w:pPr>
    </w:p>
    <w:p w:rsidR="00813729" w:rsidRPr="002901BA" w:rsidRDefault="00813729" w:rsidP="0098426A">
      <w:pPr>
        <w:shd w:val="clear" w:color="auto" w:fill="D9D9D9" w:themeFill="background1" w:themeFillShade="D9"/>
        <w:spacing w:line="276" w:lineRule="auto"/>
        <w:jc w:val="both"/>
        <w:rPr>
          <w:rFonts w:ascii="Arial" w:eastAsia="Calibri" w:hAnsi="Arial" w:cs="Arial"/>
          <w:b/>
          <w:bCs/>
          <w:lang w:val="bs-Latn-BA"/>
        </w:rPr>
      </w:pPr>
      <w:r w:rsidRPr="002901BA">
        <w:rPr>
          <w:rFonts w:ascii="Arial" w:eastAsia="Calibri" w:hAnsi="Arial" w:cs="Arial"/>
          <w:b/>
          <w:bCs/>
          <w:lang w:val="bs-Latn-BA"/>
        </w:rPr>
        <w:t xml:space="preserve">Broj predmeta: </w:t>
      </w:r>
      <w:r w:rsidRPr="0085234E">
        <w:rPr>
          <w:rFonts w:ascii="Arial" w:hAnsi="Arial" w:cs="Arial"/>
          <w:b/>
          <w:lang w:val="bs-Latn-BA"/>
        </w:rPr>
        <w:t>11-07-6-888-16/2024</w:t>
      </w:r>
      <w:r>
        <w:rPr>
          <w:rFonts w:ascii="Arial" w:hAnsi="Arial" w:cs="Arial"/>
          <w:b/>
          <w:lang w:val="bs-Latn-BA"/>
        </w:rPr>
        <w:t xml:space="preserve">  </w:t>
      </w:r>
    </w:p>
    <w:p w:rsidR="00813729" w:rsidRPr="00F5140A" w:rsidRDefault="00813729" w:rsidP="0098426A">
      <w:pPr>
        <w:spacing w:line="276" w:lineRule="auto"/>
        <w:jc w:val="both"/>
        <w:rPr>
          <w:rFonts w:ascii="Arial" w:eastAsia="Calibri" w:hAnsi="Arial" w:cs="Arial"/>
          <w:lang w:val="bs-Latn-BA"/>
        </w:rPr>
      </w:pPr>
      <w:r w:rsidRPr="00F5140A">
        <w:rPr>
          <w:rFonts w:ascii="Arial" w:eastAsia="Calibri" w:hAnsi="Arial" w:cs="Arial"/>
          <w:lang w:val="bs-Latn-BA"/>
        </w:rPr>
        <w:t>Svojstvo nosioca pravosudne funkcije: sudija</w:t>
      </w:r>
    </w:p>
    <w:p w:rsidR="00813729" w:rsidRPr="00F5140A" w:rsidRDefault="00813729" w:rsidP="0098426A">
      <w:pPr>
        <w:spacing w:line="276" w:lineRule="auto"/>
        <w:jc w:val="both"/>
        <w:rPr>
          <w:rFonts w:ascii="Arial" w:eastAsia="Calibri" w:hAnsi="Arial" w:cs="Arial"/>
          <w:lang w:val="bs-Latn-BA"/>
        </w:rPr>
      </w:pPr>
      <w:r w:rsidRPr="00F5140A">
        <w:rPr>
          <w:rFonts w:ascii="Arial" w:eastAsia="Calibri" w:hAnsi="Arial" w:cs="Arial"/>
          <w:lang w:val="bs-Latn-BA"/>
        </w:rPr>
        <w:t>Vrsta pravosudne institucije: sud</w:t>
      </w:r>
    </w:p>
    <w:p w:rsidR="00813729" w:rsidRPr="00F5140A" w:rsidRDefault="00813729" w:rsidP="0098426A">
      <w:pPr>
        <w:spacing w:line="276" w:lineRule="auto"/>
        <w:jc w:val="both"/>
        <w:rPr>
          <w:rFonts w:ascii="Arial" w:eastAsia="Calibri" w:hAnsi="Arial" w:cs="Arial"/>
          <w:lang w:val="bs-Latn-BA"/>
        </w:rPr>
      </w:pPr>
      <w:r w:rsidRPr="00F5140A">
        <w:rPr>
          <w:rFonts w:ascii="Arial" w:eastAsia="Calibri" w:hAnsi="Arial" w:cs="Arial"/>
          <w:lang w:val="bs-Latn-BA"/>
        </w:rPr>
        <w:t>Nivo pravosudne institucije: Sud</w:t>
      </w:r>
    </w:p>
    <w:p w:rsidR="002351FE" w:rsidRDefault="002351FE" w:rsidP="0098426A">
      <w:pPr>
        <w:spacing w:line="276" w:lineRule="auto"/>
        <w:jc w:val="both"/>
        <w:rPr>
          <w:rFonts w:ascii="Arial" w:eastAsia="Calibri" w:hAnsi="Arial" w:cs="Arial"/>
          <w:lang w:val="bs-Latn-BA"/>
        </w:rPr>
      </w:pPr>
    </w:p>
    <w:p w:rsidR="00813729" w:rsidRPr="002901BA" w:rsidRDefault="00813729" w:rsidP="0098426A">
      <w:pPr>
        <w:spacing w:line="276" w:lineRule="auto"/>
        <w:jc w:val="both"/>
        <w:rPr>
          <w:rFonts w:ascii="Arial" w:eastAsia="Calibri" w:hAnsi="Arial" w:cs="Arial"/>
          <w:bCs/>
          <w:i/>
          <w:lang w:val="bs-Latn-BA"/>
        </w:rPr>
      </w:pPr>
      <w:r w:rsidRPr="00813729">
        <w:rPr>
          <w:rFonts w:ascii="Arial" w:eastAsia="Calibri" w:hAnsi="Arial" w:cs="Arial"/>
          <w:lang w:val="bs-Latn-BA"/>
        </w:rPr>
        <w:t>Disciplinski prekršaj</w:t>
      </w:r>
      <w:r w:rsidRPr="00813729">
        <w:rPr>
          <w:rFonts w:ascii="Arial" w:eastAsia="Calibri" w:hAnsi="Arial" w:cs="Arial"/>
          <w:i/>
          <w:lang w:val="bs-Latn-BA"/>
        </w:rPr>
        <w:t>:</w:t>
      </w:r>
      <w:r w:rsidRPr="002901BA">
        <w:rPr>
          <w:rFonts w:ascii="Arial" w:eastAsia="Calibri" w:hAnsi="Arial" w:cs="Arial"/>
          <w:i/>
          <w:lang w:val="bs-Latn-BA"/>
        </w:rPr>
        <w:t xml:space="preserve"> </w:t>
      </w:r>
      <w:r w:rsidRPr="002901BA">
        <w:rPr>
          <w:rFonts w:ascii="Arial" w:hAnsi="Arial" w:cs="Arial"/>
          <w:i/>
          <w:noProof/>
          <w:lang w:val="bs-Latn-BA"/>
        </w:rPr>
        <w:t xml:space="preserve"> </w:t>
      </w:r>
      <w:r w:rsidRPr="00813729">
        <w:rPr>
          <w:rFonts w:ascii="Arial" w:hAnsi="Arial" w:cs="Arial"/>
          <w:b/>
          <w:i/>
          <w:noProof/>
          <w:lang w:val="bs-Latn-BA"/>
        </w:rPr>
        <w:t>član 56. tačka 8. Zakona o Visokom sudskom i tužilačkom vijeću Bosne i Hercegovine „nemar ili nepažnja u vršenju službenih dužnosti“.</w:t>
      </w:r>
    </w:p>
    <w:p w:rsidR="00813729" w:rsidRDefault="00813729" w:rsidP="0098426A">
      <w:pPr>
        <w:spacing w:line="276" w:lineRule="auto"/>
        <w:jc w:val="both"/>
        <w:rPr>
          <w:rFonts w:ascii="Arial" w:hAnsi="Arial" w:cs="Arial"/>
          <w:lang w:val="bs-Latn-BA"/>
        </w:rPr>
      </w:pPr>
      <w:r w:rsidRPr="003A4FDD">
        <w:rPr>
          <w:rFonts w:ascii="Arial" w:eastAsia="Calibri" w:hAnsi="Arial" w:cs="Arial"/>
          <w:lang w:val="bs-Latn-BA"/>
        </w:rPr>
        <w:t>Sažetak:</w:t>
      </w:r>
      <w:r w:rsidRPr="002901BA">
        <w:rPr>
          <w:rFonts w:ascii="Arial" w:eastAsia="Calibri" w:hAnsi="Arial" w:cs="Arial"/>
          <w:lang w:val="bs-Latn-BA"/>
        </w:rPr>
        <w:t xml:space="preserve"> </w:t>
      </w:r>
      <w:r w:rsidRPr="0085234E">
        <w:rPr>
          <w:rFonts w:ascii="Arial" w:hAnsi="Arial" w:cs="Arial"/>
          <w:lang w:val="bs-Latn-BA"/>
        </w:rPr>
        <w:t xml:space="preserve">Sudija je </w:t>
      </w:r>
      <w:r>
        <w:rPr>
          <w:rFonts w:ascii="Arial" w:hAnsi="Arial" w:cs="Arial"/>
          <w:lang w:val="sr-Latn-CS"/>
        </w:rPr>
        <w:t xml:space="preserve">proglašen odgovornim što </w:t>
      </w:r>
      <w:r w:rsidRPr="0085234E">
        <w:rPr>
          <w:rFonts w:ascii="Arial" w:hAnsi="Arial" w:cs="Arial"/>
          <w:lang w:val="sr-Latn-CS"/>
        </w:rPr>
        <w:t>je</w:t>
      </w:r>
      <w:r w:rsidRPr="0085234E">
        <w:rPr>
          <w:rFonts w:ascii="Arial" w:hAnsi="Arial" w:cs="Arial"/>
          <w:lang w:val="bs-Latn-BA"/>
        </w:rPr>
        <w:t xml:space="preserve"> postupajući u </w:t>
      </w:r>
      <w:r w:rsidR="00A1303E">
        <w:rPr>
          <w:rFonts w:ascii="Arial" w:hAnsi="Arial" w:cs="Arial"/>
          <w:lang w:val="bs-Latn-BA"/>
        </w:rPr>
        <w:t xml:space="preserve">jednom prekršajnom </w:t>
      </w:r>
      <w:r w:rsidRPr="0085234E">
        <w:rPr>
          <w:rFonts w:ascii="Arial" w:hAnsi="Arial" w:cs="Arial"/>
          <w:lang w:val="bs-Latn-BA"/>
        </w:rPr>
        <w:t>predmetu</w:t>
      </w:r>
      <w:r w:rsidR="00A1303E">
        <w:rPr>
          <w:rFonts w:ascii="Arial" w:hAnsi="Arial" w:cs="Arial"/>
          <w:lang w:val="bs-Latn-BA"/>
        </w:rPr>
        <w:t xml:space="preserve"> maloljetnika </w:t>
      </w:r>
      <w:r w:rsidRPr="0085234E">
        <w:rPr>
          <w:rFonts w:ascii="Arial" w:hAnsi="Arial" w:cs="Arial"/>
          <w:lang w:val="bs-Latn-BA"/>
        </w:rPr>
        <w:t xml:space="preserve">neopravdano kasnio u </w:t>
      </w:r>
      <w:r w:rsidRPr="0085234E">
        <w:rPr>
          <w:rFonts w:ascii="Arial" w:hAnsi="Arial" w:cs="Arial"/>
          <w:bCs/>
          <w:lang w:val="bs-Latn-BA"/>
        </w:rPr>
        <w:t xml:space="preserve">donošenju i izradi </w:t>
      </w:r>
      <w:r w:rsidRPr="0085234E">
        <w:rPr>
          <w:rFonts w:ascii="Arial" w:hAnsi="Arial" w:cs="Arial"/>
          <w:lang w:val="bs-Latn-BA"/>
        </w:rPr>
        <w:t xml:space="preserve">pismenog otpravka odluke za vrijeme od 9 (devet) mjeseci, na koji način je prekršio odredbu Zakona o prekršajima Republike Srpske, </w:t>
      </w:r>
      <w:r w:rsidRPr="0085234E">
        <w:rPr>
          <w:rFonts w:ascii="Arial" w:hAnsi="Arial" w:cs="Arial"/>
          <w:lang w:val="hr-HR"/>
        </w:rPr>
        <w:t xml:space="preserve">a </w:t>
      </w:r>
      <w:r w:rsidRPr="0085234E">
        <w:rPr>
          <w:rFonts w:ascii="Arial" w:hAnsi="Arial" w:cs="Arial"/>
          <w:lang w:val="en-US"/>
        </w:rPr>
        <w:t>što je u značajnoj mjeri doprinijelo nastupanju zastarjelosti prekršajnog gonjenja</w:t>
      </w:r>
      <w:r w:rsidRPr="0085234E">
        <w:rPr>
          <w:rFonts w:ascii="Arial" w:hAnsi="Arial" w:cs="Arial"/>
          <w:lang w:val="hr-HR"/>
        </w:rPr>
        <w:t xml:space="preserve"> </w:t>
      </w:r>
      <w:r w:rsidRPr="0085234E">
        <w:rPr>
          <w:rFonts w:ascii="Arial" w:hAnsi="Arial" w:cs="Arial"/>
          <w:lang w:val="bs-Latn-BA"/>
        </w:rPr>
        <w:t>za vrijeme dok je tuženi bio zadužen predmetom. Također, nakon što je zadužen krivičnim predmetima, iako svjestan obaveze da po službenoj dužnosti ima paziti na nastupanje zastarjelosti krivičnog gonjenja, tuženi je propustio da preduzme procesne radnje radi zakazivanja glavnog pretresa i okončanja predmeta za vrijeme od 2 (dvije) godine do najmanje 3 (tri) godine i 7 (sedam) mjeseci, iako su predmeti bili obuhvaćeni Planovima rješavanja predmeta</w:t>
      </w:r>
      <w:r w:rsidRPr="0085234E">
        <w:rPr>
          <w:rFonts w:ascii="Arial" w:hAnsi="Arial" w:cs="Arial"/>
          <w:lang w:val="hr-HR"/>
        </w:rPr>
        <w:t xml:space="preserve">, </w:t>
      </w:r>
      <w:r w:rsidRPr="0085234E">
        <w:rPr>
          <w:rFonts w:ascii="Arial" w:hAnsi="Arial" w:cs="Arial"/>
          <w:lang w:val="bs-Latn-BA"/>
        </w:rPr>
        <w:t>uslijed čega je došlo do nastupanja apsolutne zastarjelosti krivičnog gonjenja za vrijeme dok je tuženi bio zadužen krivičnim predmetima.</w:t>
      </w:r>
    </w:p>
    <w:p w:rsidR="00813729" w:rsidRPr="002901BA" w:rsidRDefault="00813729" w:rsidP="0098426A">
      <w:pPr>
        <w:spacing w:line="276" w:lineRule="auto"/>
        <w:jc w:val="both"/>
        <w:rPr>
          <w:rFonts w:ascii="Arial" w:hAnsi="Arial" w:cs="Arial"/>
          <w:bCs/>
          <w:iCs/>
          <w:color w:val="000000"/>
          <w:lang w:val="hr-BA"/>
        </w:rPr>
      </w:pPr>
    </w:p>
    <w:p w:rsidR="00813729" w:rsidRPr="0085234E" w:rsidRDefault="00813729" w:rsidP="0098426A">
      <w:pPr>
        <w:tabs>
          <w:tab w:val="left" w:pos="1080"/>
        </w:tabs>
        <w:spacing w:line="276" w:lineRule="auto"/>
        <w:jc w:val="both"/>
        <w:rPr>
          <w:rFonts w:ascii="Arial" w:hAnsi="Arial" w:cs="Arial"/>
          <w:b/>
          <w:bCs/>
          <w:iCs/>
          <w:lang w:val="bs-Latn-BA"/>
        </w:rPr>
      </w:pPr>
      <w:r w:rsidRPr="002901BA">
        <w:rPr>
          <w:rFonts w:ascii="Arial" w:eastAsia="Calibri" w:hAnsi="Arial" w:cs="Arial"/>
          <w:lang w:val="bs-Latn-BA"/>
        </w:rPr>
        <w:t>Disciplinska mjera:</w:t>
      </w:r>
      <w:r w:rsidRPr="002901BA">
        <w:rPr>
          <w:rFonts w:ascii="Arial" w:hAnsi="Arial" w:cs="Arial"/>
          <w:b/>
          <w:lang w:val="hr-BA"/>
        </w:rPr>
        <w:t xml:space="preserve"> </w:t>
      </w:r>
      <w:r w:rsidRPr="00970391">
        <w:rPr>
          <w:rFonts w:ascii="Arial" w:hAnsi="Arial" w:cs="Arial"/>
          <w:lang w:val="hr-BA"/>
        </w:rPr>
        <w:t>Smanjenje plaće za pet posto (5%) na period od tri (3) mjeseca</w:t>
      </w:r>
    </w:p>
    <w:p w:rsidR="00813729" w:rsidRDefault="00813729" w:rsidP="0098426A">
      <w:pPr>
        <w:tabs>
          <w:tab w:val="left" w:pos="1080"/>
        </w:tabs>
        <w:spacing w:line="276" w:lineRule="auto"/>
        <w:jc w:val="both"/>
        <w:rPr>
          <w:rFonts w:ascii="Arial" w:hAnsi="Arial" w:cs="Arial"/>
          <w:i/>
          <w:lang w:val="hr-HR"/>
        </w:rPr>
      </w:pPr>
    </w:p>
    <w:p w:rsidR="000A1BF2" w:rsidRPr="00054384" w:rsidRDefault="000A1BF2" w:rsidP="0098426A">
      <w:pPr>
        <w:shd w:val="clear" w:color="auto" w:fill="D9D9D9" w:themeFill="background1" w:themeFillShade="D9"/>
        <w:spacing w:line="276" w:lineRule="auto"/>
        <w:jc w:val="both"/>
        <w:rPr>
          <w:rFonts w:ascii="Arial" w:eastAsia="Calibri" w:hAnsi="Arial" w:cs="Arial"/>
          <w:b/>
          <w:bCs/>
          <w:lang w:val="bs-Latn-BA"/>
        </w:rPr>
      </w:pPr>
      <w:r w:rsidRPr="00054384">
        <w:rPr>
          <w:rFonts w:ascii="Arial" w:eastAsia="Calibri" w:hAnsi="Arial" w:cs="Arial"/>
          <w:b/>
          <w:bCs/>
          <w:lang w:val="bs-Latn-BA"/>
        </w:rPr>
        <w:t xml:space="preserve">Broj predmeta: </w:t>
      </w:r>
      <w:r w:rsidRPr="0049177D">
        <w:rPr>
          <w:rFonts w:ascii="Arial" w:hAnsi="Arial" w:cs="Arial"/>
          <w:b/>
          <w:lang w:val="hr-HR"/>
        </w:rPr>
        <w:t>11-07-6-1071-7/2025</w:t>
      </w:r>
      <w:r>
        <w:rPr>
          <w:rFonts w:ascii="Arial" w:hAnsi="Arial" w:cs="Arial"/>
          <w:b/>
          <w:lang w:val="hr-HR"/>
        </w:rPr>
        <w:t xml:space="preserve"> </w:t>
      </w:r>
    </w:p>
    <w:p w:rsidR="000A1BF2" w:rsidRPr="00970391" w:rsidRDefault="000A1BF2" w:rsidP="0098426A">
      <w:pPr>
        <w:spacing w:line="276" w:lineRule="auto"/>
        <w:jc w:val="both"/>
        <w:rPr>
          <w:rFonts w:ascii="Arial" w:eastAsia="Calibri" w:hAnsi="Arial" w:cs="Arial"/>
          <w:lang w:val="bs-Latn-BA"/>
        </w:rPr>
      </w:pPr>
      <w:r w:rsidRPr="00970391">
        <w:rPr>
          <w:rFonts w:ascii="Arial" w:eastAsia="Calibri" w:hAnsi="Arial" w:cs="Arial"/>
          <w:lang w:val="bs-Latn-BA"/>
        </w:rPr>
        <w:t xml:space="preserve">Svojstvo nosioca pravosudne funkcije:  </w:t>
      </w:r>
      <w:r w:rsidR="00C32398">
        <w:rPr>
          <w:rFonts w:ascii="Arial" w:eastAsia="Calibri" w:hAnsi="Arial" w:cs="Arial"/>
          <w:lang w:val="bs-Latn-BA"/>
        </w:rPr>
        <w:t>sudija</w:t>
      </w:r>
    </w:p>
    <w:p w:rsidR="000A1BF2" w:rsidRPr="00970391" w:rsidRDefault="000A1BF2" w:rsidP="0098426A">
      <w:pPr>
        <w:spacing w:line="276" w:lineRule="auto"/>
        <w:jc w:val="both"/>
        <w:rPr>
          <w:rFonts w:ascii="Arial" w:eastAsia="Calibri" w:hAnsi="Arial" w:cs="Arial"/>
          <w:lang w:val="bs-Latn-BA"/>
        </w:rPr>
      </w:pPr>
      <w:r w:rsidRPr="00970391">
        <w:rPr>
          <w:rFonts w:ascii="Arial" w:eastAsia="Calibri" w:hAnsi="Arial" w:cs="Arial"/>
          <w:lang w:val="bs-Latn-BA"/>
        </w:rPr>
        <w:t>Vrsta pravosudne institucije: sud</w:t>
      </w:r>
    </w:p>
    <w:p w:rsidR="000A1BF2" w:rsidRPr="00054384" w:rsidRDefault="000A1BF2" w:rsidP="0098426A">
      <w:pPr>
        <w:spacing w:line="276" w:lineRule="auto"/>
        <w:jc w:val="both"/>
        <w:rPr>
          <w:rFonts w:ascii="Arial" w:eastAsia="Calibri" w:hAnsi="Arial" w:cs="Arial"/>
          <w:lang w:val="bs-Latn-BA"/>
        </w:rPr>
      </w:pPr>
      <w:r w:rsidRPr="00970391">
        <w:rPr>
          <w:rFonts w:ascii="Arial" w:eastAsia="Calibri" w:hAnsi="Arial" w:cs="Arial"/>
          <w:lang w:val="bs-Latn-BA"/>
        </w:rPr>
        <w:t>Nivo pravosudne institucije</w:t>
      </w:r>
      <w:r w:rsidRPr="00054384">
        <w:rPr>
          <w:rFonts w:ascii="Arial" w:eastAsia="Calibri" w:hAnsi="Arial" w:cs="Arial"/>
          <w:b/>
          <w:lang w:val="bs-Latn-BA"/>
        </w:rPr>
        <w:t>:</w:t>
      </w:r>
      <w:r>
        <w:rPr>
          <w:rFonts w:ascii="Arial" w:eastAsia="Calibri" w:hAnsi="Arial" w:cs="Arial"/>
          <w:lang w:val="bs-Latn-BA"/>
        </w:rPr>
        <w:t xml:space="preserve"> Općinski</w:t>
      </w:r>
      <w:r w:rsidRPr="00054384">
        <w:rPr>
          <w:rFonts w:ascii="Arial" w:eastAsia="Calibri" w:hAnsi="Arial" w:cs="Arial"/>
          <w:lang w:val="bs-Latn-BA"/>
        </w:rPr>
        <w:t xml:space="preserve"> sud</w:t>
      </w:r>
    </w:p>
    <w:p w:rsidR="002351FE" w:rsidRDefault="002351FE" w:rsidP="0098426A">
      <w:pPr>
        <w:spacing w:line="276" w:lineRule="auto"/>
        <w:jc w:val="both"/>
        <w:rPr>
          <w:rFonts w:ascii="Arial" w:eastAsia="Calibri" w:hAnsi="Arial" w:cs="Arial"/>
          <w:lang w:val="bs-Latn-BA"/>
        </w:rPr>
      </w:pPr>
    </w:p>
    <w:p w:rsidR="000A1BF2" w:rsidRPr="00054384" w:rsidRDefault="000A1BF2" w:rsidP="0098426A">
      <w:pPr>
        <w:spacing w:line="276" w:lineRule="auto"/>
        <w:jc w:val="both"/>
        <w:rPr>
          <w:rFonts w:ascii="Arial" w:eastAsia="Calibri" w:hAnsi="Arial" w:cs="Arial"/>
          <w:bCs/>
          <w:i/>
          <w:lang w:val="bs-Latn-BA"/>
        </w:rPr>
      </w:pPr>
      <w:r w:rsidRPr="00970391">
        <w:rPr>
          <w:rFonts w:ascii="Arial" w:eastAsia="Calibri" w:hAnsi="Arial" w:cs="Arial"/>
          <w:lang w:val="bs-Latn-BA"/>
        </w:rPr>
        <w:t>Disciplinski prekršaj</w:t>
      </w:r>
      <w:r w:rsidRPr="00970391">
        <w:rPr>
          <w:rFonts w:ascii="Arial" w:eastAsia="Calibri" w:hAnsi="Arial" w:cs="Arial"/>
          <w:i/>
          <w:lang w:val="bs-Latn-BA"/>
        </w:rPr>
        <w:t>:</w:t>
      </w:r>
      <w:r w:rsidRPr="00054384">
        <w:rPr>
          <w:rFonts w:ascii="Arial" w:eastAsia="Calibri" w:hAnsi="Arial" w:cs="Arial"/>
          <w:i/>
          <w:lang w:val="bs-Latn-BA"/>
        </w:rPr>
        <w:t xml:space="preserve"> </w:t>
      </w:r>
      <w:bookmarkStart w:id="0" w:name="_GoBack"/>
      <w:bookmarkEnd w:id="0"/>
      <w:r w:rsidRPr="00970391">
        <w:rPr>
          <w:rFonts w:ascii="Arial" w:hAnsi="Arial" w:cs="Arial"/>
          <w:b/>
          <w:i/>
          <w:noProof/>
          <w:lang w:val="bs-Latn-BA"/>
        </w:rPr>
        <w:t xml:space="preserve">član </w:t>
      </w:r>
      <w:r w:rsidRPr="00970391">
        <w:rPr>
          <w:rFonts w:ascii="Arial" w:hAnsi="Arial" w:cs="Arial"/>
          <w:b/>
          <w:i/>
          <w:lang w:val="bs-Latn-BA"/>
        </w:rPr>
        <w:t>56. stav 1. tačka d) Zakona o VSTV BiH: „neopravdano kašnjenje u izradi odluke ili procesnim radnjama“</w:t>
      </w:r>
    </w:p>
    <w:p w:rsidR="000A1BF2" w:rsidRDefault="000A1BF2" w:rsidP="0098426A">
      <w:pPr>
        <w:spacing w:line="276" w:lineRule="auto"/>
        <w:jc w:val="both"/>
        <w:rPr>
          <w:rFonts w:ascii="Arial" w:hAnsi="Arial" w:cs="Arial"/>
          <w:i/>
          <w:lang w:val="bs-Latn-BA"/>
        </w:rPr>
      </w:pPr>
      <w:r w:rsidRPr="003A4FDD">
        <w:rPr>
          <w:rFonts w:ascii="Arial" w:eastAsia="Calibri" w:hAnsi="Arial" w:cs="Arial"/>
          <w:lang w:val="bs-Latn-BA"/>
        </w:rPr>
        <w:t>Sažetak:</w:t>
      </w:r>
      <w:r w:rsidRPr="00054384">
        <w:rPr>
          <w:rFonts w:ascii="Arial" w:eastAsia="Calibri" w:hAnsi="Arial" w:cs="Arial"/>
          <w:lang w:val="bs-Latn-BA"/>
        </w:rPr>
        <w:t xml:space="preserve"> </w:t>
      </w:r>
      <w:r w:rsidR="00C32398">
        <w:rPr>
          <w:rFonts w:ascii="Arial" w:hAnsi="Arial" w:cs="Arial"/>
          <w:lang w:val="bs-Latn-BA"/>
        </w:rPr>
        <w:t>Sudija</w:t>
      </w:r>
      <w:r>
        <w:rPr>
          <w:rFonts w:ascii="Arial" w:hAnsi="Arial" w:cs="Arial"/>
          <w:lang w:val="bs-Latn-BA"/>
        </w:rPr>
        <w:t xml:space="preserve"> Općinskog suda proglašena je odgovornom što </w:t>
      </w:r>
      <w:r w:rsidRPr="0049177D">
        <w:rPr>
          <w:rFonts w:ascii="Arial" w:hAnsi="Arial" w:cs="Arial"/>
          <w:lang w:val="bs-Latn-BA"/>
        </w:rPr>
        <w:t xml:space="preserve">je u periodu od marta 2021. godine pa do 6.3.2025. godine </w:t>
      </w:r>
      <w:r>
        <w:rPr>
          <w:rFonts w:ascii="Arial" w:hAnsi="Arial" w:cs="Arial"/>
          <w:lang w:val="bs-Latn-BA"/>
        </w:rPr>
        <w:t>kao postupajući</w:t>
      </w:r>
      <w:r w:rsidRPr="0049177D">
        <w:rPr>
          <w:rFonts w:ascii="Arial" w:hAnsi="Arial" w:cs="Arial"/>
          <w:lang w:val="bs-Latn-BA"/>
        </w:rPr>
        <w:t xml:space="preserve"> sudija u 10 (deset) prekršajnih predmeta, iako svjesna obaveze hitnog postupanja, neopravdano propustila poduzeti procesne radnje u skladu sa Zakonom o prekršajima Federacije BiH i Zakonom o zaštiti nasilja u porodici Federacije BiH i to za vrijeme od najmanje 1 (jedne) godine i 5 (pet) mjeseci do najduže 3 (tri) godine i 9 (devet) mjeseci, pri čemu je u tri prekršajna predmeta, uslijed nepostupanja tužene, nastupila zastara vođenja prekršajnog postupka, te je u jednom izvršnom predmetu naročite hitnosti, u kojem je odlukom Ustavnog suda Bosne i Hercegovine utvrđeno kršenje prava na pravično suđenje, također neopravdano propustila poduzeti procesne radnje u skladu sa Zakonom o izvršnom postupku za vrijeme od godinu dana. </w:t>
      </w:r>
      <w:r>
        <w:rPr>
          <w:rFonts w:ascii="Arial" w:hAnsi="Arial" w:cs="Arial"/>
          <w:lang w:val="bs-Latn-BA"/>
        </w:rPr>
        <w:t xml:space="preserve">Također, </w:t>
      </w:r>
      <w:r w:rsidRPr="0049177D">
        <w:rPr>
          <w:rFonts w:ascii="Arial" w:hAnsi="Arial" w:cs="Arial"/>
          <w:lang w:val="bs-Latn-BA"/>
        </w:rPr>
        <w:t>tužena je u periodu od januara 2021. godine pa do 6.3.2025. godine, kao postupajuća sudija u 13 (trinaest) prekršajnih predmeta, postupila protivno odredbi Zakona o prekršajima</w:t>
      </w:r>
      <w:r w:rsidR="006D5100">
        <w:rPr>
          <w:rFonts w:ascii="Arial" w:hAnsi="Arial" w:cs="Arial"/>
          <w:lang w:val="bs-Latn-BA"/>
        </w:rPr>
        <w:t>,</w:t>
      </w:r>
      <w:r w:rsidRPr="0049177D">
        <w:rPr>
          <w:rFonts w:ascii="Arial" w:hAnsi="Arial" w:cs="Arial"/>
          <w:lang w:val="bs-Latn-BA"/>
        </w:rPr>
        <w:t xml:space="preserve"> na način što je u navedenim predmetima neopravdano propustila donijeti odluku za vrijeme od najmanje 1 (jedne) godine i 4 (četiri) mjeseca, pa do najduže 4 (četiri) godine.</w:t>
      </w:r>
    </w:p>
    <w:p w:rsidR="002351FE" w:rsidRDefault="002351FE" w:rsidP="0098426A">
      <w:pPr>
        <w:tabs>
          <w:tab w:val="left" w:pos="1080"/>
        </w:tabs>
        <w:spacing w:line="276" w:lineRule="auto"/>
        <w:jc w:val="both"/>
        <w:rPr>
          <w:rFonts w:ascii="Arial" w:eastAsia="Calibri" w:hAnsi="Arial" w:cs="Arial"/>
          <w:lang w:val="bs-Latn-BA"/>
        </w:rPr>
      </w:pPr>
    </w:p>
    <w:p w:rsidR="000A1BF2" w:rsidRPr="0077573A" w:rsidRDefault="000A1BF2" w:rsidP="0098426A">
      <w:pPr>
        <w:tabs>
          <w:tab w:val="left" w:pos="1080"/>
        </w:tabs>
        <w:spacing w:line="276" w:lineRule="auto"/>
        <w:jc w:val="both"/>
        <w:rPr>
          <w:rFonts w:ascii="Arial" w:hAnsi="Arial" w:cs="Arial"/>
          <w:lang w:val="hr-BA"/>
        </w:rPr>
      </w:pPr>
      <w:r w:rsidRPr="00054384">
        <w:rPr>
          <w:rFonts w:ascii="Arial" w:eastAsia="Calibri" w:hAnsi="Arial" w:cs="Arial"/>
          <w:lang w:val="bs-Latn-BA"/>
        </w:rPr>
        <w:t>Disciplinska mjera:</w:t>
      </w:r>
      <w:r w:rsidRPr="00054384">
        <w:rPr>
          <w:rFonts w:ascii="Arial" w:hAnsi="Arial" w:cs="Arial"/>
          <w:b/>
          <w:lang w:val="hr-BA"/>
        </w:rPr>
        <w:t xml:space="preserve"> </w:t>
      </w:r>
      <w:r w:rsidRPr="0077573A">
        <w:rPr>
          <w:rFonts w:ascii="Arial" w:hAnsi="Arial" w:cs="Arial"/>
          <w:lang w:val="hr-BA"/>
        </w:rPr>
        <w:t xml:space="preserve">Smanjenje </w:t>
      </w:r>
      <w:r w:rsidR="00C31932">
        <w:rPr>
          <w:rFonts w:ascii="Arial" w:hAnsi="Arial" w:cs="Arial"/>
          <w:lang w:val="hr-BA"/>
        </w:rPr>
        <w:t>plaće</w:t>
      </w:r>
      <w:r w:rsidRPr="0077573A">
        <w:rPr>
          <w:rFonts w:ascii="Arial" w:hAnsi="Arial" w:cs="Arial"/>
          <w:lang w:val="hr-BA"/>
        </w:rPr>
        <w:t xml:space="preserve"> u iznosu od deset posto (10%) na period od četiri (4) mjeseca</w:t>
      </w:r>
    </w:p>
    <w:p w:rsidR="008D5101" w:rsidRDefault="008D5101" w:rsidP="0098426A">
      <w:pPr>
        <w:tabs>
          <w:tab w:val="left" w:pos="1080"/>
        </w:tabs>
        <w:spacing w:line="276" w:lineRule="auto"/>
        <w:jc w:val="both"/>
        <w:rPr>
          <w:rFonts w:ascii="Arial" w:hAnsi="Arial" w:cs="Arial"/>
          <w:b/>
          <w:lang w:val="hr-BA"/>
        </w:rPr>
      </w:pPr>
    </w:p>
    <w:p w:rsidR="008D5101" w:rsidRPr="00054384" w:rsidRDefault="008D5101" w:rsidP="0098426A">
      <w:pPr>
        <w:shd w:val="clear" w:color="auto" w:fill="D9D9D9" w:themeFill="background1" w:themeFillShade="D9"/>
        <w:spacing w:line="276" w:lineRule="auto"/>
        <w:jc w:val="both"/>
        <w:rPr>
          <w:rFonts w:ascii="Arial" w:eastAsia="Calibri" w:hAnsi="Arial" w:cs="Arial"/>
          <w:b/>
          <w:bCs/>
          <w:lang w:val="bs-Latn-BA"/>
        </w:rPr>
      </w:pPr>
      <w:r w:rsidRPr="00054384">
        <w:rPr>
          <w:rFonts w:ascii="Arial" w:eastAsia="Calibri" w:hAnsi="Arial" w:cs="Arial"/>
          <w:b/>
          <w:bCs/>
          <w:lang w:val="bs-Latn-BA"/>
        </w:rPr>
        <w:t xml:space="preserve">Broj predmeta: </w:t>
      </w:r>
      <w:r w:rsidRPr="00002A2B">
        <w:rPr>
          <w:rFonts w:ascii="Arial" w:hAnsi="Arial" w:cs="Arial"/>
          <w:b/>
          <w:lang w:val="hr-HR"/>
        </w:rPr>
        <w:t>11-07-6-528-5/2025</w:t>
      </w:r>
      <w:r>
        <w:rPr>
          <w:rFonts w:ascii="Arial" w:hAnsi="Arial" w:cs="Arial"/>
          <w:b/>
          <w:lang w:val="hr-HR"/>
        </w:rPr>
        <w:t xml:space="preserve"> </w:t>
      </w:r>
    </w:p>
    <w:p w:rsidR="008D5101" w:rsidRPr="003A4FDD" w:rsidRDefault="008D5101" w:rsidP="0098426A">
      <w:pPr>
        <w:spacing w:line="276" w:lineRule="auto"/>
        <w:jc w:val="both"/>
        <w:rPr>
          <w:rFonts w:ascii="Arial" w:eastAsia="Calibri" w:hAnsi="Arial" w:cs="Arial"/>
          <w:lang w:val="bs-Latn-BA"/>
        </w:rPr>
      </w:pPr>
      <w:r w:rsidRPr="003A4FDD">
        <w:rPr>
          <w:rFonts w:ascii="Arial" w:eastAsia="Calibri" w:hAnsi="Arial" w:cs="Arial"/>
          <w:lang w:val="bs-Latn-BA"/>
        </w:rPr>
        <w:t>Svojstvo nosioca pravosudne funkcije:  sudija</w:t>
      </w:r>
    </w:p>
    <w:p w:rsidR="008D5101" w:rsidRPr="003A4FDD" w:rsidRDefault="008D5101" w:rsidP="0098426A">
      <w:pPr>
        <w:spacing w:line="276" w:lineRule="auto"/>
        <w:jc w:val="both"/>
        <w:rPr>
          <w:rFonts w:ascii="Arial" w:eastAsia="Calibri" w:hAnsi="Arial" w:cs="Arial"/>
          <w:lang w:val="bs-Latn-BA"/>
        </w:rPr>
      </w:pPr>
      <w:r w:rsidRPr="003A4FDD">
        <w:rPr>
          <w:rFonts w:ascii="Arial" w:eastAsia="Calibri" w:hAnsi="Arial" w:cs="Arial"/>
          <w:lang w:val="bs-Latn-BA"/>
        </w:rPr>
        <w:t>Vrsta pravosudne institucije: sud</w:t>
      </w:r>
    </w:p>
    <w:p w:rsidR="008D5101" w:rsidRPr="003A4FDD" w:rsidRDefault="008D5101" w:rsidP="0098426A">
      <w:pPr>
        <w:spacing w:line="276" w:lineRule="auto"/>
        <w:jc w:val="both"/>
        <w:rPr>
          <w:rFonts w:ascii="Arial" w:eastAsia="Calibri" w:hAnsi="Arial" w:cs="Arial"/>
          <w:lang w:val="bs-Latn-BA"/>
        </w:rPr>
      </w:pPr>
      <w:r w:rsidRPr="003A4FDD">
        <w:rPr>
          <w:rFonts w:ascii="Arial" w:eastAsia="Calibri" w:hAnsi="Arial" w:cs="Arial"/>
          <w:lang w:val="bs-Latn-BA"/>
        </w:rPr>
        <w:t>Nivo pravosudne institucije: Osnovni sud</w:t>
      </w:r>
    </w:p>
    <w:p w:rsidR="002351FE" w:rsidRDefault="002351FE" w:rsidP="0098426A">
      <w:pPr>
        <w:spacing w:line="276" w:lineRule="auto"/>
        <w:jc w:val="both"/>
        <w:rPr>
          <w:rFonts w:ascii="Arial" w:eastAsia="Calibri" w:hAnsi="Arial" w:cs="Arial"/>
          <w:lang w:val="bs-Latn-BA"/>
        </w:rPr>
      </w:pPr>
    </w:p>
    <w:p w:rsidR="008D5101" w:rsidRPr="00054384" w:rsidRDefault="008D5101" w:rsidP="0098426A">
      <w:pPr>
        <w:spacing w:line="276" w:lineRule="auto"/>
        <w:jc w:val="both"/>
        <w:rPr>
          <w:rFonts w:ascii="Arial" w:eastAsia="Calibri" w:hAnsi="Arial" w:cs="Arial"/>
          <w:bCs/>
          <w:i/>
          <w:lang w:val="bs-Latn-BA"/>
        </w:rPr>
      </w:pPr>
      <w:r w:rsidRPr="00237B9B">
        <w:rPr>
          <w:rFonts w:ascii="Arial" w:eastAsia="Calibri" w:hAnsi="Arial" w:cs="Arial"/>
          <w:lang w:val="bs-Latn-BA"/>
        </w:rPr>
        <w:t>Disciplinski prekršaj</w:t>
      </w:r>
      <w:r w:rsidRPr="00237B9B">
        <w:rPr>
          <w:rFonts w:ascii="Arial" w:eastAsia="Calibri" w:hAnsi="Arial" w:cs="Arial"/>
          <w:i/>
          <w:lang w:val="bs-Latn-BA"/>
        </w:rPr>
        <w:t>:</w:t>
      </w:r>
      <w:r w:rsidRPr="00054384">
        <w:rPr>
          <w:rFonts w:ascii="Arial" w:eastAsia="Calibri" w:hAnsi="Arial" w:cs="Arial"/>
          <w:i/>
          <w:lang w:val="bs-Latn-BA"/>
        </w:rPr>
        <w:t xml:space="preserve"> </w:t>
      </w:r>
      <w:r w:rsidRPr="00054384">
        <w:rPr>
          <w:rFonts w:ascii="Arial" w:hAnsi="Arial" w:cs="Arial"/>
          <w:i/>
          <w:noProof/>
          <w:lang w:val="bs-Latn-BA"/>
        </w:rPr>
        <w:t xml:space="preserve"> </w:t>
      </w:r>
      <w:r w:rsidRPr="00237B9B">
        <w:rPr>
          <w:rFonts w:ascii="Arial" w:hAnsi="Arial" w:cs="Arial"/>
          <w:b/>
          <w:i/>
          <w:noProof/>
          <w:lang w:val="bs-Latn-BA"/>
        </w:rPr>
        <w:t xml:space="preserve">član </w:t>
      </w:r>
      <w:r w:rsidRPr="00237B9B">
        <w:rPr>
          <w:rFonts w:ascii="Arial" w:hAnsi="Arial" w:cs="Arial"/>
          <w:b/>
          <w:i/>
          <w:lang w:val="bs-Latn-BA"/>
        </w:rPr>
        <w:t>56. tačka 10. Zakona o VSTV BiH: „neopravdano kašnjenje u izradi odluka ili u drugim radnjama u vezi s obavljanjem dužnosti sudije ili bilo kakvo drugo ponovljeno nepoštivanje dužnosti sudija“ i 56. tačka d. Zakona o VSTV BiH „neopravdano kašnjenje u izradi odluke ili procesnim radnjama“</w:t>
      </w:r>
    </w:p>
    <w:p w:rsidR="008D5101" w:rsidRDefault="008D5101" w:rsidP="0098426A">
      <w:pPr>
        <w:spacing w:line="276" w:lineRule="auto"/>
        <w:jc w:val="both"/>
        <w:rPr>
          <w:rFonts w:ascii="Arial" w:hAnsi="Arial" w:cs="Arial"/>
          <w:lang w:val="bs-Latn-BA"/>
        </w:rPr>
      </w:pPr>
      <w:r w:rsidRPr="003A4FDD">
        <w:rPr>
          <w:rFonts w:ascii="Arial" w:eastAsia="Calibri" w:hAnsi="Arial" w:cs="Arial"/>
          <w:lang w:val="bs-Latn-BA"/>
        </w:rPr>
        <w:t>Sažetak:</w:t>
      </w:r>
      <w:r w:rsidRPr="00054384">
        <w:rPr>
          <w:rFonts w:ascii="Arial" w:eastAsia="Calibri" w:hAnsi="Arial" w:cs="Arial"/>
          <w:lang w:val="bs-Latn-BA"/>
        </w:rPr>
        <w:t xml:space="preserve"> </w:t>
      </w:r>
      <w:r>
        <w:rPr>
          <w:rFonts w:ascii="Arial" w:hAnsi="Arial" w:cs="Arial"/>
          <w:lang w:val="bs-Latn-BA"/>
        </w:rPr>
        <w:t>Sudija Osnovnog suda proglašen je odgovornim što</w:t>
      </w:r>
      <w:r w:rsidRPr="00002A2B">
        <w:rPr>
          <w:rFonts w:ascii="Arial" w:hAnsi="Arial" w:cs="Arial"/>
          <w:lang w:val="bs-Latn-BA"/>
        </w:rPr>
        <w:t xml:space="preserve"> je postupajući u </w:t>
      </w:r>
      <w:r w:rsidR="002A0580">
        <w:rPr>
          <w:rFonts w:ascii="Arial" w:hAnsi="Arial" w:cs="Arial"/>
          <w:lang w:val="bs-Latn-BA"/>
        </w:rPr>
        <w:t>24 parnična</w:t>
      </w:r>
      <w:r w:rsidRPr="00002A2B">
        <w:rPr>
          <w:rFonts w:ascii="Arial" w:hAnsi="Arial" w:cs="Arial"/>
          <w:lang w:val="bs-Latn-BA"/>
        </w:rPr>
        <w:t xml:space="preserve"> </w:t>
      </w:r>
      <w:r w:rsidRPr="002A0580">
        <w:rPr>
          <w:rFonts w:ascii="Arial" w:hAnsi="Arial" w:cs="Arial"/>
          <w:lang w:val="bs-Latn-BA"/>
        </w:rPr>
        <w:t>predmeta Osnovnog suda ..., kasnio u donošenju i pismenoj izradi presuda</w:t>
      </w:r>
      <w:r w:rsidR="002A0580" w:rsidRPr="002A0580">
        <w:rPr>
          <w:rFonts w:ascii="Arial" w:hAnsi="Arial" w:cs="Arial"/>
          <w:lang w:val="bs-Latn-BA"/>
        </w:rPr>
        <w:t xml:space="preserve"> i to za vrijeme od najmanje 8</w:t>
      </w:r>
      <w:r w:rsidR="006D5100">
        <w:rPr>
          <w:rFonts w:ascii="Arial" w:hAnsi="Arial" w:cs="Arial"/>
          <w:lang w:val="bs-Latn-BA"/>
        </w:rPr>
        <w:t xml:space="preserve"> (osam)</w:t>
      </w:r>
      <w:r w:rsidR="002A0580" w:rsidRPr="002A0580">
        <w:rPr>
          <w:rFonts w:ascii="Arial" w:hAnsi="Arial" w:cs="Arial"/>
          <w:lang w:val="bs-Latn-BA"/>
        </w:rPr>
        <w:t xml:space="preserve"> mjeseci do najduže </w:t>
      </w:r>
      <w:r w:rsidR="006D5100">
        <w:rPr>
          <w:rFonts w:ascii="Arial" w:hAnsi="Arial" w:cs="Arial"/>
          <w:lang w:val="bs-Latn-BA"/>
        </w:rPr>
        <w:t>2 (</w:t>
      </w:r>
      <w:r w:rsidR="002A0580" w:rsidRPr="002A0580">
        <w:rPr>
          <w:rFonts w:ascii="Arial" w:hAnsi="Arial" w:cs="Arial"/>
          <w:lang w:val="bs-Latn-BA"/>
        </w:rPr>
        <w:t>dvije</w:t>
      </w:r>
      <w:r w:rsidR="006D5100">
        <w:rPr>
          <w:rFonts w:ascii="Arial" w:hAnsi="Arial" w:cs="Arial"/>
          <w:lang w:val="bs-Latn-BA"/>
        </w:rPr>
        <w:t>)</w:t>
      </w:r>
      <w:r w:rsidR="002A0580" w:rsidRPr="002A0580">
        <w:rPr>
          <w:rFonts w:ascii="Arial" w:hAnsi="Arial" w:cs="Arial"/>
          <w:lang w:val="bs-Latn-BA"/>
        </w:rPr>
        <w:t xml:space="preserve"> godine i </w:t>
      </w:r>
      <w:r w:rsidR="006D5100">
        <w:rPr>
          <w:rFonts w:ascii="Arial" w:hAnsi="Arial" w:cs="Arial"/>
          <w:lang w:val="bs-Latn-BA"/>
        </w:rPr>
        <w:t>5 (</w:t>
      </w:r>
      <w:r w:rsidR="002A0580" w:rsidRPr="002A0580">
        <w:rPr>
          <w:rFonts w:ascii="Arial" w:hAnsi="Arial" w:cs="Arial"/>
          <w:lang w:val="bs-Latn-BA"/>
        </w:rPr>
        <w:t>pet</w:t>
      </w:r>
      <w:r w:rsidR="006D5100">
        <w:rPr>
          <w:rFonts w:ascii="Arial" w:hAnsi="Arial" w:cs="Arial"/>
          <w:lang w:val="bs-Latn-BA"/>
        </w:rPr>
        <w:t>)</w:t>
      </w:r>
      <w:r w:rsidR="002A0580" w:rsidRPr="002A0580">
        <w:rPr>
          <w:rFonts w:ascii="Arial" w:hAnsi="Arial" w:cs="Arial"/>
          <w:lang w:val="bs-Latn-BA"/>
        </w:rPr>
        <w:t xml:space="preserve"> mjeseci</w:t>
      </w:r>
      <w:r w:rsidRPr="002A0580">
        <w:rPr>
          <w:rFonts w:ascii="Arial" w:hAnsi="Arial" w:cs="Arial"/>
          <w:lang w:val="bs-Latn-BA"/>
        </w:rPr>
        <w:t>, ia</w:t>
      </w:r>
      <w:r w:rsidRPr="00002A2B">
        <w:rPr>
          <w:rFonts w:ascii="Arial" w:hAnsi="Arial" w:cs="Arial"/>
          <w:lang w:val="bs-Latn-BA"/>
        </w:rPr>
        <w:t>ko je morao biti svjestan stanja spisa i rokova propisanih Zakon</w:t>
      </w:r>
      <w:r w:rsidR="006D5100">
        <w:rPr>
          <w:rFonts w:ascii="Arial" w:hAnsi="Arial" w:cs="Arial"/>
          <w:lang w:val="bs-Latn-BA"/>
        </w:rPr>
        <w:t>om</w:t>
      </w:r>
      <w:r w:rsidRPr="00002A2B">
        <w:rPr>
          <w:rFonts w:ascii="Arial" w:hAnsi="Arial" w:cs="Arial"/>
          <w:lang w:val="bs-Latn-BA"/>
        </w:rPr>
        <w:t xml:space="preserve"> o parničnom postupku</w:t>
      </w:r>
      <w:r w:rsidR="002351FE">
        <w:rPr>
          <w:rFonts w:ascii="Arial" w:hAnsi="Arial" w:cs="Arial"/>
          <w:lang w:val="bs-Latn-BA"/>
        </w:rPr>
        <w:t>.</w:t>
      </w:r>
      <w:r w:rsidRPr="00002A2B">
        <w:rPr>
          <w:rFonts w:ascii="Arial" w:hAnsi="Arial" w:cs="Arial"/>
          <w:lang w:val="bs-Latn-BA"/>
        </w:rPr>
        <w:t xml:space="preserve"> </w:t>
      </w:r>
    </w:p>
    <w:p w:rsidR="00237B9B" w:rsidRDefault="00237B9B" w:rsidP="0098426A">
      <w:pPr>
        <w:tabs>
          <w:tab w:val="left" w:pos="1080"/>
        </w:tabs>
        <w:spacing w:line="276" w:lineRule="auto"/>
        <w:jc w:val="both"/>
        <w:rPr>
          <w:rFonts w:ascii="Arial" w:eastAsia="Calibri" w:hAnsi="Arial" w:cs="Arial"/>
          <w:lang w:val="bs-Latn-BA"/>
        </w:rPr>
      </w:pPr>
    </w:p>
    <w:p w:rsidR="00813729" w:rsidRDefault="008D5101" w:rsidP="0098426A">
      <w:pPr>
        <w:tabs>
          <w:tab w:val="left" w:pos="1080"/>
        </w:tabs>
        <w:spacing w:line="276" w:lineRule="auto"/>
        <w:jc w:val="both"/>
      </w:pPr>
      <w:r w:rsidRPr="00054384">
        <w:rPr>
          <w:rFonts w:ascii="Arial" w:eastAsia="Calibri" w:hAnsi="Arial" w:cs="Arial"/>
          <w:lang w:val="bs-Latn-BA"/>
        </w:rPr>
        <w:t>Disciplinska mjera</w:t>
      </w:r>
      <w:r w:rsidRPr="00F5140A">
        <w:rPr>
          <w:rFonts w:ascii="Arial" w:eastAsia="Calibri" w:hAnsi="Arial" w:cs="Arial"/>
          <w:lang w:val="bs-Latn-BA"/>
        </w:rPr>
        <w:t>:</w:t>
      </w:r>
      <w:r w:rsidRPr="00F5140A">
        <w:rPr>
          <w:rFonts w:ascii="Arial" w:hAnsi="Arial" w:cs="Arial"/>
          <w:lang w:val="hr-BA"/>
        </w:rPr>
        <w:t xml:space="preserve"> Smanjenje </w:t>
      </w:r>
      <w:r w:rsidR="00C31932">
        <w:rPr>
          <w:rFonts w:ascii="Arial" w:hAnsi="Arial" w:cs="Arial"/>
          <w:lang w:val="hr-BA"/>
        </w:rPr>
        <w:t>plaće</w:t>
      </w:r>
      <w:r w:rsidRPr="00F5140A">
        <w:rPr>
          <w:rFonts w:ascii="Arial" w:hAnsi="Arial" w:cs="Arial"/>
          <w:lang w:val="hr-BA"/>
        </w:rPr>
        <w:t xml:space="preserve"> u iznosu od dvadeset posto (20%) na period od tri (3) mjeseca</w:t>
      </w:r>
    </w:p>
    <w:sectPr w:rsidR="0081372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979" w:rsidRDefault="00A66979" w:rsidP="00835F40">
      <w:pPr>
        <w:spacing w:after="0" w:line="240" w:lineRule="auto"/>
      </w:pPr>
      <w:r>
        <w:separator/>
      </w:r>
    </w:p>
  </w:endnote>
  <w:endnote w:type="continuationSeparator" w:id="0">
    <w:p w:rsidR="00A66979" w:rsidRDefault="00A66979" w:rsidP="00835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3F5" w:rsidRDefault="009273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3F5" w:rsidRDefault="009273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3F5" w:rsidRDefault="00927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979" w:rsidRDefault="00A66979" w:rsidP="00835F40">
      <w:pPr>
        <w:spacing w:after="0" w:line="240" w:lineRule="auto"/>
      </w:pPr>
      <w:r>
        <w:separator/>
      </w:r>
    </w:p>
  </w:footnote>
  <w:footnote w:type="continuationSeparator" w:id="0">
    <w:p w:rsidR="00A66979" w:rsidRDefault="00A66979" w:rsidP="00835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6EE" w:rsidRPr="00C957F5" w:rsidRDefault="00C957F5" w:rsidP="00C957F5">
    <w:pPr>
      <w:pStyle w:val="Header"/>
      <w:jc w:val="right"/>
    </w:pPr>
    <w:fldSimple w:instr=" DOCPROPERTY bjHeaderEvenPageDocProperty \* MERGEFORMAT " w:fldLock="1">
      <w:r w:rsidRPr="00A4631D">
        <w:rPr>
          <w:rFonts w:ascii="Arial" w:hAnsi="Arial" w:cs="Arial"/>
          <w:b/>
          <w:bCs/>
          <w:color w:val="000000"/>
        </w:rPr>
        <w:t>JAVNO</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6EE" w:rsidRPr="00C957F5" w:rsidRDefault="00C957F5" w:rsidP="00C957F5">
    <w:pPr>
      <w:pStyle w:val="Header"/>
      <w:jc w:val="right"/>
    </w:pPr>
    <w:fldSimple w:instr=" DOCPROPERTY bjHeaderBothDocProperty \* MERGEFORMAT " w:fldLock="1">
      <w:r w:rsidRPr="00A4631D">
        <w:rPr>
          <w:rFonts w:ascii="Arial" w:hAnsi="Arial" w:cs="Arial"/>
          <w:b/>
          <w:bCs/>
          <w:color w:val="000000"/>
        </w:rPr>
        <w:t>JAVNO</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6EE" w:rsidRPr="00C957F5" w:rsidRDefault="00C957F5" w:rsidP="00C957F5">
    <w:pPr>
      <w:pStyle w:val="Header"/>
      <w:jc w:val="right"/>
    </w:pPr>
    <w:fldSimple w:instr=" DOCPROPERTY bjHeaderFirstPageDocProperty \* MERGEFORMAT " w:fldLock="1">
      <w:r w:rsidRPr="00A4631D">
        <w:rPr>
          <w:rFonts w:ascii="Arial" w:hAnsi="Arial" w:cs="Arial"/>
          <w:b/>
          <w:bCs/>
          <w:color w:val="000000"/>
        </w:rPr>
        <w:t>JAVNO</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9169E"/>
    <w:multiLevelType w:val="hybridMultilevel"/>
    <w:tmpl w:val="E5F0CD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1006F"/>
    <w:multiLevelType w:val="hybridMultilevel"/>
    <w:tmpl w:val="00D64D6E"/>
    <w:lvl w:ilvl="0" w:tplc="D222EB00">
      <w:start w:val="1"/>
      <w:numFmt w:val="bullet"/>
      <w:lvlText w:val="-"/>
      <w:lvlJc w:val="left"/>
      <w:pPr>
        <w:ind w:left="720" w:hanging="360"/>
      </w:pPr>
      <w:rPr>
        <w:rFonts w:ascii="Arial" w:eastAsia="Times New Roman" w:hAnsi="Arial" w:cs="Arial" w:hint="default"/>
        <w:i w:val="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22C5DC9"/>
    <w:multiLevelType w:val="hybridMultilevel"/>
    <w:tmpl w:val="4C5CBF24"/>
    <w:lvl w:ilvl="0" w:tplc="141A0013">
      <w:start w:val="1"/>
      <w:numFmt w:val="upperRoman"/>
      <w:lvlText w:val="%1."/>
      <w:lvlJc w:val="right"/>
      <w:pPr>
        <w:ind w:left="720" w:hanging="360"/>
      </w:pPr>
      <w:rPr>
        <w:b/>
        <w:i w:val="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124D577C"/>
    <w:multiLevelType w:val="hybridMultilevel"/>
    <w:tmpl w:val="F34C4CCC"/>
    <w:lvl w:ilvl="0" w:tplc="6CFA2E14">
      <w:numFmt w:val="bullet"/>
      <w:lvlText w:val="-"/>
      <w:lvlJc w:val="left"/>
      <w:pPr>
        <w:ind w:left="1778" w:hanging="360"/>
      </w:pPr>
      <w:rPr>
        <w:rFonts w:ascii="Times New Roman" w:eastAsia="Times New Roman" w:hAnsi="Times New Roman" w:cs="Times New Roman" w:hint="default"/>
      </w:rPr>
    </w:lvl>
    <w:lvl w:ilvl="1" w:tplc="141A0003" w:tentative="1">
      <w:start w:val="1"/>
      <w:numFmt w:val="bullet"/>
      <w:lvlText w:val="o"/>
      <w:lvlJc w:val="left"/>
      <w:pPr>
        <w:ind w:left="2498" w:hanging="360"/>
      </w:pPr>
      <w:rPr>
        <w:rFonts w:ascii="Courier New" w:hAnsi="Courier New" w:cs="Courier New" w:hint="default"/>
      </w:rPr>
    </w:lvl>
    <w:lvl w:ilvl="2" w:tplc="141A0005" w:tentative="1">
      <w:start w:val="1"/>
      <w:numFmt w:val="bullet"/>
      <w:lvlText w:val=""/>
      <w:lvlJc w:val="left"/>
      <w:pPr>
        <w:ind w:left="3218" w:hanging="360"/>
      </w:pPr>
      <w:rPr>
        <w:rFonts w:ascii="Wingdings" w:hAnsi="Wingdings" w:hint="default"/>
      </w:rPr>
    </w:lvl>
    <w:lvl w:ilvl="3" w:tplc="141A0001" w:tentative="1">
      <w:start w:val="1"/>
      <w:numFmt w:val="bullet"/>
      <w:lvlText w:val=""/>
      <w:lvlJc w:val="left"/>
      <w:pPr>
        <w:ind w:left="3938" w:hanging="360"/>
      </w:pPr>
      <w:rPr>
        <w:rFonts w:ascii="Symbol" w:hAnsi="Symbol" w:hint="default"/>
      </w:rPr>
    </w:lvl>
    <w:lvl w:ilvl="4" w:tplc="141A0003" w:tentative="1">
      <w:start w:val="1"/>
      <w:numFmt w:val="bullet"/>
      <w:lvlText w:val="o"/>
      <w:lvlJc w:val="left"/>
      <w:pPr>
        <w:ind w:left="4658" w:hanging="360"/>
      </w:pPr>
      <w:rPr>
        <w:rFonts w:ascii="Courier New" w:hAnsi="Courier New" w:cs="Courier New" w:hint="default"/>
      </w:rPr>
    </w:lvl>
    <w:lvl w:ilvl="5" w:tplc="141A0005" w:tentative="1">
      <w:start w:val="1"/>
      <w:numFmt w:val="bullet"/>
      <w:lvlText w:val=""/>
      <w:lvlJc w:val="left"/>
      <w:pPr>
        <w:ind w:left="5378" w:hanging="360"/>
      </w:pPr>
      <w:rPr>
        <w:rFonts w:ascii="Wingdings" w:hAnsi="Wingdings" w:hint="default"/>
      </w:rPr>
    </w:lvl>
    <w:lvl w:ilvl="6" w:tplc="141A0001" w:tentative="1">
      <w:start w:val="1"/>
      <w:numFmt w:val="bullet"/>
      <w:lvlText w:val=""/>
      <w:lvlJc w:val="left"/>
      <w:pPr>
        <w:ind w:left="6098" w:hanging="360"/>
      </w:pPr>
      <w:rPr>
        <w:rFonts w:ascii="Symbol" w:hAnsi="Symbol" w:hint="default"/>
      </w:rPr>
    </w:lvl>
    <w:lvl w:ilvl="7" w:tplc="141A0003" w:tentative="1">
      <w:start w:val="1"/>
      <w:numFmt w:val="bullet"/>
      <w:lvlText w:val="o"/>
      <w:lvlJc w:val="left"/>
      <w:pPr>
        <w:ind w:left="6818" w:hanging="360"/>
      </w:pPr>
      <w:rPr>
        <w:rFonts w:ascii="Courier New" w:hAnsi="Courier New" w:cs="Courier New" w:hint="default"/>
      </w:rPr>
    </w:lvl>
    <w:lvl w:ilvl="8" w:tplc="141A0005" w:tentative="1">
      <w:start w:val="1"/>
      <w:numFmt w:val="bullet"/>
      <w:lvlText w:val=""/>
      <w:lvlJc w:val="left"/>
      <w:pPr>
        <w:ind w:left="7538" w:hanging="360"/>
      </w:pPr>
      <w:rPr>
        <w:rFonts w:ascii="Wingdings" w:hAnsi="Wingdings" w:hint="default"/>
      </w:rPr>
    </w:lvl>
  </w:abstractNum>
  <w:abstractNum w:abstractNumId="4" w15:restartNumberingAfterBreak="0">
    <w:nsid w:val="2FF33AC6"/>
    <w:multiLevelType w:val="hybridMultilevel"/>
    <w:tmpl w:val="EE8E5CF4"/>
    <w:lvl w:ilvl="0" w:tplc="E7F8BFC8">
      <w:start w:val="5"/>
      <w:numFmt w:val="bullet"/>
      <w:lvlText w:val="-"/>
      <w:lvlJc w:val="left"/>
      <w:pPr>
        <w:ind w:left="364" w:hanging="360"/>
      </w:pPr>
      <w:rPr>
        <w:rFonts w:ascii="Arial" w:eastAsia="Times New Roman" w:hAnsi="Arial" w:cs="Arial" w:hint="default"/>
      </w:rPr>
    </w:lvl>
    <w:lvl w:ilvl="1" w:tplc="141A0003" w:tentative="1">
      <w:start w:val="1"/>
      <w:numFmt w:val="bullet"/>
      <w:lvlText w:val="o"/>
      <w:lvlJc w:val="left"/>
      <w:pPr>
        <w:ind w:left="1084" w:hanging="360"/>
      </w:pPr>
      <w:rPr>
        <w:rFonts w:ascii="Courier New" w:hAnsi="Courier New" w:cs="Courier New" w:hint="default"/>
      </w:rPr>
    </w:lvl>
    <w:lvl w:ilvl="2" w:tplc="141A0005" w:tentative="1">
      <w:start w:val="1"/>
      <w:numFmt w:val="bullet"/>
      <w:lvlText w:val=""/>
      <w:lvlJc w:val="left"/>
      <w:pPr>
        <w:ind w:left="1804" w:hanging="360"/>
      </w:pPr>
      <w:rPr>
        <w:rFonts w:ascii="Wingdings" w:hAnsi="Wingdings" w:hint="default"/>
      </w:rPr>
    </w:lvl>
    <w:lvl w:ilvl="3" w:tplc="141A0001" w:tentative="1">
      <w:start w:val="1"/>
      <w:numFmt w:val="bullet"/>
      <w:lvlText w:val=""/>
      <w:lvlJc w:val="left"/>
      <w:pPr>
        <w:ind w:left="2524" w:hanging="360"/>
      </w:pPr>
      <w:rPr>
        <w:rFonts w:ascii="Symbol" w:hAnsi="Symbol" w:hint="default"/>
      </w:rPr>
    </w:lvl>
    <w:lvl w:ilvl="4" w:tplc="141A0003" w:tentative="1">
      <w:start w:val="1"/>
      <w:numFmt w:val="bullet"/>
      <w:lvlText w:val="o"/>
      <w:lvlJc w:val="left"/>
      <w:pPr>
        <w:ind w:left="3244" w:hanging="360"/>
      </w:pPr>
      <w:rPr>
        <w:rFonts w:ascii="Courier New" w:hAnsi="Courier New" w:cs="Courier New" w:hint="default"/>
      </w:rPr>
    </w:lvl>
    <w:lvl w:ilvl="5" w:tplc="141A0005" w:tentative="1">
      <w:start w:val="1"/>
      <w:numFmt w:val="bullet"/>
      <w:lvlText w:val=""/>
      <w:lvlJc w:val="left"/>
      <w:pPr>
        <w:ind w:left="3964" w:hanging="360"/>
      </w:pPr>
      <w:rPr>
        <w:rFonts w:ascii="Wingdings" w:hAnsi="Wingdings" w:hint="default"/>
      </w:rPr>
    </w:lvl>
    <w:lvl w:ilvl="6" w:tplc="141A0001" w:tentative="1">
      <w:start w:val="1"/>
      <w:numFmt w:val="bullet"/>
      <w:lvlText w:val=""/>
      <w:lvlJc w:val="left"/>
      <w:pPr>
        <w:ind w:left="4684" w:hanging="360"/>
      </w:pPr>
      <w:rPr>
        <w:rFonts w:ascii="Symbol" w:hAnsi="Symbol" w:hint="default"/>
      </w:rPr>
    </w:lvl>
    <w:lvl w:ilvl="7" w:tplc="141A0003" w:tentative="1">
      <w:start w:val="1"/>
      <w:numFmt w:val="bullet"/>
      <w:lvlText w:val="o"/>
      <w:lvlJc w:val="left"/>
      <w:pPr>
        <w:ind w:left="5404" w:hanging="360"/>
      </w:pPr>
      <w:rPr>
        <w:rFonts w:ascii="Courier New" w:hAnsi="Courier New" w:cs="Courier New" w:hint="default"/>
      </w:rPr>
    </w:lvl>
    <w:lvl w:ilvl="8" w:tplc="141A0005" w:tentative="1">
      <w:start w:val="1"/>
      <w:numFmt w:val="bullet"/>
      <w:lvlText w:val=""/>
      <w:lvlJc w:val="left"/>
      <w:pPr>
        <w:ind w:left="6124" w:hanging="360"/>
      </w:pPr>
      <w:rPr>
        <w:rFonts w:ascii="Wingdings" w:hAnsi="Wingdings" w:hint="default"/>
      </w:rPr>
    </w:lvl>
  </w:abstractNum>
  <w:abstractNum w:abstractNumId="5" w15:restartNumberingAfterBreak="0">
    <w:nsid w:val="3A201B82"/>
    <w:multiLevelType w:val="hybridMultilevel"/>
    <w:tmpl w:val="EC98413E"/>
    <w:lvl w:ilvl="0" w:tplc="DC949F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1150BE"/>
    <w:multiLevelType w:val="hybridMultilevel"/>
    <w:tmpl w:val="9CE21A3E"/>
    <w:lvl w:ilvl="0" w:tplc="30C0A4F2">
      <w:start w:val="1"/>
      <w:numFmt w:val="bullet"/>
      <w:lvlText w:val="-"/>
      <w:lvlJc w:val="left"/>
      <w:pPr>
        <w:ind w:left="720" w:hanging="360"/>
      </w:pPr>
      <w:rPr>
        <w:rFonts w:ascii="Arial" w:eastAsia="Times New Roman" w:hAnsi="Arial" w:cs="Arial" w:hint="default"/>
        <w:b w:val="0"/>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390"/>
    <w:rsid w:val="000030CF"/>
    <w:rsid w:val="00003735"/>
    <w:rsid w:val="00006AB3"/>
    <w:rsid w:val="00010512"/>
    <w:rsid w:val="00011F09"/>
    <w:rsid w:val="00012B79"/>
    <w:rsid w:val="00013A75"/>
    <w:rsid w:val="00013E0A"/>
    <w:rsid w:val="00016C18"/>
    <w:rsid w:val="000174E9"/>
    <w:rsid w:val="00022C20"/>
    <w:rsid w:val="00023AA9"/>
    <w:rsid w:val="00026DC4"/>
    <w:rsid w:val="00027211"/>
    <w:rsid w:val="0003009E"/>
    <w:rsid w:val="0003082D"/>
    <w:rsid w:val="00033701"/>
    <w:rsid w:val="00034DD8"/>
    <w:rsid w:val="00040877"/>
    <w:rsid w:val="00041776"/>
    <w:rsid w:val="00046E6A"/>
    <w:rsid w:val="00047ADF"/>
    <w:rsid w:val="00050D7B"/>
    <w:rsid w:val="0005117E"/>
    <w:rsid w:val="000516CD"/>
    <w:rsid w:val="00052E89"/>
    <w:rsid w:val="000554E6"/>
    <w:rsid w:val="0005592D"/>
    <w:rsid w:val="000607D0"/>
    <w:rsid w:val="00062F6F"/>
    <w:rsid w:val="000679F6"/>
    <w:rsid w:val="00070EA0"/>
    <w:rsid w:val="00071AF0"/>
    <w:rsid w:val="00072235"/>
    <w:rsid w:val="00073D71"/>
    <w:rsid w:val="00075F1D"/>
    <w:rsid w:val="000775BF"/>
    <w:rsid w:val="0008000C"/>
    <w:rsid w:val="00090919"/>
    <w:rsid w:val="00092D79"/>
    <w:rsid w:val="00096451"/>
    <w:rsid w:val="000A06AC"/>
    <w:rsid w:val="000A0DC5"/>
    <w:rsid w:val="000A1BF2"/>
    <w:rsid w:val="000A24A0"/>
    <w:rsid w:val="000A390C"/>
    <w:rsid w:val="000A4F1C"/>
    <w:rsid w:val="000A55AF"/>
    <w:rsid w:val="000B060E"/>
    <w:rsid w:val="000B1808"/>
    <w:rsid w:val="000B446E"/>
    <w:rsid w:val="000B4F49"/>
    <w:rsid w:val="000C7D47"/>
    <w:rsid w:val="000D2406"/>
    <w:rsid w:val="000D29C3"/>
    <w:rsid w:val="000D5453"/>
    <w:rsid w:val="000D57EB"/>
    <w:rsid w:val="000D61B5"/>
    <w:rsid w:val="000F405E"/>
    <w:rsid w:val="000F4439"/>
    <w:rsid w:val="000F472D"/>
    <w:rsid w:val="000F557B"/>
    <w:rsid w:val="000F767A"/>
    <w:rsid w:val="00103A8A"/>
    <w:rsid w:val="001047B4"/>
    <w:rsid w:val="0010597F"/>
    <w:rsid w:val="00110C96"/>
    <w:rsid w:val="0012480C"/>
    <w:rsid w:val="00125152"/>
    <w:rsid w:val="00130338"/>
    <w:rsid w:val="00130DDC"/>
    <w:rsid w:val="00132592"/>
    <w:rsid w:val="00135E13"/>
    <w:rsid w:val="00137019"/>
    <w:rsid w:val="001473A9"/>
    <w:rsid w:val="00151813"/>
    <w:rsid w:val="00156153"/>
    <w:rsid w:val="0016124B"/>
    <w:rsid w:val="001626EE"/>
    <w:rsid w:val="001639D7"/>
    <w:rsid w:val="00163DB8"/>
    <w:rsid w:val="00164D6A"/>
    <w:rsid w:val="0016548F"/>
    <w:rsid w:val="001722EE"/>
    <w:rsid w:val="001740BF"/>
    <w:rsid w:val="00174728"/>
    <w:rsid w:val="00175030"/>
    <w:rsid w:val="00185C23"/>
    <w:rsid w:val="00187712"/>
    <w:rsid w:val="0019124C"/>
    <w:rsid w:val="001932BD"/>
    <w:rsid w:val="001973F6"/>
    <w:rsid w:val="001A3C84"/>
    <w:rsid w:val="001B3097"/>
    <w:rsid w:val="001B57D0"/>
    <w:rsid w:val="001B60F6"/>
    <w:rsid w:val="001C3DCB"/>
    <w:rsid w:val="001C556E"/>
    <w:rsid w:val="001C6B41"/>
    <w:rsid w:val="001E61C6"/>
    <w:rsid w:val="001F0D89"/>
    <w:rsid w:val="001F5782"/>
    <w:rsid w:val="001F5C79"/>
    <w:rsid w:val="001F7FE9"/>
    <w:rsid w:val="00201D42"/>
    <w:rsid w:val="00213D3F"/>
    <w:rsid w:val="00215C9D"/>
    <w:rsid w:val="00220461"/>
    <w:rsid w:val="002255A2"/>
    <w:rsid w:val="00225721"/>
    <w:rsid w:val="002264B4"/>
    <w:rsid w:val="00227A3B"/>
    <w:rsid w:val="002351FE"/>
    <w:rsid w:val="00236A75"/>
    <w:rsid w:val="00237455"/>
    <w:rsid w:val="00237B9B"/>
    <w:rsid w:val="002405C4"/>
    <w:rsid w:val="0024258C"/>
    <w:rsid w:val="00247BBD"/>
    <w:rsid w:val="00247F8A"/>
    <w:rsid w:val="00251253"/>
    <w:rsid w:val="002512C7"/>
    <w:rsid w:val="0025188A"/>
    <w:rsid w:val="0025266B"/>
    <w:rsid w:val="00252A78"/>
    <w:rsid w:val="00253D55"/>
    <w:rsid w:val="002571C1"/>
    <w:rsid w:val="00257E6B"/>
    <w:rsid w:val="002656D8"/>
    <w:rsid w:val="002708D2"/>
    <w:rsid w:val="00272681"/>
    <w:rsid w:val="002755A6"/>
    <w:rsid w:val="0027691C"/>
    <w:rsid w:val="00281198"/>
    <w:rsid w:val="00281BAE"/>
    <w:rsid w:val="002857A0"/>
    <w:rsid w:val="00297DBE"/>
    <w:rsid w:val="002A0227"/>
    <w:rsid w:val="002A0580"/>
    <w:rsid w:val="002A12BA"/>
    <w:rsid w:val="002A167D"/>
    <w:rsid w:val="002A2AE2"/>
    <w:rsid w:val="002B5742"/>
    <w:rsid w:val="002B5E53"/>
    <w:rsid w:val="002B60F0"/>
    <w:rsid w:val="002B7FAB"/>
    <w:rsid w:val="002C3996"/>
    <w:rsid w:val="002C4487"/>
    <w:rsid w:val="002C7C41"/>
    <w:rsid w:val="002D4FE2"/>
    <w:rsid w:val="002D5FD3"/>
    <w:rsid w:val="002E2834"/>
    <w:rsid w:val="002E3187"/>
    <w:rsid w:val="002E60B2"/>
    <w:rsid w:val="002F1B45"/>
    <w:rsid w:val="002F36BA"/>
    <w:rsid w:val="002F40BB"/>
    <w:rsid w:val="002F4123"/>
    <w:rsid w:val="002F738D"/>
    <w:rsid w:val="003045C3"/>
    <w:rsid w:val="00305DA8"/>
    <w:rsid w:val="00305EA4"/>
    <w:rsid w:val="00306183"/>
    <w:rsid w:val="00307A6D"/>
    <w:rsid w:val="0031617F"/>
    <w:rsid w:val="00320B9B"/>
    <w:rsid w:val="00321362"/>
    <w:rsid w:val="00321D46"/>
    <w:rsid w:val="00322D73"/>
    <w:rsid w:val="00323D51"/>
    <w:rsid w:val="00326BBE"/>
    <w:rsid w:val="00335303"/>
    <w:rsid w:val="003373EA"/>
    <w:rsid w:val="00337E71"/>
    <w:rsid w:val="00342C14"/>
    <w:rsid w:val="00342DD9"/>
    <w:rsid w:val="00351E18"/>
    <w:rsid w:val="00352402"/>
    <w:rsid w:val="003601FD"/>
    <w:rsid w:val="00361AA5"/>
    <w:rsid w:val="00362357"/>
    <w:rsid w:val="0036394D"/>
    <w:rsid w:val="003642AD"/>
    <w:rsid w:val="00366D07"/>
    <w:rsid w:val="003670A0"/>
    <w:rsid w:val="003708CE"/>
    <w:rsid w:val="003772CE"/>
    <w:rsid w:val="0038100A"/>
    <w:rsid w:val="00381D7B"/>
    <w:rsid w:val="00382DB3"/>
    <w:rsid w:val="00383277"/>
    <w:rsid w:val="003859A9"/>
    <w:rsid w:val="00386A3E"/>
    <w:rsid w:val="003874F2"/>
    <w:rsid w:val="00391207"/>
    <w:rsid w:val="00391DF3"/>
    <w:rsid w:val="003A172D"/>
    <w:rsid w:val="003A1BAC"/>
    <w:rsid w:val="003A206F"/>
    <w:rsid w:val="003A272D"/>
    <w:rsid w:val="003A490A"/>
    <w:rsid w:val="003A4FDD"/>
    <w:rsid w:val="003B0381"/>
    <w:rsid w:val="003C11F9"/>
    <w:rsid w:val="003C1ED0"/>
    <w:rsid w:val="003C2949"/>
    <w:rsid w:val="003C2BD4"/>
    <w:rsid w:val="003C2FE6"/>
    <w:rsid w:val="003D42D4"/>
    <w:rsid w:val="003D5828"/>
    <w:rsid w:val="003D7426"/>
    <w:rsid w:val="003D7A81"/>
    <w:rsid w:val="003E6E26"/>
    <w:rsid w:val="003F0C28"/>
    <w:rsid w:val="003F23F7"/>
    <w:rsid w:val="003F44EE"/>
    <w:rsid w:val="003F67EF"/>
    <w:rsid w:val="003F7CB4"/>
    <w:rsid w:val="00403204"/>
    <w:rsid w:val="0040698E"/>
    <w:rsid w:val="00407459"/>
    <w:rsid w:val="00410069"/>
    <w:rsid w:val="004103BC"/>
    <w:rsid w:val="00411C4F"/>
    <w:rsid w:val="00416632"/>
    <w:rsid w:val="00420994"/>
    <w:rsid w:val="00423D87"/>
    <w:rsid w:val="004247F3"/>
    <w:rsid w:val="0043021F"/>
    <w:rsid w:val="00430A9A"/>
    <w:rsid w:val="00432BE6"/>
    <w:rsid w:val="00433A42"/>
    <w:rsid w:val="00434825"/>
    <w:rsid w:val="00442191"/>
    <w:rsid w:val="00450572"/>
    <w:rsid w:val="00451219"/>
    <w:rsid w:val="00451BB9"/>
    <w:rsid w:val="00457481"/>
    <w:rsid w:val="00457788"/>
    <w:rsid w:val="004620A1"/>
    <w:rsid w:val="00462721"/>
    <w:rsid w:val="0046391B"/>
    <w:rsid w:val="00465CFD"/>
    <w:rsid w:val="00466F76"/>
    <w:rsid w:val="004674BF"/>
    <w:rsid w:val="00471926"/>
    <w:rsid w:val="00471A12"/>
    <w:rsid w:val="00471EBC"/>
    <w:rsid w:val="00472700"/>
    <w:rsid w:val="0047408D"/>
    <w:rsid w:val="004809D2"/>
    <w:rsid w:val="004815EA"/>
    <w:rsid w:val="0048210C"/>
    <w:rsid w:val="00482C7B"/>
    <w:rsid w:val="00483E09"/>
    <w:rsid w:val="0048639B"/>
    <w:rsid w:val="00490D4D"/>
    <w:rsid w:val="00495A9C"/>
    <w:rsid w:val="00497F5C"/>
    <w:rsid w:val="004A09C3"/>
    <w:rsid w:val="004A2DF0"/>
    <w:rsid w:val="004A392D"/>
    <w:rsid w:val="004A763A"/>
    <w:rsid w:val="004B01E7"/>
    <w:rsid w:val="004B4007"/>
    <w:rsid w:val="004B7950"/>
    <w:rsid w:val="004B7F55"/>
    <w:rsid w:val="004C13DF"/>
    <w:rsid w:val="004C20B7"/>
    <w:rsid w:val="004C3A2E"/>
    <w:rsid w:val="004C6223"/>
    <w:rsid w:val="004C6294"/>
    <w:rsid w:val="004D12E0"/>
    <w:rsid w:val="004D2CA9"/>
    <w:rsid w:val="004D6550"/>
    <w:rsid w:val="004D6C39"/>
    <w:rsid w:val="004D7C45"/>
    <w:rsid w:val="004D7EEE"/>
    <w:rsid w:val="004E1682"/>
    <w:rsid w:val="004F0C55"/>
    <w:rsid w:val="004F2D02"/>
    <w:rsid w:val="004F3470"/>
    <w:rsid w:val="004F692B"/>
    <w:rsid w:val="0050198E"/>
    <w:rsid w:val="0050571A"/>
    <w:rsid w:val="00515A91"/>
    <w:rsid w:val="00520754"/>
    <w:rsid w:val="00522B93"/>
    <w:rsid w:val="00523675"/>
    <w:rsid w:val="005244F9"/>
    <w:rsid w:val="00526E3F"/>
    <w:rsid w:val="00527042"/>
    <w:rsid w:val="00527131"/>
    <w:rsid w:val="00531ED0"/>
    <w:rsid w:val="005327A6"/>
    <w:rsid w:val="00540939"/>
    <w:rsid w:val="00540AFF"/>
    <w:rsid w:val="0055516E"/>
    <w:rsid w:val="00563CF5"/>
    <w:rsid w:val="0056490E"/>
    <w:rsid w:val="005701B0"/>
    <w:rsid w:val="00570753"/>
    <w:rsid w:val="00570D2C"/>
    <w:rsid w:val="00576135"/>
    <w:rsid w:val="00582FD9"/>
    <w:rsid w:val="00586232"/>
    <w:rsid w:val="00593418"/>
    <w:rsid w:val="005962DE"/>
    <w:rsid w:val="00596FDC"/>
    <w:rsid w:val="005A1C5E"/>
    <w:rsid w:val="005A270D"/>
    <w:rsid w:val="005A3223"/>
    <w:rsid w:val="005B2229"/>
    <w:rsid w:val="005B36C4"/>
    <w:rsid w:val="005B6F2E"/>
    <w:rsid w:val="005B6F97"/>
    <w:rsid w:val="005B70B4"/>
    <w:rsid w:val="005C2616"/>
    <w:rsid w:val="005D02FB"/>
    <w:rsid w:val="005D2B39"/>
    <w:rsid w:val="005D4609"/>
    <w:rsid w:val="005D47DB"/>
    <w:rsid w:val="005E0AA2"/>
    <w:rsid w:val="005E14A1"/>
    <w:rsid w:val="005E28B1"/>
    <w:rsid w:val="005E5B81"/>
    <w:rsid w:val="005E736B"/>
    <w:rsid w:val="005F0ECD"/>
    <w:rsid w:val="005F17F7"/>
    <w:rsid w:val="005F783A"/>
    <w:rsid w:val="005F7BE4"/>
    <w:rsid w:val="0060061F"/>
    <w:rsid w:val="006040AB"/>
    <w:rsid w:val="00604511"/>
    <w:rsid w:val="00624B0D"/>
    <w:rsid w:val="00632F74"/>
    <w:rsid w:val="00633BB4"/>
    <w:rsid w:val="00637015"/>
    <w:rsid w:val="006438B0"/>
    <w:rsid w:val="0064772F"/>
    <w:rsid w:val="00647D75"/>
    <w:rsid w:val="00650BA0"/>
    <w:rsid w:val="006545AF"/>
    <w:rsid w:val="00662014"/>
    <w:rsid w:val="00666D0E"/>
    <w:rsid w:val="00667423"/>
    <w:rsid w:val="00671639"/>
    <w:rsid w:val="0067298F"/>
    <w:rsid w:val="006742F0"/>
    <w:rsid w:val="00676D85"/>
    <w:rsid w:val="00677049"/>
    <w:rsid w:val="00682809"/>
    <w:rsid w:val="00683213"/>
    <w:rsid w:val="00685A01"/>
    <w:rsid w:val="00691386"/>
    <w:rsid w:val="0069608C"/>
    <w:rsid w:val="006975DB"/>
    <w:rsid w:val="006A31BC"/>
    <w:rsid w:val="006A5242"/>
    <w:rsid w:val="006A64D3"/>
    <w:rsid w:val="006B07D3"/>
    <w:rsid w:val="006B3E80"/>
    <w:rsid w:val="006B49AD"/>
    <w:rsid w:val="006B6FFA"/>
    <w:rsid w:val="006C1646"/>
    <w:rsid w:val="006C4135"/>
    <w:rsid w:val="006C4507"/>
    <w:rsid w:val="006C6627"/>
    <w:rsid w:val="006C67E1"/>
    <w:rsid w:val="006D5100"/>
    <w:rsid w:val="006D5326"/>
    <w:rsid w:val="006D6F15"/>
    <w:rsid w:val="006E064C"/>
    <w:rsid w:val="006E4F75"/>
    <w:rsid w:val="006F3ACF"/>
    <w:rsid w:val="006F5683"/>
    <w:rsid w:val="006F60CB"/>
    <w:rsid w:val="006F74AB"/>
    <w:rsid w:val="007001F8"/>
    <w:rsid w:val="0070295B"/>
    <w:rsid w:val="007048CF"/>
    <w:rsid w:val="00704FDA"/>
    <w:rsid w:val="00705C38"/>
    <w:rsid w:val="00707A6C"/>
    <w:rsid w:val="00711D8F"/>
    <w:rsid w:val="00713348"/>
    <w:rsid w:val="00720410"/>
    <w:rsid w:val="00723236"/>
    <w:rsid w:val="00730681"/>
    <w:rsid w:val="00732A26"/>
    <w:rsid w:val="00733328"/>
    <w:rsid w:val="007365AE"/>
    <w:rsid w:val="00742875"/>
    <w:rsid w:val="00746DA5"/>
    <w:rsid w:val="00751980"/>
    <w:rsid w:val="007534E1"/>
    <w:rsid w:val="0076323A"/>
    <w:rsid w:val="0077573A"/>
    <w:rsid w:val="00776DF7"/>
    <w:rsid w:val="00782966"/>
    <w:rsid w:val="00785C6A"/>
    <w:rsid w:val="00794907"/>
    <w:rsid w:val="00794DCF"/>
    <w:rsid w:val="007A45F2"/>
    <w:rsid w:val="007A504B"/>
    <w:rsid w:val="007B5B4F"/>
    <w:rsid w:val="007B6E74"/>
    <w:rsid w:val="007C1875"/>
    <w:rsid w:val="007C50A4"/>
    <w:rsid w:val="007D1957"/>
    <w:rsid w:val="007D228F"/>
    <w:rsid w:val="007D7ECA"/>
    <w:rsid w:val="007E1ED7"/>
    <w:rsid w:val="007E4B07"/>
    <w:rsid w:val="007E5BD6"/>
    <w:rsid w:val="007F0997"/>
    <w:rsid w:val="007F37CC"/>
    <w:rsid w:val="007F4121"/>
    <w:rsid w:val="007F5F3B"/>
    <w:rsid w:val="007F7894"/>
    <w:rsid w:val="00810676"/>
    <w:rsid w:val="00813729"/>
    <w:rsid w:val="00813FDC"/>
    <w:rsid w:val="00817492"/>
    <w:rsid w:val="00821017"/>
    <w:rsid w:val="008223F9"/>
    <w:rsid w:val="008241AA"/>
    <w:rsid w:val="00826355"/>
    <w:rsid w:val="00827EE9"/>
    <w:rsid w:val="00835F40"/>
    <w:rsid w:val="00840903"/>
    <w:rsid w:val="00841294"/>
    <w:rsid w:val="00847F25"/>
    <w:rsid w:val="00850A6F"/>
    <w:rsid w:val="00850E30"/>
    <w:rsid w:val="008515F2"/>
    <w:rsid w:val="00853503"/>
    <w:rsid w:val="00856302"/>
    <w:rsid w:val="00856ACF"/>
    <w:rsid w:val="008635CE"/>
    <w:rsid w:val="008639AC"/>
    <w:rsid w:val="008653DF"/>
    <w:rsid w:val="00874486"/>
    <w:rsid w:val="00874C1B"/>
    <w:rsid w:val="00874F1F"/>
    <w:rsid w:val="0087731E"/>
    <w:rsid w:val="008803B0"/>
    <w:rsid w:val="00887DF7"/>
    <w:rsid w:val="00887FC1"/>
    <w:rsid w:val="008971FF"/>
    <w:rsid w:val="008B26AF"/>
    <w:rsid w:val="008B2F15"/>
    <w:rsid w:val="008B3DD1"/>
    <w:rsid w:val="008B4E18"/>
    <w:rsid w:val="008C1FA4"/>
    <w:rsid w:val="008C3C14"/>
    <w:rsid w:val="008C5263"/>
    <w:rsid w:val="008D1FC3"/>
    <w:rsid w:val="008D2950"/>
    <w:rsid w:val="008D5101"/>
    <w:rsid w:val="008D6064"/>
    <w:rsid w:val="008E031F"/>
    <w:rsid w:val="008E054A"/>
    <w:rsid w:val="008E0B1D"/>
    <w:rsid w:val="008E13A3"/>
    <w:rsid w:val="008E44A4"/>
    <w:rsid w:val="008E5A71"/>
    <w:rsid w:val="008F0A6E"/>
    <w:rsid w:val="008F147E"/>
    <w:rsid w:val="008F2526"/>
    <w:rsid w:val="008F3FB2"/>
    <w:rsid w:val="008F4BF8"/>
    <w:rsid w:val="008F7F3B"/>
    <w:rsid w:val="00902354"/>
    <w:rsid w:val="00910AE3"/>
    <w:rsid w:val="00910E00"/>
    <w:rsid w:val="009118DA"/>
    <w:rsid w:val="009148A2"/>
    <w:rsid w:val="0091525E"/>
    <w:rsid w:val="0091757B"/>
    <w:rsid w:val="00920146"/>
    <w:rsid w:val="009273F5"/>
    <w:rsid w:val="00937535"/>
    <w:rsid w:val="0094270C"/>
    <w:rsid w:val="00955A81"/>
    <w:rsid w:val="00957B42"/>
    <w:rsid w:val="00963FB3"/>
    <w:rsid w:val="009659C6"/>
    <w:rsid w:val="00966D8C"/>
    <w:rsid w:val="00967BE5"/>
    <w:rsid w:val="009701D5"/>
    <w:rsid w:val="00970391"/>
    <w:rsid w:val="0097066D"/>
    <w:rsid w:val="0097157C"/>
    <w:rsid w:val="00972AF0"/>
    <w:rsid w:val="00974ABC"/>
    <w:rsid w:val="009752EA"/>
    <w:rsid w:val="00975648"/>
    <w:rsid w:val="0098426A"/>
    <w:rsid w:val="00985E77"/>
    <w:rsid w:val="00990535"/>
    <w:rsid w:val="00997F7E"/>
    <w:rsid w:val="009A0F06"/>
    <w:rsid w:val="009A52B5"/>
    <w:rsid w:val="009B1751"/>
    <w:rsid w:val="009B2CA9"/>
    <w:rsid w:val="009B3D8C"/>
    <w:rsid w:val="009B7474"/>
    <w:rsid w:val="009C0A55"/>
    <w:rsid w:val="009C0E46"/>
    <w:rsid w:val="009C3B56"/>
    <w:rsid w:val="009C57AC"/>
    <w:rsid w:val="009C774E"/>
    <w:rsid w:val="009D1B91"/>
    <w:rsid w:val="009D1E4C"/>
    <w:rsid w:val="009D58E1"/>
    <w:rsid w:val="009E051F"/>
    <w:rsid w:val="009E3649"/>
    <w:rsid w:val="009E4B3E"/>
    <w:rsid w:val="009E5059"/>
    <w:rsid w:val="009E696F"/>
    <w:rsid w:val="009F14D8"/>
    <w:rsid w:val="009F6638"/>
    <w:rsid w:val="00A029D0"/>
    <w:rsid w:val="00A0381E"/>
    <w:rsid w:val="00A04A88"/>
    <w:rsid w:val="00A062AF"/>
    <w:rsid w:val="00A065A6"/>
    <w:rsid w:val="00A1129E"/>
    <w:rsid w:val="00A1303E"/>
    <w:rsid w:val="00A1579B"/>
    <w:rsid w:val="00A21C61"/>
    <w:rsid w:val="00A2440F"/>
    <w:rsid w:val="00A32999"/>
    <w:rsid w:val="00A365F9"/>
    <w:rsid w:val="00A36CCE"/>
    <w:rsid w:val="00A40D19"/>
    <w:rsid w:val="00A41B0D"/>
    <w:rsid w:val="00A43493"/>
    <w:rsid w:val="00A43B70"/>
    <w:rsid w:val="00A471FA"/>
    <w:rsid w:val="00A472E6"/>
    <w:rsid w:val="00A47834"/>
    <w:rsid w:val="00A5678E"/>
    <w:rsid w:val="00A56EBD"/>
    <w:rsid w:val="00A614E4"/>
    <w:rsid w:val="00A63067"/>
    <w:rsid w:val="00A6580A"/>
    <w:rsid w:val="00A65829"/>
    <w:rsid w:val="00A66979"/>
    <w:rsid w:val="00A66EC5"/>
    <w:rsid w:val="00A70228"/>
    <w:rsid w:val="00A764CB"/>
    <w:rsid w:val="00A831F3"/>
    <w:rsid w:val="00A8657F"/>
    <w:rsid w:val="00A87920"/>
    <w:rsid w:val="00A87A2B"/>
    <w:rsid w:val="00A90BCF"/>
    <w:rsid w:val="00A946D4"/>
    <w:rsid w:val="00A96D7B"/>
    <w:rsid w:val="00AA06D9"/>
    <w:rsid w:val="00AA6564"/>
    <w:rsid w:val="00AA7E2F"/>
    <w:rsid w:val="00AB19D1"/>
    <w:rsid w:val="00AB461E"/>
    <w:rsid w:val="00AB5C8A"/>
    <w:rsid w:val="00AC0C7E"/>
    <w:rsid w:val="00AC39B2"/>
    <w:rsid w:val="00AC4B9C"/>
    <w:rsid w:val="00AD0428"/>
    <w:rsid w:val="00AD13FE"/>
    <w:rsid w:val="00AD5EA2"/>
    <w:rsid w:val="00AD62C0"/>
    <w:rsid w:val="00AE047C"/>
    <w:rsid w:val="00AE2E63"/>
    <w:rsid w:val="00AE6A72"/>
    <w:rsid w:val="00AF2FAC"/>
    <w:rsid w:val="00AF58B6"/>
    <w:rsid w:val="00AF67A1"/>
    <w:rsid w:val="00AF6A1E"/>
    <w:rsid w:val="00AF7024"/>
    <w:rsid w:val="00AF740A"/>
    <w:rsid w:val="00B01831"/>
    <w:rsid w:val="00B05781"/>
    <w:rsid w:val="00B05C7D"/>
    <w:rsid w:val="00B06CE4"/>
    <w:rsid w:val="00B11742"/>
    <w:rsid w:val="00B12B7A"/>
    <w:rsid w:val="00B13EDE"/>
    <w:rsid w:val="00B168C0"/>
    <w:rsid w:val="00B16DDC"/>
    <w:rsid w:val="00B17C51"/>
    <w:rsid w:val="00B21FC6"/>
    <w:rsid w:val="00B24670"/>
    <w:rsid w:val="00B2709F"/>
    <w:rsid w:val="00B31940"/>
    <w:rsid w:val="00B31F85"/>
    <w:rsid w:val="00B3729C"/>
    <w:rsid w:val="00B408DD"/>
    <w:rsid w:val="00B4222B"/>
    <w:rsid w:val="00B424D1"/>
    <w:rsid w:val="00B44475"/>
    <w:rsid w:val="00B50088"/>
    <w:rsid w:val="00B53E01"/>
    <w:rsid w:val="00B567F2"/>
    <w:rsid w:val="00B56ABC"/>
    <w:rsid w:val="00B66FDD"/>
    <w:rsid w:val="00B73690"/>
    <w:rsid w:val="00B80802"/>
    <w:rsid w:val="00B8146A"/>
    <w:rsid w:val="00B81AD4"/>
    <w:rsid w:val="00B8270D"/>
    <w:rsid w:val="00B86562"/>
    <w:rsid w:val="00B86CEA"/>
    <w:rsid w:val="00B90076"/>
    <w:rsid w:val="00BA0674"/>
    <w:rsid w:val="00BA09D5"/>
    <w:rsid w:val="00BA2777"/>
    <w:rsid w:val="00BA42A9"/>
    <w:rsid w:val="00BA6F0D"/>
    <w:rsid w:val="00BA74D2"/>
    <w:rsid w:val="00BA7947"/>
    <w:rsid w:val="00BA7A17"/>
    <w:rsid w:val="00BA7F86"/>
    <w:rsid w:val="00BB1728"/>
    <w:rsid w:val="00BB1944"/>
    <w:rsid w:val="00BC3F33"/>
    <w:rsid w:val="00BC4045"/>
    <w:rsid w:val="00BC4A14"/>
    <w:rsid w:val="00BD00B3"/>
    <w:rsid w:val="00BD2106"/>
    <w:rsid w:val="00BD6EFD"/>
    <w:rsid w:val="00BE3FE6"/>
    <w:rsid w:val="00BE628E"/>
    <w:rsid w:val="00BE77CA"/>
    <w:rsid w:val="00BF1861"/>
    <w:rsid w:val="00BF35F6"/>
    <w:rsid w:val="00BF448E"/>
    <w:rsid w:val="00BF5CE4"/>
    <w:rsid w:val="00BF6C5D"/>
    <w:rsid w:val="00C01703"/>
    <w:rsid w:val="00C04901"/>
    <w:rsid w:val="00C073F9"/>
    <w:rsid w:val="00C07A48"/>
    <w:rsid w:val="00C1269B"/>
    <w:rsid w:val="00C14169"/>
    <w:rsid w:val="00C14A2B"/>
    <w:rsid w:val="00C24CE9"/>
    <w:rsid w:val="00C31932"/>
    <w:rsid w:val="00C32398"/>
    <w:rsid w:val="00C35186"/>
    <w:rsid w:val="00C3623D"/>
    <w:rsid w:val="00C407B1"/>
    <w:rsid w:val="00C47786"/>
    <w:rsid w:val="00C51228"/>
    <w:rsid w:val="00C52AC8"/>
    <w:rsid w:val="00C530B3"/>
    <w:rsid w:val="00C54AD8"/>
    <w:rsid w:val="00C60CAB"/>
    <w:rsid w:val="00C70E7E"/>
    <w:rsid w:val="00C74361"/>
    <w:rsid w:val="00C8225F"/>
    <w:rsid w:val="00C82A68"/>
    <w:rsid w:val="00C90E9B"/>
    <w:rsid w:val="00C912D7"/>
    <w:rsid w:val="00C9187F"/>
    <w:rsid w:val="00C94010"/>
    <w:rsid w:val="00C9470A"/>
    <w:rsid w:val="00C957F5"/>
    <w:rsid w:val="00CA55F5"/>
    <w:rsid w:val="00CB3C8A"/>
    <w:rsid w:val="00CB60A7"/>
    <w:rsid w:val="00CC0297"/>
    <w:rsid w:val="00CC263B"/>
    <w:rsid w:val="00CC609F"/>
    <w:rsid w:val="00CC6ECE"/>
    <w:rsid w:val="00CC7E28"/>
    <w:rsid w:val="00CD26E2"/>
    <w:rsid w:val="00CD487F"/>
    <w:rsid w:val="00CD4CCC"/>
    <w:rsid w:val="00CD5BF4"/>
    <w:rsid w:val="00CD7F4F"/>
    <w:rsid w:val="00CE0ABF"/>
    <w:rsid w:val="00CE126A"/>
    <w:rsid w:val="00CE1DAF"/>
    <w:rsid w:val="00CE27D1"/>
    <w:rsid w:val="00CE40BF"/>
    <w:rsid w:val="00CE504A"/>
    <w:rsid w:val="00CF1DA2"/>
    <w:rsid w:val="00CF2013"/>
    <w:rsid w:val="00CF37BC"/>
    <w:rsid w:val="00D003CF"/>
    <w:rsid w:val="00D04DA0"/>
    <w:rsid w:val="00D0641C"/>
    <w:rsid w:val="00D14B7F"/>
    <w:rsid w:val="00D16423"/>
    <w:rsid w:val="00D16B56"/>
    <w:rsid w:val="00D25869"/>
    <w:rsid w:val="00D264D6"/>
    <w:rsid w:val="00D269E8"/>
    <w:rsid w:val="00D26A97"/>
    <w:rsid w:val="00D26AF3"/>
    <w:rsid w:val="00D30042"/>
    <w:rsid w:val="00D31DD0"/>
    <w:rsid w:val="00D32390"/>
    <w:rsid w:val="00D3665B"/>
    <w:rsid w:val="00D370AB"/>
    <w:rsid w:val="00D37F73"/>
    <w:rsid w:val="00D46E8E"/>
    <w:rsid w:val="00D567FA"/>
    <w:rsid w:val="00D57091"/>
    <w:rsid w:val="00D5744E"/>
    <w:rsid w:val="00D65530"/>
    <w:rsid w:val="00D66889"/>
    <w:rsid w:val="00D71D36"/>
    <w:rsid w:val="00D822E1"/>
    <w:rsid w:val="00D853AA"/>
    <w:rsid w:val="00D86279"/>
    <w:rsid w:val="00D86F7F"/>
    <w:rsid w:val="00DA676A"/>
    <w:rsid w:val="00DA7D59"/>
    <w:rsid w:val="00DB1A69"/>
    <w:rsid w:val="00DB22E3"/>
    <w:rsid w:val="00DB266A"/>
    <w:rsid w:val="00DB2E0D"/>
    <w:rsid w:val="00DB3402"/>
    <w:rsid w:val="00DB595D"/>
    <w:rsid w:val="00DB7DD7"/>
    <w:rsid w:val="00DC46EE"/>
    <w:rsid w:val="00DC520E"/>
    <w:rsid w:val="00DC57BB"/>
    <w:rsid w:val="00DC63A2"/>
    <w:rsid w:val="00DC7423"/>
    <w:rsid w:val="00DC7A4D"/>
    <w:rsid w:val="00DD08D7"/>
    <w:rsid w:val="00DD16CC"/>
    <w:rsid w:val="00DD79DD"/>
    <w:rsid w:val="00DE4380"/>
    <w:rsid w:val="00DE7660"/>
    <w:rsid w:val="00DF0BA9"/>
    <w:rsid w:val="00DF36AF"/>
    <w:rsid w:val="00DF4269"/>
    <w:rsid w:val="00DF67AE"/>
    <w:rsid w:val="00E05F83"/>
    <w:rsid w:val="00E170EB"/>
    <w:rsid w:val="00E25BD6"/>
    <w:rsid w:val="00E320AE"/>
    <w:rsid w:val="00E35D71"/>
    <w:rsid w:val="00E3793D"/>
    <w:rsid w:val="00E41E91"/>
    <w:rsid w:val="00E42358"/>
    <w:rsid w:val="00E51AFB"/>
    <w:rsid w:val="00E52C61"/>
    <w:rsid w:val="00E53240"/>
    <w:rsid w:val="00E5554A"/>
    <w:rsid w:val="00E563AC"/>
    <w:rsid w:val="00E60E58"/>
    <w:rsid w:val="00E61045"/>
    <w:rsid w:val="00E63DAA"/>
    <w:rsid w:val="00E67586"/>
    <w:rsid w:val="00E67DE1"/>
    <w:rsid w:val="00E7275B"/>
    <w:rsid w:val="00E77FF7"/>
    <w:rsid w:val="00E807A3"/>
    <w:rsid w:val="00E81B9D"/>
    <w:rsid w:val="00E8440E"/>
    <w:rsid w:val="00E96301"/>
    <w:rsid w:val="00E97C66"/>
    <w:rsid w:val="00EA2B48"/>
    <w:rsid w:val="00EA3554"/>
    <w:rsid w:val="00EA4ECC"/>
    <w:rsid w:val="00EA5C06"/>
    <w:rsid w:val="00EA779F"/>
    <w:rsid w:val="00EB3565"/>
    <w:rsid w:val="00EB3DAA"/>
    <w:rsid w:val="00EB437E"/>
    <w:rsid w:val="00EB44E5"/>
    <w:rsid w:val="00EB6262"/>
    <w:rsid w:val="00EB6B13"/>
    <w:rsid w:val="00EB7789"/>
    <w:rsid w:val="00EC3371"/>
    <w:rsid w:val="00EC66E2"/>
    <w:rsid w:val="00EC7A9C"/>
    <w:rsid w:val="00EC7AC8"/>
    <w:rsid w:val="00ED0521"/>
    <w:rsid w:val="00ED1BE6"/>
    <w:rsid w:val="00ED7C5F"/>
    <w:rsid w:val="00EE42F7"/>
    <w:rsid w:val="00EE4F7C"/>
    <w:rsid w:val="00EE611C"/>
    <w:rsid w:val="00EF0677"/>
    <w:rsid w:val="00EF07ED"/>
    <w:rsid w:val="00EF0D0A"/>
    <w:rsid w:val="00EF1A8B"/>
    <w:rsid w:val="00F0530C"/>
    <w:rsid w:val="00F12CF9"/>
    <w:rsid w:val="00F14470"/>
    <w:rsid w:val="00F152CF"/>
    <w:rsid w:val="00F15873"/>
    <w:rsid w:val="00F17203"/>
    <w:rsid w:val="00F20A78"/>
    <w:rsid w:val="00F22D7D"/>
    <w:rsid w:val="00F24317"/>
    <w:rsid w:val="00F2727E"/>
    <w:rsid w:val="00F30054"/>
    <w:rsid w:val="00F30DAD"/>
    <w:rsid w:val="00F31357"/>
    <w:rsid w:val="00F314C9"/>
    <w:rsid w:val="00F326E7"/>
    <w:rsid w:val="00F344B4"/>
    <w:rsid w:val="00F35450"/>
    <w:rsid w:val="00F42257"/>
    <w:rsid w:val="00F42B7E"/>
    <w:rsid w:val="00F47FC6"/>
    <w:rsid w:val="00F5140A"/>
    <w:rsid w:val="00F53440"/>
    <w:rsid w:val="00F56261"/>
    <w:rsid w:val="00F65B95"/>
    <w:rsid w:val="00F67664"/>
    <w:rsid w:val="00F77A4B"/>
    <w:rsid w:val="00F77AD8"/>
    <w:rsid w:val="00F83B80"/>
    <w:rsid w:val="00F85E5E"/>
    <w:rsid w:val="00F90316"/>
    <w:rsid w:val="00F91E5B"/>
    <w:rsid w:val="00F92AD1"/>
    <w:rsid w:val="00F93812"/>
    <w:rsid w:val="00FA26BA"/>
    <w:rsid w:val="00FA2F69"/>
    <w:rsid w:val="00FA3F60"/>
    <w:rsid w:val="00FA4024"/>
    <w:rsid w:val="00FB5E89"/>
    <w:rsid w:val="00FB7443"/>
    <w:rsid w:val="00FC1D41"/>
    <w:rsid w:val="00FD0F73"/>
    <w:rsid w:val="00FD4C8E"/>
    <w:rsid w:val="00FD4FFB"/>
    <w:rsid w:val="00FD586B"/>
    <w:rsid w:val="00FE0496"/>
    <w:rsid w:val="00FE26ED"/>
    <w:rsid w:val="00FE4C5B"/>
    <w:rsid w:val="00FE572D"/>
    <w:rsid w:val="00FF082C"/>
    <w:rsid w:val="00FF328C"/>
    <w:rsid w:val="00FF407E"/>
    <w:rsid w:val="00FF417D"/>
    <w:rsid w:val="00FF645E"/>
    <w:rsid w:val="00FF6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B84963FE-3523-429B-9933-380EC150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390"/>
    <w:pPr>
      <w:spacing w:after="160" w:line="259" w:lineRule="auto"/>
    </w:pPr>
    <w:rPr>
      <w:kern w:val="0"/>
      <w:sz w:val="22"/>
      <w:szCs w:val="22"/>
      <w:lang w:val="sr-Cyrl-B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86562"/>
    <w:rPr>
      <w:sz w:val="16"/>
      <w:szCs w:val="16"/>
    </w:rPr>
  </w:style>
  <w:style w:type="paragraph" w:styleId="CommentText">
    <w:name w:val="annotation text"/>
    <w:basedOn w:val="Normal"/>
    <w:link w:val="CommentTextChar"/>
    <w:uiPriority w:val="99"/>
    <w:semiHidden/>
    <w:unhideWhenUsed/>
    <w:rsid w:val="00B86562"/>
    <w:pPr>
      <w:spacing w:line="240" w:lineRule="auto"/>
    </w:pPr>
    <w:rPr>
      <w:sz w:val="20"/>
      <w:szCs w:val="20"/>
    </w:rPr>
  </w:style>
  <w:style w:type="character" w:customStyle="1" w:styleId="CommentTextChar">
    <w:name w:val="Comment Text Char"/>
    <w:basedOn w:val="DefaultParagraphFont"/>
    <w:link w:val="CommentText"/>
    <w:uiPriority w:val="99"/>
    <w:semiHidden/>
    <w:rsid w:val="00B86562"/>
    <w:rPr>
      <w:kern w:val="0"/>
      <w:sz w:val="20"/>
      <w:szCs w:val="20"/>
      <w:lang w:val="sr-Cyrl-BA"/>
      <w14:ligatures w14:val="none"/>
    </w:rPr>
  </w:style>
  <w:style w:type="paragraph" w:styleId="CommentSubject">
    <w:name w:val="annotation subject"/>
    <w:basedOn w:val="CommentText"/>
    <w:next w:val="CommentText"/>
    <w:link w:val="CommentSubjectChar"/>
    <w:uiPriority w:val="99"/>
    <w:semiHidden/>
    <w:unhideWhenUsed/>
    <w:rsid w:val="00B86562"/>
    <w:rPr>
      <w:b/>
      <w:bCs/>
    </w:rPr>
  </w:style>
  <w:style w:type="character" w:customStyle="1" w:styleId="CommentSubjectChar">
    <w:name w:val="Comment Subject Char"/>
    <w:basedOn w:val="CommentTextChar"/>
    <w:link w:val="CommentSubject"/>
    <w:uiPriority w:val="99"/>
    <w:semiHidden/>
    <w:rsid w:val="00B86562"/>
    <w:rPr>
      <w:b/>
      <w:bCs/>
      <w:kern w:val="0"/>
      <w:sz w:val="20"/>
      <w:szCs w:val="20"/>
      <w:lang w:val="sr-Cyrl-BA"/>
      <w14:ligatures w14:val="none"/>
    </w:rPr>
  </w:style>
  <w:style w:type="paragraph" w:styleId="Header">
    <w:name w:val="header"/>
    <w:basedOn w:val="Normal"/>
    <w:link w:val="HeaderChar"/>
    <w:unhideWhenUsed/>
    <w:rsid w:val="009118DA"/>
    <w:pPr>
      <w:tabs>
        <w:tab w:val="center" w:pos="4513"/>
        <w:tab w:val="right" w:pos="9026"/>
      </w:tabs>
      <w:spacing w:after="0" w:line="240" w:lineRule="auto"/>
    </w:pPr>
    <w:rPr>
      <w:lang w:val="en-GB"/>
    </w:rPr>
  </w:style>
  <w:style w:type="character" w:customStyle="1" w:styleId="HeaderChar">
    <w:name w:val="Header Char"/>
    <w:basedOn w:val="DefaultParagraphFont"/>
    <w:link w:val="Header"/>
    <w:rsid w:val="009118DA"/>
    <w:rPr>
      <w:kern w:val="0"/>
      <w:sz w:val="22"/>
      <w:szCs w:val="22"/>
      <w:lang w:val="en-GB"/>
      <w14:ligatures w14:val="none"/>
    </w:rPr>
  </w:style>
  <w:style w:type="paragraph" w:styleId="Footer">
    <w:name w:val="footer"/>
    <w:basedOn w:val="Normal"/>
    <w:link w:val="FooterChar"/>
    <w:uiPriority w:val="99"/>
    <w:unhideWhenUsed/>
    <w:rsid w:val="009118DA"/>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9118DA"/>
    <w:rPr>
      <w:kern w:val="0"/>
      <w:sz w:val="22"/>
      <w:szCs w:val="22"/>
      <w:lang w:val="en-GB"/>
      <w14:ligatures w14:val="none"/>
    </w:r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C7436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4361"/>
    <w:rPr>
      <w:rFonts w:ascii="Times New Roman" w:hAnsi="Times New Roman" w:cs="Times New Roman"/>
      <w:kern w:val="0"/>
      <w:sz w:val="18"/>
      <w:szCs w:val="18"/>
      <w:lang w:val="sr-Cyrl-BA"/>
      <w14:ligatures w14:val="none"/>
    </w:rPr>
  </w:style>
  <w:style w:type="paragraph" w:customStyle="1" w:styleId="Char">
    <w:name w:val="Char"/>
    <w:basedOn w:val="Normal"/>
    <w:semiHidden/>
    <w:rsid w:val="00495A9C"/>
    <w:pPr>
      <w:spacing w:line="240" w:lineRule="exact"/>
    </w:pPr>
    <w:rPr>
      <w:rFonts w:ascii="Tahoma" w:eastAsia="Times New Roman" w:hAnsi="Tahoma" w:cs="Times New Roman"/>
      <w:sz w:val="20"/>
      <w:szCs w:val="20"/>
      <w:lang w:val="en-US"/>
    </w:rPr>
  </w:style>
  <w:style w:type="paragraph" w:customStyle="1" w:styleId="Char0">
    <w:name w:val="Char"/>
    <w:basedOn w:val="Normal"/>
    <w:semiHidden/>
    <w:rsid w:val="00FE26ED"/>
    <w:pPr>
      <w:spacing w:line="240" w:lineRule="exact"/>
    </w:pPr>
    <w:rPr>
      <w:rFonts w:ascii="Tahoma" w:eastAsia="Times New Roman" w:hAnsi="Tahoma" w:cs="Times New Roman"/>
      <w:sz w:val="20"/>
      <w:szCs w:val="20"/>
      <w:lang w:val="en-US"/>
    </w:rPr>
  </w:style>
  <w:style w:type="paragraph" w:customStyle="1" w:styleId="Char1">
    <w:name w:val="Char"/>
    <w:basedOn w:val="Normal"/>
    <w:semiHidden/>
    <w:rsid w:val="00F326E7"/>
    <w:pPr>
      <w:spacing w:line="240" w:lineRule="exact"/>
    </w:pPr>
    <w:rPr>
      <w:rFonts w:ascii="Tahoma" w:eastAsia="Times New Roman" w:hAnsi="Tahoma" w:cs="Times New Roman"/>
      <w:sz w:val="20"/>
      <w:szCs w:val="20"/>
      <w:lang w:val="en-US"/>
    </w:rPr>
  </w:style>
  <w:style w:type="character" w:styleId="FootnoteReference">
    <w:name w:val="footnote reference"/>
    <w:semiHidden/>
    <w:rsid w:val="009701D5"/>
    <w:rPr>
      <w:vertAlign w:val="superscript"/>
    </w:rPr>
  </w:style>
  <w:style w:type="paragraph" w:styleId="FootnoteText">
    <w:name w:val="footnote text"/>
    <w:basedOn w:val="Normal"/>
    <w:link w:val="FootnoteTextChar"/>
    <w:semiHidden/>
    <w:rsid w:val="009701D5"/>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9701D5"/>
    <w:rPr>
      <w:rFonts w:ascii="Times New Roman" w:eastAsia="Times New Roman" w:hAnsi="Times New Roman" w:cs="Times New Roman"/>
      <w:kern w:val="0"/>
      <w:sz w:val="20"/>
      <w:szCs w:val="20"/>
      <w:lang w:val="en-US"/>
      <w14:ligatures w14:val="none"/>
    </w:rPr>
  </w:style>
  <w:style w:type="paragraph" w:customStyle="1" w:styleId="Char2">
    <w:name w:val="Char"/>
    <w:basedOn w:val="Normal"/>
    <w:semiHidden/>
    <w:rsid w:val="002512C7"/>
    <w:pPr>
      <w:spacing w:line="240" w:lineRule="exact"/>
    </w:pPr>
    <w:rPr>
      <w:rFonts w:ascii="Tahoma" w:eastAsia="Times New Roman" w:hAnsi="Tahoma" w:cs="Times New Roman"/>
      <w:sz w:val="20"/>
      <w:szCs w:val="20"/>
      <w:lang w:val="en-US"/>
    </w:rPr>
  </w:style>
  <w:style w:type="paragraph" w:customStyle="1" w:styleId="Char3">
    <w:name w:val="Char"/>
    <w:basedOn w:val="Normal"/>
    <w:semiHidden/>
    <w:rsid w:val="00624B0D"/>
    <w:pPr>
      <w:spacing w:line="240" w:lineRule="exact"/>
    </w:pPr>
    <w:rPr>
      <w:rFonts w:ascii="Tahoma" w:eastAsia="Times New Roman" w:hAnsi="Tahoma" w:cs="Times New Roman"/>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68665">
      <w:bodyDiv w:val="1"/>
      <w:marLeft w:val="0"/>
      <w:marRight w:val="0"/>
      <w:marTop w:val="0"/>
      <w:marBottom w:val="0"/>
      <w:divBdr>
        <w:top w:val="none" w:sz="0" w:space="0" w:color="auto"/>
        <w:left w:val="none" w:sz="0" w:space="0" w:color="auto"/>
        <w:bottom w:val="none" w:sz="0" w:space="0" w:color="auto"/>
        <w:right w:val="none" w:sz="0" w:space="0" w:color="auto"/>
      </w:divBdr>
    </w:div>
    <w:div w:id="165297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lFMEJCMzQ3LTI4MDEtNDI5OC04NENFLTZGMjM1RTQ4NkE5NH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f4cJmR6uzIrIIrRsn6DXJt13tKBldpOypiRDWRpgmBE=</DigestValue>
      </Reference>
      <Reference URI="#CLASSIFICATIONHISTORY">
        <DigestMethod Algorithm="http://www.w3.org/2001/04/xmlenc#sha256"/>
        <DigestValue>5v+SfWxgAqvhdF76ZMyZaEUSrIJEqhgFtXknpbdGm+A=</DigestValue>
      </Reference>
    </SignedInfo>
    <SignatureValue>RCLyVy74qeJ6EGw53IAtVltOIuczRHzD+D5S1lgQj+GNH3Vh6QmGUoAEN0QLJxfrWbNGdrFtwcpUO0b9wwdWkA==</SignatureValue>
    <Object Id="CLASSIFICATIONHISTORY">
      <ArrayOfString xmlns:xsi="http://www.w3.org/2001/XMLSchema-instance" xmlns:xsd="http://www.w3.org/2001/XMLSchema" xmlns="">
        <string>HkiisVk7eOG8AgGwc5t47bNFjz5v5+D7</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id_classification_nonbusiness"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50ZWg2dVZXNFRUdjdZUVBzOFNjRXRoeUcxKyt4d3VQYTwvZWxoPjxjb25maWc+VlNUViBjbGFzc2lmaWNhdGlvbjwvY29uZmlnPjxwb2w+VlNUViBwb2xpY3k8L3BvbD48c3VtbWFyeT5QVUJMSU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kUiE/j0e/My/PVFAtnBZYFLYyP6apFpzm5fpYyhbnzE=</DigestValue>
      </Reference>
      <Reference URI="#INFO">
        <DigestMethod Algorithm="http://www.w3.org/2001/04/xmlenc#sha256"/>
        <DigestValue>NbuoHKaDxjilvFKh+mLnX5XVBCt8CHq/4mVafA7XNSQ=</DigestValue>
      </Reference>
    </SignedInfo>
    <SignatureValue>edSK7yDEqPykNfLAFsY3dTQj8TBybLoG7k7TeB6ZoKpTpzRAlYc5vbXM6veQP/cw0whgFT/4owL+p6Oy9VzY8w==</SignatureValue>
    <Object Id="INFO">
      <ArrayOfString xmlns:xsi="http://www.w3.org/2001/XMLSchema-instance" xmlns:xsd="http://www.w3.org/2001/XMLSchema" xmlns="">
        <string>teh6uVW4TTv7YQPs8ScEthyG1++xwuPa</string>
      </ArrayOfString>
    </Object>
  </Signature>
</WrappedLabelInfo>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BB347-2801-4298-84CE-6F235E486A94}">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C57EB351-12EF-42EC-95FF-320B9457D43C}">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ECFD8FF5-1FC5-42C5-A690-081B2ECB8A0A}">
  <ds:schemaRefs>
    <ds:schemaRef ds:uri="http://www.w3.org/2001/XMLSchema"/>
    <ds:schemaRef ds:uri="http://www.boldonjames.com/2016/02/Classifier/internal/wrappedLabelInfo"/>
    <ds:schemaRef ds:uri="http://www.w3.org/2000/09/xmldsig#"/>
    <ds:schemaRef ds:uri=""/>
  </ds:schemaRefs>
</ds:datastoreItem>
</file>

<file path=customXml/itemProps4.xml><?xml version="1.0" encoding="utf-8"?>
<ds:datastoreItem xmlns:ds="http://schemas.openxmlformats.org/officeDocument/2006/customXml" ds:itemID="{7A5AA219-C359-46C0-A414-E968DD404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3826</Words>
  <Characters>22707</Characters>
  <Application>Microsoft Office Word</Application>
  <DocSecurity>0</DocSecurity>
  <Lines>473</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Almisa Zulovic Berhamovic</cp:lastModifiedBy>
  <cp:revision>3</cp:revision>
  <cp:lastPrinted>2026-01-27T11:58:00Z</cp:lastPrinted>
  <dcterms:created xsi:type="dcterms:W3CDTF">2026-02-25T08:40:00Z</dcterms:created>
  <dcterms:modified xsi:type="dcterms:W3CDTF">2026-02-25T08:41:00Z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66897798-b751-441c-aa1c-b43783a1fcfb</vt:lpwstr>
  </property>
  <property fmtid="{D5CDD505-2E9C-101B-9397-08002B2CF9AE}" pid="3" name="bjSaver">
    <vt:lpwstr>bdfpeXRi5Xta2YPg2OU/wzwPm4kFuRGM</vt:lpwstr>
  </property>
  <property fmtid="{D5CDD505-2E9C-101B-9397-08002B2CF9AE}" pid="4" name="bjClsUserRVM">
    <vt:lpwstr>[]</vt:lpwstr>
  </property>
  <property fmtid="{D5CDD505-2E9C-101B-9397-08002B2CF9AE}" pid="5"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JAVNO</vt:lpwstr>
  </property>
  <property fmtid="{D5CDD505-2E9C-101B-9397-08002B2CF9AE}" pid="8" name="bjHeaderBothDocProperty">
    <vt:lpwstr>JAVNO</vt:lpwstr>
  </property>
  <property fmtid="{D5CDD505-2E9C-101B-9397-08002B2CF9AE}" pid="9" name="bjHeaderFirstPageDocProperty">
    <vt:lpwstr>JAVNO</vt:lpwstr>
  </property>
  <property fmtid="{D5CDD505-2E9C-101B-9397-08002B2CF9AE}" pid="10" name="bjHeaderEvenPageDocProperty">
    <vt:lpwstr>JAVNO</vt:lpwstr>
  </property>
  <property fmtid="{D5CDD505-2E9C-101B-9397-08002B2CF9AE}" pid="11" name="bjpmDocIH">
    <vt:lpwstr>D/E49GRMBovewe2xLV2r4G14jUqqslyJ</vt:lpwstr>
  </property>
  <property fmtid="{D5CDD505-2E9C-101B-9397-08002B2CF9AE}" pid="12" name="bjLabelHistoryID">
    <vt:lpwstr>{9E0BB347-2801-4298-84CE-6F235E486A94}</vt:lpwstr>
  </property>
</Properties>
</file>