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BOSNA I HERCEGOVINA</w:t>
      </w:r>
    </w:p>
    <w:p w:rsidR="00433CD5" w:rsidRPr="00507540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R</w:t>
      </w:r>
      <w:r w:rsidRPr="00507540">
        <w:rPr>
          <w:w w:val="105"/>
          <w:sz w:val="24"/>
          <w:szCs w:val="24"/>
        </w:rPr>
        <w:t>EPUBLIKA SREPSKA</w:t>
      </w:r>
    </w:p>
    <w:p w:rsidR="00133B1A" w:rsidRPr="00507540" w:rsidRDefault="00433CD5" w:rsidP="004975AC">
      <w:pPr>
        <w:jc w:val="both"/>
        <w:rPr>
          <w:w w:val="105"/>
          <w:sz w:val="24"/>
          <w:szCs w:val="24"/>
        </w:rPr>
      </w:pPr>
      <w:r w:rsidRPr="00507540">
        <w:rPr>
          <w:w w:val="105"/>
          <w:sz w:val="24"/>
          <w:szCs w:val="24"/>
        </w:rPr>
        <w:t>OKRUŽNI PRIVREDNI SUD</w:t>
      </w:r>
      <w:r w:rsidR="00D72E20" w:rsidRPr="00507540">
        <w:rPr>
          <w:w w:val="105"/>
          <w:sz w:val="24"/>
          <w:szCs w:val="24"/>
        </w:rPr>
        <w:t xml:space="preserve"> </w:t>
      </w:r>
    </w:p>
    <w:p w:rsidR="00433CD5" w:rsidRPr="00507540" w:rsidRDefault="00433CD5" w:rsidP="004975AC">
      <w:pPr>
        <w:jc w:val="both"/>
        <w:rPr>
          <w:w w:val="105"/>
          <w:sz w:val="24"/>
          <w:szCs w:val="24"/>
        </w:rPr>
      </w:pPr>
      <w:r w:rsidRPr="00507540">
        <w:rPr>
          <w:w w:val="105"/>
          <w:sz w:val="24"/>
          <w:szCs w:val="24"/>
        </w:rPr>
        <w:t xml:space="preserve">U ISTOČNOM SARAJEVU </w:t>
      </w:r>
    </w:p>
    <w:p w:rsidR="00433CD5" w:rsidRPr="00507540" w:rsidRDefault="0087329D" w:rsidP="00133B1A">
      <w:pPr>
        <w:rPr>
          <w:sz w:val="24"/>
          <w:szCs w:val="24"/>
          <w:lang w:val="sr-Latn-BA"/>
        </w:rPr>
      </w:pPr>
      <w:r w:rsidRPr="00507540">
        <w:rPr>
          <w:w w:val="105"/>
          <w:sz w:val="24"/>
          <w:szCs w:val="24"/>
        </w:rPr>
        <w:t>Broj</w:t>
      </w:r>
      <w:r w:rsidR="00F61CEC" w:rsidRPr="00507540">
        <w:rPr>
          <w:w w:val="105"/>
          <w:sz w:val="24"/>
          <w:szCs w:val="24"/>
        </w:rPr>
        <w:t xml:space="preserve">: </w:t>
      </w:r>
      <w:r w:rsidR="00507540" w:rsidRPr="00507540">
        <w:rPr>
          <w:sz w:val="24"/>
          <w:szCs w:val="24"/>
          <w:lang w:val="sr-Latn-BA"/>
        </w:rPr>
        <w:t>61 0 Ip 017065 25 Ip</w:t>
      </w:r>
    </w:p>
    <w:p w:rsidR="00433CD5" w:rsidRPr="00507540" w:rsidRDefault="00974EA2" w:rsidP="004975AC">
      <w:pPr>
        <w:jc w:val="both"/>
        <w:rPr>
          <w:w w:val="105"/>
          <w:sz w:val="24"/>
          <w:szCs w:val="24"/>
        </w:rPr>
      </w:pPr>
      <w:r w:rsidRPr="00507540">
        <w:rPr>
          <w:w w:val="105"/>
          <w:sz w:val="24"/>
          <w:szCs w:val="24"/>
        </w:rPr>
        <w:t xml:space="preserve">Istočno Sarajevo, </w:t>
      </w:r>
      <w:r w:rsidR="000B7CB5">
        <w:rPr>
          <w:w w:val="105"/>
          <w:sz w:val="24"/>
          <w:szCs w:val="24"/>
        </w:rPr>
        <w:t>23</w:t>
      </w:r>
      <w:r w:rsidR="005140FB" w:rsidRPr="00507540">
        <w:rPr>
          <w:w w:val="105"/>
          <w:sz w:val="24"/>
          <w:szCs w:val="24"/>
        </w:rPr>
        <w:t>.</w:t>
      </w:r>
      <w:r w:rsidR="000B7CB5">
        <w:rPr>
          <w:w w:val="105"/>
          <w:sz w:val="24"/>
          <w:szCs w:val="24"/>
        </w:rPr>
        <w:t>03</w:t>
      </w:r>
      <w:r w:rsidR="005140FB" w:rsidRPr="00507540">
        <w:rPr>
          <w:w w:val="105"/>
          <w:sz w:val="24"/>
          <w:szCs w:val="24"/>
        </w:rPr>
        <w:t>.202</w:t>
      </w:r>
      <w:r w:rsidR="008E5630">
        <w:rPr>
          <w:w w:val="105"/>
          <w:sz w:val="24"/>
          <w:szCs w:val="24"/>
        </w:rPr>
        <w:t>6</w:t>
      </w:r>
      <w:r w:rsidR="005140FB" w:rsidRPr="00507540">
        <w:rPr>
          <w:w w:val="105"/>
          <w:sz w:val="24"/>
          <w:szCs w:val="24"/>
        </w:rPr>
        <w:t>.</w:t>
      </w:r>
      <w:r w:rsidR="00433CD5" w:rsidRPr="00507540">
        <w:rPr>
          <w:w w:val="105"/>
          <w:sz w:val="24"/>
          <w:szCs w:val="24"/>
        </w:rPr>
        <w:t xml:space="preserve"> godine </w:t>
      </w:r>
    </w:p>
    <w:p w:rsidR="00974EA2" w:rsidRPr="00507540" w:rsidRDefault="00974EA2" w:rsidP="004975AC">
      <w:pPr>
        <w:jc w:val="both"/>
        <w:rPr>
          <w:w w:val="105"/>
          <w:sz w:val="24"/>
          <w:szCs w:val="24"/>
        </w:rPr>
      </w:pPr>
    </w:p>
    <w:p w:rsidR="00741A72" w:rsidRPr="00507540" w:rsidRDefault="00741A72" w:rsidP="004975AC">
      <w:pPr>
        <w:jc w:val="both"/>
        <w:rPr>
          <w:sz w:val="24"/>
          <w:szCs w:val="24"/>
        </w:rPr>
      </w:pPr>
      <w:r w:rsidRPr="00507540">
        <w:rPr>
          <w:sz w:val="24"/>
          <w:szCs w:val="24"/>
        </w:rPr>
        <w:tab/>
      </w:r>
      <w:r w:rsidR="00DC7132" w:rsidRPr="00507540">
        <w:rPr>
          <w:sz w:val="24"/>
          <w:szCs w:val="24"/>
        </w:rPr>
        <w:t xml:space="preserve">Okružni privredni sud u Istočnom Sarajevu, sudija </w:t>
      </w:r>
      <w:r w:rsidR="00507540" w:rsidRPr="00507540">
        <w:rPr>
          <w:sz w:val="24"/>
          <w:szCs w:val="24"/>
        </w:rPr>
        <w:t>Ekatarina Davidović</w:t>
      </w:r>
      <w:r w:rsidR="00DC7132" w:rsidRPr="00507540">
        <w:rPr>
          <w:sz w:val="24"/>
          <w:szCs w:val="24"/>
        </w:rPr>
        <w:t xml:space="preserve">, u izvršnom predmetu </w:t>
      </w:r>
      <w:r w:rsidR="00F53D60" w:rsidRPr="00507540">
        <w:rPr>
          <w:sz w:val="24"/>
          <w:szCs w:val="24"/>
        </w:rPr>
        <w:t>tražioca</w:t>
      </w:r>
      <w:r w:rsidR="00DC7132" w:rsidRPr="00507540">
        <w:rPr>
          <w:sz w:val="24"/>
          <w:szCs w:val="24"/>
        </w:rPr>
        <w:t xml:space="preserve"> izvršenja </w:t>
      </w:r>
      <w:r w:rsidR="00507540" w:rsidRPr="00507540">
        <w:rPr>
          <w:sz w:val="24"/>
          <w:szCs w:val="24"/>
        </w:rPr>
        <w:t xml:space="preserve">tražitelja izvršenja </w:t>
      </w:r>
      <w:r w:rsidR="00507540" w:rsidRPr="00507540">
        <w:rPr>
          <w:sz w:val="24"/>
          <w:szCs w:val="24"/>
          <w:lang w:val="sr-Latn-BA"/>
        </w:rPr>
        <w:t>Nova banka a.d. Banja Luka, ulica Kralja Alfonsa XIII broj 37 A, Banja Luka, zastupana po punomoćniku Dragičević Vladimiru, zaposleniku Nove banke na osnovu punomoći članova Uprave banke broj: 023-19281/25, protiv izvršenika Daiva d.o.o. Pale, Ljubogošta bb, Pale, zastupan po zakonskom zastupniku-direktoru Blagojević Vladimiru, radi izvršenja na nepokretnostima v.s. 247.273,96 KM</w:t>
      </w:r>
      <w:r w:rsidR="00CF725E" w:rsidRPr="00507540">
        <w:rPr>
          <w:sz w:val="24"/>
          <w:szCs w:val="24"/>
          <w:lang w:val="sr-Latn-BA"/>
        </w:rPr>
        <w:t>,</w:t>
      </w:r>
      <w:r w:rsidR="00DC7132" w:rsidRPr="00507540">
        <w:rPr>
          <w:sz w:val="24"/>
          <w:szCs w:val="24"/>
        </w:rPr>
        <w:t xml:space="preserve"> </w:t>
      </w:r>
      <w:r w:rsidR="00433CD5" w:rsidRPr="00507540">
        <w:rPr>
          <w:sz w:val="24"/>
          <w:szCs w:val="24"/>
        </w:rPr>
        <w:t>van ročišta dan</w:t>
      </w:r>
      <w:r w:rsidR="00974EA2" w:rsidRPr="00507540">
        <w:rPr>
          <w:sz w:val="24"/>
          <w:szCs w:val="24"/>
        </w:rPr>
        <w:t xml:space="preserve">a </w:t>
      </w:r>
      <w:r w:rsidR="000B7CB5">
        <w:rPr>
          <w:sz w:val="24"/>
          <w:szCs w:val="24"/>
        </w:rPr>
        <w:t>23</w:t>
      </w:r>
      <w:r w:rsidR="00597C2F" w:rsidRPr="00507540">
        <w:rPr>
          <w:sz w:val="24"/>
          <w:szCs w:val="24"/>
        </w:rPr>
        <w:t>.</w:t>
      </w:r>
      <w:r w:rsidR="000B7CB5">
        <w:rPr>
          <w:sz w:val="24"/>
          <w:szCs w:val="24"/>
        </w:rPr>
        <w:t>03</w:t>
      </w:r>
      <w:r w:rsidR="00597C2F" w:rsidRPr="00507540">
        <w:rPr>
          <w:sz w:val="24"/>
          <w:szCs w:val="24"/>
        </w:rPr>
        <w:t>.202</w:t>
      </w:r>
      <w:r w:rsidR="008E5630">
        <w:rPr>
          <w:sz w:val="24"/>
          <w:szCs w:val="24"/>
        </w:rPr>
        <w:t>6</w:t>
      </w:r>
      <w:r w:rsidR="00F53D60" w:rsidRPr="00507540">
        <w:rPr>
          <w:w w:val="105"/>
          <w:sz w:val="24"/>
          <w:szCs w:val="24"/>
        </w:rPr>
        <w:t>.</w:t>
      </w:r>
      <w:r w:rsidR="00433CD5" w:rsidRPr="00507540">
        <w:rPr>
          <w:sz w:val="24"/>
          <w:szCs w:val="24"/>
        </w:rPr>
        <w:t xml:space="preserve"> godine, donio je sljedeći:</w:t>
      </w:r>
    </w:p>
    <w:p w:rsidR="004A38CA" w:rsidRPr="00507540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507540">
        <w:rPr>
          <w:w w:val="105"/>
          <w:kern w:val="28"/>
          <w:sz w:val="24"/>
          <w:szCs w:val="24"/>
          <w:lang w:val="sr-Latn-BA"/>
        </w:rPr>
        <w:t>Z A K L J U Č A K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-  o prodaji nepokretnosti izvršenika  -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</w:t>
      </w:r>
    </w:p>
    <w:p w:rsidR="00133B1A" w:rsidRDefault="00133B1A" w:rsidP="00133B1A">
      <w:pPr>
        <w:pStyle w:val="ListParagraph"/>
        <w:ind w:left="851"/>
        <w:jc w:val="both"/>
        <w:rPr>
          <w:sz w:val="24"/>
          <w:szCs w:val="24"/>
          <w:lang w:val="sr-Latn-BA"/>
        </w:rPr>
      </w:pPr>
    </w:p>
    <w:p w:rsidR="00B23E36" w:rsidRDefault="004A38CA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Utvrđuje se na osnovu procjene sudskog vještaka</w:t>
      </w:r>
      <w:r w:rsidR="0068483E">
        <w:rPr>
          <w:sz w:val="24"/>
          <w:szCs w:val="24"/>
          <w:lang w:val="sr-Latn-BA"/>
        </w:rPr>
        <w:t xml:space="preserve"> građevinsk</w:t>
      </w:r>
      <w:r w:rsidR="00133B1A">
        <w:rPr>
          <w:sz w:val="24"/>
          <w:szCs w:val="24"/>
          <w:lang w:val="sr-Latn-BA"/>
        </w:rPr>
        <w:t xml:space="preserve">o-ahitektonske struke </w:t>
      </w:r>
      <w:r w:rsidR="00507540">
        <w:rPr>
          <w:sz w:val="24"/>
          <w:szCs w:val="24"/>
          <w:lang w:val="sr-Latn-BA"/>
        </w:rPr>
        <w:t>Šojić Dragana iz Pala</w:t>
      </w:r>
      <w:r w:rsidRPr="00CF725E">
        <w:rPr>
          <w:sz w:val="24"/>
          <w:szCs w:val="24"/>
          <w:lang w:val="sr-Latn-BA"/>
        </w:rPr>
        <w:t xml:space="preserve"> da tržišna vrijednost nekretnina izvršenika </w:t>
      </w:r>
      <w:r w:rsidR="00B23E36">
        <w:rPr>
          <w:sz w:val="24"/>
          <w:szCs w:val="24"/>
          <w:lang w:val="sr-Latn-BA"/>
        </w:rPr>
        <w:t>upisanih u:</w:t>
      </w:r>
    </w:p>
    <w:p w:rsidR="005442E3" w:rsidRDefault="005442E3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:rsidR="006B3C2D" w:rsidRPr="005442E3" w:rsidRDefault="005442E3" w:rsidP="00133B1A">
      <w:pPr>
        <w:pStyle w:val="ListParagraph"/>
        <w:numPr>
          <w:ilvl w:val="0"/>
          <w:numId w:val="12"/>
        </w:numPr>
        <w:jc w:val="both"/>
        <w:rPr>
          <w:sz w:val="24"/>
          <w:szCs w:val="24"/>
          <w:lang w:val="sr-Latn-BA"/>
        </w:rPr>
      </w:pPr>
      <w:r w:rsidRPr="005442E3">
        <w:rPr>
          <w:sz w:val="24"/>
          <w:szCs w:val="24"/>
          <w:lang w:val="sr-Latn-BA"/>
        </w:rPr>
        <w:t xml:space="preserve">List nepokretnosti broj 1084 k.o. Ljubogošta, k.č. 1053/5, broj zgrade 1, Polje, Poslovni objekat u privredi površine 335 m2 </w:t>
      </w:r>
      <w:r w:rsidRPr="005442E3">
        <w:rPr>
          <w:sz w:val="24"/>
          <w:szCs w:val="24"/>
        </w:rPr>
        <w:t xml:space="preserve">u </w:t>
      </w:r>
      <w:r w:rsidRPr="005442E3">
        <w:rPr>
          <w:sz w:val="24"/>
          <w:szCs w:val="24"/>
          <w:lang w:val="sr-Latn-CS"/>
        </w:rPr>
        <w:t>vlasn</w:t>
      </w:r>
      <w:r>
        <w:rPr>
          <w:sz w:val="24"/>
          <w:szCs w:val="24"/>
          <w:lang w:val="sr-Latn-CS"/>
        </w:rPr>
        <w:t>ištvu izvršenika sa dijelom 1/1.</w:t>
      </w:r>
      <w:r w:rsidR="006B3C2D" w:rsidRPr="005442E3">
        <w:rPr>
          <w:sz w:val="24"/>
          <w:szCs w:val="24"/>
          <w:lang w:val="sr-Latn-BA" w:eastAsia="bs-Latn-BA"/>
        </w:rPr>
        <w:tab/>
      </w:r>
      <w:r w:rsidR="006B3C2D" w:rsidRPr="005442E3">
        <w:rPr>
          <w:sz w:val="24"/>
          <w:szCs w:val="24"/>
          <w:lang w:val="sr-Latn-BA" w:eastAsia="bs-Latn-BA"/>
        </w:rPr>
        <w:tab/>
        <w:t xml:space="preserve"> </w:t>
      </w:r>
    </w:p>
    <w:p w:rsidR="005442E3" w:rsidRDefault="004A38CA" w:rsidP="004A38CA">
      <w:pPr>
        <w:contextualSpacing/>
        <w:jc w:val="center"/>
        <w:rPr>
          <w:b/>
          <w:sz w:val="24"/>
          <w:szCs w:val="24"/>
          <w:lang w:val="sr-Latn-BA"/>
        </w:rPr>
      </w:pP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4A38CA" w:rsidRPr="005442E3" w:rsidRDefault="00BB5694" w:rsidP="004A38CA">
      <w:pPr>
        <w:contextualSpacing/>
        <w:jc w:val="center"/>
        <w:rPr>
          <w:b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</w:t>
      </w:r>
      <w:r w:rsidR="004A38CA" w:rsidRPr="00CF725E">
        <w:rPr>
          <w:sz w:val="24"/>
          <w:szCs w:val="24"/>
          <w:lang w:val="sr-Latn-BA"/>
        </w:rPr>
        <w:t xml:space="preserve">iznosi </w:t>
      </w:r>
      <w:r w:rsidR="005442E3">
        <w:rPr>
          <w:b/>
          <w:sz w:val="24"/>
          <w:szCs w:val="24"/>
          <w:lang w:val="sr-Latn-BA"/>
        </w:rPr>
        <w:t>138.000</w:t>
      </w:r>
      <w:r>
        <w:rPr>
          <w:b/>
          <w:sz w:val="24"/>
          <w:szCs w:val="24"/>
          <w:lang w:val="sr-Latn-BA"/>
        </w:rPr>
        <w:t>,00</w:t>
      </w:r>
      <w:r w:rsidR="004A38CA" w:rsidRPr="00CF725E">
        <w:rPr>
          <w:b/>
          <w:sz w:val="24"/>
          <w:szCs w:val="24"/>
          <w:lang w:val="sr-Latn-BA" w:eastAsia="bs-Latn-BA"/>
        </w:rPr>
        <w:t xml:space="preserve"> KM</w:t>
      </w:r>
      <w:r w:rsidR="004A38CA" w:rsidRPr="00CF725E">
        <w:rPr>
          <w:sz w:val="24"/>
          <w:szCs w:val="24"/>
          <w:lang w:val="sr-Latn-BA" w:eastAsia="bs-Latn-BA"/>
        </w:rPr>
        <w:t>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</w:t>
      </w:r>
    </w:p>
    <w:p w:rsidR="004A38CA" w:rsidRPr="00CF725E" w:rsidRDefault="004A38CA" w:rsidP="004A38CA">
      <w:pPr>
        <w:jc w:val="center"/>
        <w:rPr>
          <w:b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b/>
          <w:sz w:val="24"/>
          <w:szCs w:val="24"/>
          <w:lang w:val="sr-Latn-BA"/>
        </w:rPr>
        <w:tab/>
      </w:r>
      <w:r w:rsidRPr="00CF725E">
        <w:rPr>
          <w:sz w:val="24"/>
          <w:szCs w:val="24"/>
          <w:lang w:val="sr-Latn-BA"/>
        </w:rPr>
        <w:t>Određuje se</w:t>
      </w:r>
      <w:r w:rsidRPr="00CF725E">
        <w:rPr>
          <w:b/>
          <w:sz w:val="24"/>
          <w:szCs w:val="24"/>
          <w:lang w:val="sr-Latn-BA"/>
        </w:rPr>
        <w:t xml:space="preserve"> prvo </w:t>
      </w:r>
      <w:r w:rsidRPr="00CF725E">
        <w:rPr>
          <w:sz w:val="24"/>
          <w:szCs w:val="24"/>
          <w:lang w:val="sr-Latn-BA"/>
        </w:rPr>
        <w:t>ročište za prodaju nekretnina izvršenika: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b/>
          <w:sz w:val="24"/>
          <w:szCs w:val="24"/>
          <w:u w:val="single"/>
          <w:lang w:val="sr-Latn-BA"/>
        </w:rPr>
      </w:pPr>
      <w:r w:rsidRPr="00CF725E">
        <w:rPr>
          <w:b/>
          <w:sz w:val="24"/>
          <w:szCs w:val="24"/>
          <w:u w:val="single"/>
          <w:lang w:val="sr-Latn-BA"/>
        </w:rPr>
        <w:t xml:space="preserve">za dan </w:t>
      </w:r>
      <w:r w:rsidR="007357E1">
        <w:rPr>
          <w:b/>
          <w:sz w:val="24"/>
          <w:szCs w:val="24"/>
          <w:u w:val="single"/>
          <w:lang w:val="sr-Latn-BA"/>
        </w:rPr>
        <w:t>SRIJEDA</w:t>
      </w:r>
      <w:r w:rsidR="001F3339">
        <w:rPr>
          <w:b/>
          <w:sz w:val="24"/>
          <w:szCs w:val="24"/>
          <w:u w:val="single"/>
          <w:lang w:val="sr-Latn-BA"/>
        </w:rPr>
        <w:t xml:space="preserve"> </w:t>
      </w:r>
      <w:r w:rsidR="007357E1">
        <w:rPr>
          <w:b/>
          <w:sz w:val="24"/>
          <w:szCs w:val="24"/>
          <w:u w:val="single"/>
          <w:lang w:val="sr-Latn-BA"/>
        </w:rPr>
        <w:t>06</w:t>
      </w:r>
      <w:r w:rsidRPr="00CF725E">
        <w:rPr>
          <w:b/>
          <w:sz w:val="24"/>
          <w:szCs w:val="24"/>
          <w:u w:val="single"/>
          <w:lang w:val="sr-Latn-BA"/>
        </w:rPr>
        <w:t>.</w:t>
      </w:r>
      <w:r w:rsidR="007357E1">
        <w:rPr>
          <w:b/>
          <w:sz w:val="24"/>
          <w:szCs w:val="24"/>
          <w:u w:val="single"/>
          <w:lang w:val="sr-Latn-BA"/>
        </w:rPr>
        <w:t>05</w:t>
      </w:r>
      <w:r w:rsidRPr="00CF725E">
        <w:rPr>
          <w:b/>
          <w:sz w:val="24"/>
          <w:szCs w:val="24"/>
          <w:u w:val="single"/>
          <w:lang w:val="sr-Latn-BA"/>
        </w:rPr>
        <w:t>.202</w:t>
      </w:r>
      <w:r w:rsidR="005442E3">
        <w:rPr>
          <w:b/>
          <w:sz w:val="24"/>
          <w:szCs w:val="24"/>
          <w:u w:val="single"/>
          <w:lang w:val="sr-Latn-BA"/>
        </w:rPr>
        <w:t>6</w:t>
      </w:r>
      <w:r w:rsidR="007357E1">
        <w:rPr>
          <w:b/>
          <w:sz w:val="24"/>
          <w:szCs w:val="24"/>
          <w:u w:val="single"/>
          <w:lang w:val="sr-Latn-BA"/>
        </w:rPr>
        <w:t>. godine u 13</w:t>
      </w:r>
      <w:bookmarkStart w:id="0" w:name="_GoBack"/>
      <w:bookmarkEnd w:id="0"/>
      <w:r w:rsidRPr="00CF725E">
        <w:rPr>
          <w:b/>
          <w:sz w:val="24"/>
          <w:szCs w:val="24"/>
          <w:u w:val="single"/>
          <w:lang w:val="sr-Latn-BA"/>
        </w:rPr>
        <w:t>:00 sati.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BB5694">
      <w:pPr>
        <w:ind w:firstLine="720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III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461ECB" w:rsidRDefault="004A38CA" w:rsidP="00461ECB">
      <w:pPr>
        <w:jc w:val="both"/>
        <w:rPr>
          <w:noProof w:val="0"/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  <w:r w:rsidR="00461ECB">
        <w:rPr>
          <w:sz w:val="24"/>
          <w:szCs w:val="24"/>
          <w:lang w:val="sr-Latn-BA"/>
        </w:rPr>
        <w:t xml:space="preserve">Predmetne nekretnine mogu se pogledati svakim radnim danom od 08:00 do 16:00 sati  na adresama  </w:t>
      </w:r>
      <w:r w:rsidR="00461ECB" w:rsidRPr="00507540">
        <w:rPr>
          <w:sz w:val="24"/>
          <w:szCs w:val="24"/>
          <w:lang w:val="sr-Latn-BA"/>
        </w:rPr>
        <w:t>Ljubogošta bb, Pale</w:t>
      </w:r>
      <w:r w:rsidR="00461ECB">
        <w:rPr>
          <w:sz w:val="24"/>
          <w:szCs w:val="24"/>
          <w:lang w:val="sr-Latn-BA"/>
        </w:rPr>
        <w:t xml:space="preserve">, a na dan određen za prodaju najkasnije dva sata prije početka javnog nadmetanja. </w:t>
      </w:r>
    </w:p>
    <w:p w:rsidR="00461ECB" w:rsidRDefault="00461ECB" w:rsidP="00461ECB">
      <w:pPr>
        <w:jc w:val="both"/>
        <w:rPr>
          <w:sz w:val="24"/>
          <w:szCs w:val="24"/>
          <w:lang w:val="sr-Latn-BA"/>
        </w:rPr>
      </w:pPr>
    </w:p>
    <w:p w:rsidR="00461ECB" w:rsidRDefault="00461ECB" w:rsidP="00461ECB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              Na navedenim nekretninama imaju upisane zabilježbe (teret i ograničenja) i to zabilježba založnih prava upisanih u korist </w:t>
      </w:r>
      <w:r w:rsidR="00985FA9">
        <w:rPr>
          <w:sz w:val="24"/>
          <w:szCs w:val="24"/>
          <w:lang w:val="sr-Latn-BA"/>
        </w:rPr>
        <w:t xml:space="preserve">Nove banke a.d. Banja Luka, </w:t>
      </w:r>
      <w:r>
        <w:rPr>
          <w:sz w:val="24"/>
          <w:szCs w:val="24"/>
          <w:lang w:val="sr-Latn-BA"/>
        </w:rPr>
        <w:t>Ministarstva finansija Poreska uprava Po</w:t>
      </w:r>
      <w:r w:rsidR="00985FA9">
        <w:rPr>
          <w:sz w:val="24"/>
          <w:szCs w:val="24"/>
          <w:lang w:val="sr-Latn-BA"/>
        </w:rPr>
        <w:t xml:space="preserve">dručni centar Istočno Sarajevo </w:t>
      </w:r>
      <w:r>
        <w:rPr>
          <w:sz w:val="24"/>
          <w:szCs w:val="24"/>
          <w:lang w:val="sr-Latn-BA"/>
        </w:rPr>
        <w:t>i na osnovu Rješenja Okružnog privrednog suda u Istočnom Sarajevu broj 61 0 Ip 0</w:t>
      </w:r>
      <w:r w:rsidR="00985FA9">
        <w:rPr>
          <w:sz w:val="24"/>
          <w:szCs w:val="24"/>
          <w:lang w:val="sr-Latn-BA"/>
        </w:rPr>
        <w:t>17065 25 Ip od 03.06.2025. godine i Zaključka broj 61 0 Ip 017065 25 Ip od 03.06.2025. godine.</w:t>
      </w:r>
    </w:p>
    <w:p w:rsidR="004A38CA" w:rsidRPr="00CF725E" w:rsidRDefault="004A38CA" w:rsidP="00461ECB">
      <w:pPr>
        <w:jc w:val="both"/>
        <w:rPr>
          <w:i/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A7213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prvom ročištu za javno nadmetanje nekretnine se ne mogu prodati, ispod jedne polovine (1/2) utvrđene vrijednosti. </w:t>
      </w:r>
    </w:p>
    <w:p w:rsidR="004A38CA" w:rsidRPr="00CF725E" w:rsidRDefault="004A38CA" w:rsidP="004A38CA">
      <w:pPr>
        <w:ind w:firstLine="720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86A2C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CF725E">
        <w:rPr>
          <w:sz w:val="24"/>
          <w:szCs w:val="24"/>
          <w:lang w:val="sr-Latn-BA" w:eastAsia="bs-Latn-BA"/>
        </w:rPr>
        <w:t xml:space="preserve">10.000,00 KM, </w:t>
      </w:r>
      <w:r w:rsidRPr="00CF725E">
        <w:rPr>
          <w:sz w:val="24"/>
          <w:szCs w:val="24"/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Prvo se unosi naziv uplatioca: Stranka mora da piše naziv firme koja je u postupku, a ne ime i prezime uplatioca;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Svrha uplate: Broj predmeta po kojem se vrši uplata (stranka mora pisati puni broj    predmeta za koji vrši uplatu)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Identifikacioni broj: JIB broj preduzeća koji vrši uplatu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Vrsta prihoda:    223171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Šifra opštine:      085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Budžetska organizacija  1088001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Poziv na broj predmeta po kojem se vrši uplata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Porezni period-datum uplate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/>
        </w:rPr>
        <w:tab/>
        <w:t>Dokaz o uplaćenom obezbjeđenju</w:t>
      </w:r>
      <w:r w:rsidRPr="00CF725E">
        <w:rPr>
          <w:sz w:val="24"/>
          <w:szCs w:val="24"/>
          <w:lang w:val="sr-Latn-BA" w:eastAsia="bs-Latn-BA"/>
        </w:rPr>
        <w:t xml:space="preserve"> (jedan primjerak uplatnice) mora biti dostavljen sudu najkasnije prije početka ročišta za prodaju.</w:t>
      </w: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Ponuđačima čija ponuda nije prihvaćena, izuzev za tri najbolja ponuđača, vratiće se obezbjeđenje odmah nakon zaključenja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286A2C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VII</w:t>
      </w:r>
    </w:p>
    <w:p w:rsidR="00D72E20" w:rsidRPr="00CF725E" w:rsidRDefault="00D72E20" w:rsidP="004A38CA">
      <w:pPr>
        <w:jc w:val="center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1F3339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lastRenderedPageBreak/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VIII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IX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Preostali iznos će se vratiti ponuđačima.</w:t>
      </w: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Kupac snosi troškove poreza i taksi u vezi sa prodajom.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/>
        </w:rPr>
      </w:pP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</w:p>
    <w:p w:rsidR="004A38CA" w:rsidRDefault="004A38CA" w:rsidP="0086387A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8E5630" w:rsidRDefault="008E5630" w:rsidP="0086387A">
      <w:pPr>
        <w:jc w:val="both"/>
        <w:rPr>
          <w:sz w:val="24"/>
          <w:szCs w:val="24"/>
          <w:lang w:val="sr-Latn-BA"/>
        </w:rPr>
      </w:pPr>
    </w:p>
    <w:p w:rsidR="008E5630" w:rsidRPr="00CF725E" w:rsidRDefault="008E5630" w:rsidP="0086387A">
      <w:pPr>
        <w:jc w:val="both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     SUDIJA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</w:t>
      </w:r>
      <w:r w:rsidR="008E5630">
        <w:rPr>
          <w:w w:val="105"/>
          <w:sz w:val="24"/>
          <w:szCs w:val="24"/>
          <w:lang w:val="sr-Latn-BA"/>
        </w:rPr>
        <w:t xml:space="preserve">                          </w:t>
      </w:r>
      <w:r w:rsidRPr="00CF725E">
        <w:rPr>
          <w:w w:val="105"/>
          <w:sz w:val="24"/>
          <w:szCs w:val="24"/>
          <w:lang w:val="sr-Latn-BA"/>
        </w:rPr>
        <w:t xml:space="preserve"> </w:t>
      </w:r>
      <w:r w:rsidR="008E5630">
        <w:rPr>
          <w:w w:val="105"/>
          <w:sz w:val="24"/>
          <w:szCs w:val="24"/>
          <w:lang w:val="sr-Latn-BA"/>
        </w:rPr>
        <w:t>Ekatarina Davidović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8E5630" w:rsidRDefault="004A38CA" w:rsidP="005B4CD1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POUKA O PRAVNOM LIJEKU: </w:t>
      </w:r>
      <w:r w:rsidRPr="00CF725E">
        <w:rPr>
          <w:w w:val="105"/>
          <w:sz w:val="24"/>
          <w:szCs w:val="24"/>
          <w:lang w:val="sr-Latn-BA"/>
        </w:rPr>
        <w:tab/>
      </w:r>
    </w:p>
    <w:p w:rsidR="009A5439" w:rsidRPr="005B4CD1" w:rsidRDefault="004A38CA" w:rsidP="005B4CD1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Protiv ovog zaključka nije dozvoljen pravni lijek. </w:t>
      </w:r>
    </w:p>
    <w:sectPr w:rsidR="009A5439" w:rsidRPr="005B4CD1" w:rsidSect="008E56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2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5BD" w:rsidRDefault="00A655BD" w:rsidP="00741A72">
      <w:r>
        <w:separator/>
      </w:r>
    </w:p>
  </w:endnote>
  <w:endnote w:type="continuationSeparator" w:id="0">
    <w:p w:rsidR="00A655BD" w:rsidRDefault="00A655BD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7357E1">
          <w:t>2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5BD" w:rsidRDefault="00A655BD" w:rsidP="00741A72">
      <w:r>
        <w:separator/>
      </w:r>
    </w:p>
  </w:footnote>
  <w:footnote w:type="continuationSeparator" w:id="0">
    <w:p w:rsidR="00A655BD" w:rsidRDefault="00A655BD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51EDD"/>
    <w:multiLevelType w:val="hybridMultilevel"/>
    <w:tmpl w:val="955C774E"/>
    <w:lvl w:ilvl="0" w:tplc="D2F0C96A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5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0E04AB7"/>
    <w:multiLevelType w:val="hybridMultilevel"/>
    <w:tmpl w:val="268A0000"/>
    <w:lvl w:ilvl="0" w:tplc="5F3C162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2F3D80"/>
    <w:multiLevelType w:val="hybridMultilevel"/>
    <w:tmpl w:val="446C3882"/>
    <w:lvl w:ilvl="0" w:tplc="88EE71E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D462F3"/>
    <w:multiLevelType w:val="hybridMultilevel"/>
    <w:tmpl w:val="73E813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0B7CB5"/>
    <w:rsid w:val="000E0AC8"/>
    <w:rsid w:val="00133B1A"/>
    <w:rsid w:val="0014028B"/>
    <w:rsid w:val="00176297"/>
    <w:rsid w:val="00176E0A"/>
    <w:rsid w:val="00187BF7"/>
    <w:rsid w:val="001A4DD7"/>
    <w:rsid w:val="001B232D"/>
    <w:rsid w:val="001C5E66"/>
    <w:rsid w:val="001F3339"/>
    <w:rsid w:val="001F4C30"/>
    <w:rsid w:val="002157A8"/>
    <w:rsid w:val="00222936"/>
    <w:rsid w:val="0023269B"/>
    <w:rsid w:val="00233071"/>
    <w:rsid w:val="00286A2C"/>
    <w:rsid w:val="002A286D"/>
    <w:rsid w:val="002A286E"/>
    <w:rsid w:val="002A7213"/>
    <w:rsid w:val="002B7212"/>
    <w:rsid w:val="002D2447"/>
    <w:rsid w:val="002E78F7"/>
    <w:rsid w:val="00302796"/>
    <w:rsid w:val="00305D69"/>
    <w:rsid w:val="00375958"/>
    <w:rsid w:val="003B5D73"/>
    <w:rsid w:val="003D3F21"/>
    <w:rsid w:val="004266B3"/>
    <w:rsid w:val="00431E9A"/>
    <w:rsid w:val="00433CD5"/>
    <w:rsid w:val="00440727"/>
    <w:rsid w:val="00461ECB"/>
    <w:rsid w:val="00466B6F"/>
    <w:rsid w:val="004975AC"/>
    <w:rsid w:val="004A38CA"/>
    <w:rsid w:val="004B4F5B"/>
    <w:rsid w:val="004C2F99"/>
    <w:rsid w:val="004D646E"/>
    <w:rsid w:val="005017AA"/>
    <w:rsid w:val="00502FD7"/>
    <w:rsid w:val="00507540"/>
    <w:rsid w:val="005140FB"/>
    <w:rsid w:val="00517FD8"/>
    <w:rsid w:val="005265A7"/>
    <w:rsid w:val="0053536B"/>
    <w:rsid w:val="005442E3"/>
    <w:rsid w:val="00576A16"/>
    <w:rsid w:val="00594960"/>
    <w:rsid w:val="00597C2F"/>
    <w:rsid w:val="005B4CD1"/>
    <w:rsid w:val="00623997"/>
    <w:rsid w:val="006337A0"/>
    <w:rsid w:val="006653F4"/>
    <w:rsid w:val="00683D00"/>
    <w:rsid w:val="0068483E"/>
    <w:rsid w:val="00694D0F"/>
    <w:rsid w:val="006B3C2D"/>
    <w:rsid w:val="006C484A"/>
    <w:rsid w:val="006E14AC"/>
    <w:rsid w:val="007228F6"/>
    <w:rsid w:val="00725377"/>
    <w:rsid w:val="00732668"/>
    <w:rsid w:val="00733AD7"/>
    <w:rsid w:val="007357E1"/>
    <w:rsid w:val="00741A72"/>
    <w:rsid w:val="00754D2B"/>
    <w:rsid w:val="0076087A"/>
    <w:rsid w:val="007A03CF"/>
    <w:rsid w:val="007A24B5"/>
    <w:rsid w:val="007A4FBE"/>
    <w:rsid w:val="007C7F53"/>
    <w:rsid w:val="007E7FE4"/>
    <w:rsid w:val="007F0FCA"/>
    <w:rsid w:val="007F3862"/>
    <w:rsid w:val="00803771"/>
    <w:rsid w:val="00813477"/>
    <w:rsid w:val="0086387A"/>
    <w:rsid w:val="008643F7"/>
    <w:rsid w:val="0087329D"/>
    <w:rsid w:val="00874E70"/>
    <w:rsid w:val="0087627F"/>
    <w:rsid w:val="008C5F49"/>
    <w:rsid w:val="008D71C8"/>
    <w:rsid w:val="008E5630"/>
    <w:rsid w:val="009026E6"/>
    <w:rsid w:val="00934281"/>
    <w:rsid w:val="00946E10"/>
    <w:rsid w:val="00956075"/>
    <w:rsid w:val="009678F7"/>
    <w:rsid w:val="00974EA2"/>
    <w:rsid w:val="00985FA9"/>
    <w:rsid w:val="009A5439"/>
    <w:rsid w:val="009B2C4E"/>
    <w:rsid w:val="009B4F42"/>
    <w:rsid w:val="009B5809"/>
    <w:rsid w:val="00A4105F"/>
    <w:rsid w:val="00A5798B"/>
    <w:rsid w:val="00A655BD"/>
    <w:rsid w:val="00A752CD"/>
    <w:rsid w:val="00A90C70"/>
    <w:rsid w:val="00AD3451"/>
    <w:rsid w:val="00AD562B"/>
    <w:rsid w:val="00AF20CC"/>
    <w:rsid w:val="00B05FE9"/>
    <w:rsid w:val="00B15CFB"/>
    <w:rsid w:val="00B17643"/>
    <w:rsid w:val="00B23E36"/>
    <w:rsid w:val="00B24412"/>
    <w:rsid w:val="00B27202"/>
    <w:rsid w:val="00B273EB"/>
    <w:rsid w:val="00B31D1D"/>
    <w:rsid w:val="00B44DE5"/>
    <w:rsid w:val="00B54FD6"/>
    <w:rsid w:val="00B6695D"/>
    <w:rsid w:val="00B9773A"/>
    <w:rsid w:val="00BA002F"/>
    <w:rsid w:val="00BB5694"/>
    <w:rsid w:val="00BC1949"/>
    <w:rsid w:val="00BD0CF0"/>
    <w:rsid w:val="00BF70C2"/>
    <w:rsid w:val="00C04A38"/>
    <w:rsid w:val="00C135E0"/>
    <w:rsid w:val="00C202E6"/>
    <w:rsid w:val="00C2472B"/>
    <w:rsid w:val="00C639DC"/>
    <w:rsid w:val="00C8063E"/>
    <w:rsid w:val="00C84F69"/>
    <w:rsid w:val="00C8521D"/>
    <w:rsid w:val="00C94F31"/>
    <w:rsid w:val="00C97FB6"/>
    <w:rsid w:val="00CA3C0B"/>
    <w:rsid w:val="00CB01F4"/>
    <w:rsid w:val="00CC7013"/>
    <w:rsid w:val="00CF725E"/>
    <w:rsid w:val="00D266CF"/>
    <w:rsid w:val="00D40609"/>
    <w:rsid w:val="00D72E20"/>
    <w:rsid w:val="00D819DC"/>
    <w:rsid w:val="00D8449F"/>
    <w:rsid w:val="00D92124"/>
    <w:rsid w:val="00DB6F37"/>
    <w:rsid w:val="00DC3E66"/>
    <w:rsid w:val="00DC6E25"/>
    <w:rsid w:val="00DC7132"/>
    <w:rsid w:val="00DD2618"/>
    <w:rsid w:val="00DD2D22"/>
    <w:rsid w:val="00E15428"/>
    <w:rsid w:val="00E33E12"/>
    <w:rsid w:val="00E469ED"/>
    <w:rsid w:val="00EA38D1"/>
    <w:rsid w:val="00EB4C27"/>
    <w:rsid w:val="00EC6AD8"/>
    <w:rsid w:val="00EE1D6B"/>
    <w:rsid w:val="00EF4DB0"/>
    <w:rsid w:val="00F53D60"/>
    <w:rsid w:val="00F61CEC"/>
    <w:rsid w:val="00F8316A"/>
    <w:rsid w:val="00FB6728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04723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8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8</cp:revision>
  <cp:lastPrinted>2024-07-01T06:59:00Z</cp:lastPrinted>
  <dcterms:created xsi:type="dcterms:W3CDTF">2026-02-20T11:28:00Z</dcterms:created>
  <dcterms:modified xsi:type="dcterms:W3CDTF">2026-03-23T08:56:00Z</dcterms:modified>
</cp:coreProperties>
</file>