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F9C59" w14:textId="77777777" w:rsidR="008919D8" w:rsidRDefault="008919D8" w:rsidP="008919D8">
      <w:pPr>
        <w:spacing w:line="240" w:lineRule="exact"/>
        <w:jc w:val="both"/>
        <w:rPr>
          <w:lang w:val="sr-Latn-CS"/>
        </w:rPr>
      </w:pPr>
      <w:r>
        <w:rPr>
          <w:lang w:val="sr-Latn-CS"/>
        </w:rPr>
        <w:t>BOSNA I HERCEGOVINA</w:t>
      </w:r>
    </w:p>
    <w:p w14:paraId="0B0DD07C" w14:textId="77777777" w:rsidR="008919D8" w:rsidRDefault="008919D8" w:rsidP="008919D8">
      <w:pPr>
        <w:spacing w:line="240" w:lineRule="exact"/>
        <w:jc w:val="both"/>
        <w:rPr>
          <w:lang w:val="sr-Latn-CS"/>
        </w:rPr>
      </w:pPr>
      <w:r>
        <w:rPr>
          <w:lang w:val="sr-Latn-CS"/>
        </w:rPr>
        <w:t>REPUBLIKA SRPSKA</w:t>
      </w:r>
    </w:p>
    <w:p w14:paraId="2C03E9D5" w14:textId="77777777" w:rsidR="008919D8" w:rsidRDefault="008919D8" w:rsidP="008919D8">
      <w:pPr>
        <w:spacing w:line="240" w:lineRule="exact"/>
        <w:jc w:val="both"/>
        <w:rPr>
          <w:lang w:val="sr-Latn-CS" w:eastAsia="en-US"/>
        </w:rPr>
      </w:pPr>
      <w:r>
        <w:rPr>
          <w:lang w:val="sr-Latn-CS"/>
        </w:rPr>
        <w:t>OKRUŽNI PRIVREDNI SUD U PRIJEDORU</w:t>
      </w:r>
    </w:p>
    <w:p w14:paraId="2D2E607B" w14:textId="174204EB" w:rsidR="008919D8" w:rsidRDefault="008919D8" w:rsidP="008919D8">
      <w:pPr>
        <w:rPr>
          <w:lang w:val="bs-Latn-BA"/>
        </w:rPr>
      </w:pPr>
      <w:r>
        <w:rPr>
          <w:lang w:val="sr-Latn-CS"/>
        </w:rPr>
        <w:t xml:space="preserve">Broj: </w:t>
      </w:r>
      <w:r>
        <w:rPr>
          <w:lang w:val="bs-Latn-BA"/>
        </w:rPr>
        <w:t xml:space="preserve">67 0 St </w:t>
      </w:r>
      <w:r w:rsidR="007A0F70">
        <w:rPr>
          <w:lang w:val="bs-Latn-BA"/>
        </w:rPr>
        <w:t>004266</w:t>
      </w:r>
      <w:r>
        <w:rPr>
          <w:lang w:val="bs-Latn-BA"/>
        </w:rPr>
        <w:t xml:space="preserve"> </w:t>
      </w:r>
      <w:r w:rsidR="007A0F70">
        <w:rPr>
          <w:lang w:val="bs-Latn-BA"/>
        </w:rPr>
        <w:t>26</w:t>
      </w:r>
      <w:r>
        <w:rPr>
          <w:lang w:val="bs-Latn-BA"/>
        </w:rPr>
        <w:t xml:space="preserve"> St </w:t>
      </w:r>
    </w:p>
    <w:p w14:paraId="673808D3" w14:textId="4BB6E3CA" w:rsidR="008919D8" w:rsidRDefault="007A0F70" w:rsidP="008919D8">
      <w:pPr>
        <w:spacing w:line="240" w:lineRule="exact"/>
        <w:jc w:val="both"/>
        <w:rPr>
          <w:lang w:val="sr-Latn-CS"/>
        </w:rPr>
      </w:pPr>
      <w:r>
        <w:rPr>
          <w:lang w:val="sr-Latn-CS"/>
        </w:rPr>
        <w:t xml:space="preserve">Dana: 08.04.2026. </w:t>
      </w:r>
      <w:r w:rsidR="008919D8">
        <w:rPr>
          <w:lang w:val="sr-Latn-CS"/>
        </w:rPr>
        <w:t>godine</w:t>
      </w:r>
    </w:p>
    <w:p w14:paraId="6BB7850E" w14:textId="77777777" w:rsidR="008919D8" w:rsidRDefault="008919D8" w:rsidP="008919D8">
      <w:pPr>
        <w:spacing w:line="240" w:lineRule="exact"/>
        <w:jc w:val="both"/>
        <w:rPr>
          <w:lang w:val="sr-Latn-CS"/>
        </w:rPr>
      </w:pPr>
    </w:p>
    <w:p w14:paraId="0BC0C3D1" w14:textId="77777777" w:rsidR="00C86A38" w:rsidRDefault="00C86A38" w:rsidP="008919D8">
      <w:pPr>
        <w:spacing w:line="240" w:lineRule="exact"/>
        <w:jc w:val="both"/>
        <w:rPr>
          <w:lang w:val="sr-Latn-CS"/>
        </w:rPr>
      </w:pPr>
    </w:p>
    <w:p w14:paraId="7A785455" w14:textId="160DF675" w:rsidR="008919D8" w:rsidRDefault="008919D8" w:rsidP="008919D8">
      <w:pPr>
        <w:pStyle w:val="ListParagraph"/>
        <w:ind w:left="0"/>
        <w:jc w:val="both"/>
        <w:rPr>
          <w:lang w:val="sr-Latn-CS"/>
        </w:rPr>
      </w:pPr>
      <w:r>
        <w:rPr>
          <w:lang w:val="sr-Latn-CS" w:eastAsia="hr-HR"/>
        </w:rPr>
        <w:t xml:space="preserve">           </w:t>
      </w:r>
      <w:r>
        <w:rPr>
          <w:lang w:val="sr-Latn-CS"/>
        </w:rPr>
        <w:t xml:space="preserve"> Okružni privredni sud u Prijedoru, </w:t>
      </w:r>
      <w:r w:rsidR="00203155">
        <w:rPr>
          <w:lang w:val="sr-Latn-CS"/>
        </w:rPr>
        <w:t>stečajni</w:t>
      </w:r>
      <w:r>
        <w:rPr>
          <w:lang w:val="sr-Latn-CS"/>
        </w:rPr>
        <w:t xml:space="preserve"> sudija </w:t>
      </w:r>
      <w:r w:rsidR="007A0F70" w:rsidRPr="007A0F70">
        <w:rPr>
          <w:lang w:val="sr-Latn-CS"/>
        </w:rPr>
        <w:t>Bojana Rau</w:t>
      </w:r>
      <w:r w:rsidR="007A0F70">
        <w:rPr>
          <w:lang w:val="sr-Latn-CS"/>
        </w:rPr>
        <w:t>š</w:t>
      </w:r>
      <w:r w:rsidR="007A0F70" w:rsidRPr="007A0F70">
        <w:rPr>
          <w:lang w:val="sr-Latn-CS"/>
        </w:rPr>
        <w:t xml:space="preserve"> Pilipovi</w:t>
      </w:r>
      <w:r w:rsidR="007A0F70">
        <w:rPr>
          <w:lang w:val="sr-Latn-CS"/>
        </w:rPr>
        <w:t>ć</w:t>
      </w:r>
      <w:r>
        <w:rPr>
          <w:lang w:val="sr-Latn-CS"/>
        </w:rPr>
        <w:t xml:space="preserve">, u </w:t>
      </w:r>
      <w:r w:rsidR="00077FE7">
        <w:rPr>
          <w:lang w:val="sr-Latn-CS"/>
        </w:rPr>
        <w:t>stečajnom</w:t>
      </w:r>
      <w:r>
        <w:rPr>
          <w:lang w:val="sr-Latn-CS"/>
        </w:rPr>
        <w:t xml:space="preserve"> postupku nad pravnim licem </w:t>
      </w:r>
      <w:r w:rsidR="007A0F70" w:rsidRPr="007A0F70">
        <w:t>Akcionarsko društvo „Veterinarska stanica Kozarska Dubica“, Ulica Preobraženska broj 16, Kozarska Dubica</w:t>
      </w:r>
      <w:r>
        <w:rPr>
          <w:lang w:val="bs-Latn-BA"/>
        </w:rPr>
        <w:t xml:space="preserve">, </w:t>
      </w:r>
      <w:r>
        <w:rPr>
          <w:lang w:val="sr-Latn-CS"/>
        </w:rPr>
        <w:t xml:space="preserve">dana </w:t>
      </w:r>
      <w:r w:rsidR="007A0F70">
        <w:rPr>
          <w:lang w:val="sr-Latn-CS"/>
        </w:rPr>
        <w:t>08.04.2026</w:t>
      </w:r>
      <w:r>
        <w:rPr>
          <w:lang w:val="sr-Latn-CS"/>
        </w:rPr>
        <w:t xml:space="preserve">. godine, donio je </w:t>
      </w:r>
    </w:p>
    <w:p w14:paraId="75483098" w14:textId="77777777" w:rsidR="008919D8" w:rsidRDefault="008919D8" w:rsidP="008919D8">
      <w:pPr>
        <w:pStyle w:val="ListParagraph"/>
        <w:ind w:left="0"/>
        <w:jc w:val="both"/>
        <w:rPr>
          <w:lang w:val="sr-Latn-CS"/>
        </w:rPr>
      </w:pPr>
    </w:p>
    <w:p w14:paraId="091159A3" w14:textId="77777777" w:rsidR="00C86A38" w:rsidRDefault="00C86A38" w:rsidP="008919D8">
      <w:pPr>
        <w:pStyle w:val="ListParagraph"/>
        <w:ind w:left="0"/>
        <w:jc w:val="both"/>
        <w:rPr>
          <w:lang w:val="sr-Latn-CS"/>
        </w:rPr>
      </w:pPr>
    </w:p>
    <w:p w14:paraId="6D7D30D3" w14:textId="77777777" w:rsidR="008919D8" w:rsidRDefault="008919D8" w:rsidP="008919D8">
      <w:pPr>
        <w:spacing w:line="240" w:lineRule="exact"/>
        <w:jc w:val="center"/>
        <w:rPr>
          <w:lang w:val="sr-Latn-CS"/>
        </w:rPr>
      </w:pPr>
      <w:r>
        <w:rPr>
          <w:lang w:val="sr-Latn-CS"/>
        </w:rPr>
        <w:t>RJEŠENJE</w:t>
      </w:r>
    </w:p>
    <w:p w14:paraId="76C7075C" w14:textId="77777777" w:rsidR="008919D8" w:rsidRDefault="008919D8" w:rsidP="008919D8">
      <w:pPr>
        <w:spacing w:line="240" w:lineRule="exact"/>
        <w:ind w:left="360"/>
        <w:jc w:val="both"/>
        <w:rPr>
          <w:lang w:val="sr-Latn-CS"/>
        </w:rPr>
      </w:pPr>
    </w:p>
    <w:p w14:paraId="4C72463D" w14:textId="1DF3B6CB" w:rsidR="008919D8" w:rsidRDefault="008919D8" w:rsidP="008919D8">
      <w:pPr>
        <w:pStyle w:val="ListParagraph"/>
        <w:numPr>
          <w:ilvl w:val="0"/>
          <w:numId w:val="1"/>
        </w:numPr>
        <w:jc w:val="both"/>
        <w:rPr>
          <w:lang w:val="bs-Latn-BA"/>
        </w:rPr>
      </w:pPr>
      <w:r>
        <w:t xml:space="preserve">Obustavlja se likvidacioni postupak i otvara stečajni postupak nad pravnim licem </w:t>
      </w:r>
      <w:r w:rsidR="007A0F70" w:rsidRPr="007A0F70">
        <w:t>Akcionarsko društvo „Veterinarska stanica Kozarska Dubica“, Ulica Preobraženska broj 16, Kozarska Dubica</w:t>
      </w:r>
      <w:r>
        <w:rPr>
          <w:lang w:val="bs-Latn-BA"/>
        </w:rPr>
        <w:t xml:space="preserve">, </w:t>
      </w:r>
      <w:r w:rsidR="007A0F70">
        <w:rPr>
          <w:lang w:val="bs-Latn-BA"/>
        </w:rPr>
        <w:t>MBS: 1-313-00, JIB 4400730510007</w:t>
      </w:r>
      <w:r>
        <w:rPr>
          <w:lang w:val="bs-Latn-BA"/>
        </w:rPr>
        <w:t>.</w:t>
      </w:r>
    </w:p>
    <w:p w14:paraId="015F1CC9" w14:textId="77777777" w:rsidR="007A0F70" w:rsidRPr="007A0F70" w:rsidRDefault="008919D8" w:rsidP="00D8419A">
      <w:pPr>
        <w:pStyle w:val="ListParagraph"/>
        <w:numPr>
          <w:ilvl w:val="0"/>
          <w:numId w:val="1"/>
        </w:numPr>
        <w:jc w:val="both"/>
        <w:rPr>
          <w:lang w:val="bs-Latn-BA"/>
        </w:rPr>
      </w:pPr>
      <w:r w:rsidRPr="007A0F70">
        <w:rPr>
          <w:lang w:val="sr-Latn-CS"/>
        </w:rPr>
        <w:t xml:space="preserve">Za stečajnog upravnika imenuje se </w:t>
      </w:r>
      <w:r w:rsidR="007A0F70" w:rsidRPr="007A0F70">
        <w:rPr>
          <w:lang w:val="sr-Latn-CS"/>
        </w:rPr>
        <w:t>Ljiljana Mandić iz Prijedora, Ulica Srpskih velikana bb.</w:t>
      </w:r>
    </w:p>
    <w:p w14:paraId="52A6935D" w14:textId="399AC407" w:rsidR="008919D8" w:rsidRPr="007A0F70" w:rsidRDefault="008919D8" w:rsidP="00D8419A">
      <w:pPr>
        <w:pStyle w:val="ListParagraph"/>
        <w:numPr>
          <w:ilvl w:val="0"/>
          <w:numId w:val="1"/>
        </w:numPr>
        <w:jc w:val="both"/>
        <w:rPr>
          <w:lang w:val="bs-Latn-BA"/>
        </w:rPr>
      </w:pPr>
      <w:r w:rsidRPr="007A0F70">
        <w:rPr>
          <w:lang w:val="sr-Latn-CS"/>
        </w:rPr>
        <w:t xml:space="preserve">Pozivaju se povjerioci da u roku od 30 dana od dana objave oglasa o obustavi likvidacionog postupka i otvaranju stečajnog postupka u </w:t>
      </w:r>
      <w:r>
        <w:t>"</w:t>
      </w:r>
      <w:r w:rsidRPr="007A0F70">
        <w:rPr>
          <w:lang w:val="sr-Latn-CS"/>
        </w:rPr>
        <w:t>Službenom glasniku Republike Srpske</w:t>
      </w:r>
      <w:r>
        <w:t>"</w:t>
      </w:r>
      <w:r w:rsidRPr="007A0F70">
        <w:rPr>
          <w:lang w:val="sr-Latn-CS"/>
        </w:rPr>
        <w:t xml:space="preserve">, prijave ovom sudu svoja potraživanja </w:t>
      </w:r>
      <w:r w:rsidRPr="007A0F70">
        <w:rPr>
          <w:lang w:val="bs-Latn-BA"/>
        </w:rPr>
        <w:t>u dva primjerka uz obavezu prilaganja dokaza o osnovanosti potraživanja</w:t>
      </w:r>
      <w:r w:rsidRPr="007A0F70">
        <w:rPr>
          <w:lang w:val="sr-Latn-CS"/>
        </w:rPr>
        <w:t>.</w:t>
      </w:r>
    </w:p>
    <w:p w14:paraId="5B7025AF" w14:textId="77777777" w:rsidR="008919D8" w:rsidRDefault="008919D8" w:rsidP="008919D8">
      <w:pPr>
        <w:pStyle w:val="ListParagraph"/>
        <w:numPr>
          <w:ilvl w:val="0"/>
          <w:numId w:val="1"/>
        </w:numPr>
        <w:jc w:val="both"/>
        <w:rPr>
          <w:lang w:val="bs-Latn-BA"/>
        </w:rPr>
      </w:pPr>
      <w:r>
        <w:rPr>
          <w:lang w:val="sr-Latn-CS"/>
        </w:rPr>
        <w:t xml:space="preserve">Pozivaju se povjerioci da u roku od 30 dana od dana objave rješenja o otvaranju stečajnog postupka u </w:t>
      </w:r>
      <w:r>
        <w:t>"</w:t>
      </w:r>
      <w:r>
        <w:rPr>
          <w:lang w:val="sr-Latn-CS"/>
        </w:rPr>
        <w:t>Službenom glasniku Republike Srpske</w:t>
      </w:r>
      <w:r>
        <w:t>"</w:t>
      </w:r>
      <w:r>
        <w:rPr>
          <w:lang w:val="sr-Latn-CS"/>
        </w:rPr>
        <w:t xml:space="preserve"> obavijeste stečajnog upravnika i Sud o tome koja prava osiguranja potražuju na predmetima imovine stečajnog dužnika i na kojim predmetima se potražuje pravo osiguranja, vrsta i razlog nastanka prava osiguranja, kao i osigurano potraživanje.</w:t>
      </w:r>
    </w:p>
    <w:p w14:paraId="78628EAD" w14:textId="77777777" w:rsidR="008919D8" w:rsidRDefault="008919D8" w:rsidP="008919D8">
      <w:pPr>
        <w:pStyle w:val="ListParagraph"/>
        <w:numPr>
          <w:ilvl w:val="0"/>
          <w:numId w:val="1"/>
        </w:numPr>
        <w:jc w:val="both"/>
        <w:rPr>
          <w:lang w:val="bs-Latn-BA"/>
        </w:rPr>
      </w:pPr>
      <w:r>
        <w:rPr>
          <w:lang w:val="sr-Latn-CS"/>
        </w:rPr>
        <w:t xml:space="preserve">Pozivaju se lica koja imaju obaveze prema stečajnom dužniku da ih bez odgađanja izvršavaju prema stečajnom dužniku. </w:t>
      </w:r>
    </w:p>
    <w:p w14:paraId="78087675" w14:textId="226A135B" w:rsidR="008919D8" w:rsidRDefault="008919D8" w:rsidP="008919D8">
      <w:pPr>
        <w:pStyle w:val="ListParagraph"/>
        <w:numPr>
          <w:ilvl w:val="0"/>
          <w:numId w:val="1"/>
        </w:numPr>
        <w:jc w:val="both"/>
        <w:rPr>
          <w:lang w:val="bs-Latn-BA"/>
        </w:rPr>
      </w:pPr>
      <w:r>
        <w:rPr>
          <w:lang w:val="sr-Latn-CS"/>
        </w:rPr>
        <w:t xml:space="preserve">Stečajni postupak je otvoren dana </w:t>
      </w:r>
      <w:r w:rsidR="00AC54D3">
        <w:rPr>
          <w:lang w:val="sr-Latn-CS"/>
        </w:rPr>
        <w:t>08.04.2026</w:t>
      </w:r>
      <w:r>
        <w:rPr>
          <w:lang w:val="sr-Latn-CS"/>
        </w:rPr>
        <w:t>. godine</w:t>
      </w:r>
      <w:r w:rsidR="00B26F9D">
        <w:rPr>
          <w:lang w:val="sr-Latn-CS"/>
        </w:rPr>
        <w:t>,</w:t>
      </w:r>
      <w:r>
        <w:rPr>
          <w:lang w:val="sr-Latn-CS"/>
        </w:rPr>
        <w:t xml:space="preserve"> kojeg dana su rješenje i oglas objavljeni na oglasnoj </w:t>
      </w:r>
      <w:r w:rsidR="00AC54D3">
        <w:rPr>
          <w:lang w:val="sr-Latn-CS"/>
        </w:rPr>
        <w:t xml:space="preserve">tabli suda i na elektronskoj </w:t>
      </w:r>
      <w:r>
        <w:rPr>
          <w:lang w:val="sr-Latn-CS"/>
        </w:rPr>
        <w:t>tabli suda.</w:t>
      </w:r>
    </w:p>
    <w:p w14:paraId="77B57131" w14:textId="4D7D311C" w:rsidR="008919D8" w:rsidRPr="009550EA" w:rsidRDefault="008919D8" w:rsidP="009550EA">
      <w:pPr>
        <w:pStyle w:val="ListParagraph"/>
        <w:numPr>
          <w:ilvl w:val="0"/>
          <w:numId w:val="1"/>
        </w:numPr>
        <w:jc w:val="both"/>
        <w:rPr>
          <w:lang w:val="bs-Latn-BA"/>
        </w:rPr>
      </w:pPr>
      <w:r>
        <w:rPr>
          <w:lang w:val="sr-Latn-CS"/>
        </w:rPr>
        <w:t>Ročište povjerilaca na kojem će biti ispitane prijave potraživanja (ispitno ročište) zakazuje se za dan</w:t>
      </w:r>
      <w:r w:rsidR="009550EA">
        <w:rPr>
          <w:lang w:val="sr-Latn-CS"/>
        </w:rPr>
        <w:t xml:space="preserve"> utorak</w:t>
      </w:r>
      <w:r w:rsidRPr="009550EA">
        <w:rPr>
          <w:lang w:val="sr-Latn-CS"/>
        </w:rPr>
        <w:t xml:space="preserve"> 0</w:t>
      </w:r>
      <w:r w:rsidR="00A71884" w:rsidRPr="009550EA">
        <w:rPr>
          <w:lang w:val="sr-Latn-CS"/>
        </w:rPr>
        <w:t>9</w:t>
      </w:r>
      <w:r w:rsidRPr="009550EA">
        <w:rPr>
          <w:lang w:val="sr-Latn-CS"/>
        </w:rPr>
        <w:t>.0</w:t>
      </w:r>
      <w:r w:rsidR="00624E0C" w:rsidRPr="009550EA">
        <w:rPr>
          <w:lang w:val="sr-Latn-CS"/>
        </w:rPr>
        <w:t>6</w:t>
      </w:r>
      <w:r w:rsidRPr="009550EA">
        <w:rPr>
          <w:lang w:val="sr-Latn-CS"/>
        </w:rPr>
        <w:t>.20</w:t>
      </w:r>
      <w:r w:rsidR="00624E0C" w:rsidRPr="009550EA">
        <w:rPr>
          <w:lang w:val="sr-Latn-CS"/>
        </w:rPr>
        <w:t>26</w:t>
      </w:r>
      <w:r w:rsidRPr="009550EA">
        <w:rPr>
          <w:lang w:val="sr-Latn-CS"/>
        </w:rPr>
        <w:t>. godine u 11,00 časova u zgradi</w:t>
      </w:r>
      <w:r w:rsidRPr="009550EA">
        <w:rPr>
          <w:lang w:val="bs-Latn-BA"/>
        </w:rPr>
        <w:t xml:space="preserve"> Okružnog privrednog suda u Prijedoru, </w:t>
      </w:r>
      <w:r w:rsidR="00624E0C" w:rsidRPr="009550EA">
        <w:rPr>
          <w:lang w:val="bs-Latn-BA"/>
        </w:rPr>
        <w:t>Ul</w:t>
      </w:r>
      <w:r w:rsidR="00624E0C" w:rsidRPr="009550EA">
        <w:rPr>
          <w:lang w:val="bs-Latn-BA"/>
        </w:rPr>
        <w:t>ica</w:t>
      </w:r>
      <w:r w:rsidR="00624E0C" w:rsidRPr="009550EA">
        <w:rPr>
          <w:lang w:val="bs-Latn-BA"/>
        </w:rPr>
        <w:t xml:space="preserve"> Zanatska bb</w:t>
      </w:r>
      <w:r w:rsidR="00624E0C" w:rsidRPr="009550EA">
        <w:rPr>
          <w:lang w:val="bs-Latn-BA"/>
        </w:rPr>
        <w:t xml:space="preserve">, </w:t>
      </w:r>
      <w:r w:rsidR="00624E0C" w:rsidRPr="009550EA">
        <w:rPr>
          <w:lang w:val="bs-Latn-BA"/>
        </w:rPr>
        <w:t>kancelarija broj 107</w:t>
      </w:r>
      <w:r w:rsidRPr="009550EA">
        <w:rPr>
          <w:lang w:val="sr-Latn-CS"/>
        </w:rPr>
        <w:t>.</w:t>
      </w:r>
    </w:p>
    <w:p w14:paraId="06C46D66" w14:textId="77777777" w:rsidR="008919D8" w:rsidRDefault="008919D8" w:rsidP="008919D8">
      <w:pPr>
        <w:pStyle w:val="ListParagraph"/>
        <w:numPr>
          <w:ilvl w:val="0"/>
          <w:numId w:val="1"/>
        </w:numPr>
        <w:jc w:val="both"/>
        <w:rPr>
          <w:lang w:val="bs-Latn-BA"/>
        </w:rPr>
      </w:pPr>
      <w:r>
        <w:rPr>
          <w:lang w:val="sr-Latn-CS"/>
        </w:rPr>
        <w:t>Ročište na kojem će se na osnovu izvještaja stečajnog upravnika odlučivati o daljem toku postupka (izvještajno ročište) zakazuje se za isti dan i na istom mjestu odmah nakon završetka ispitnog ročišta.</w:t>
      </w:r>
    </w:p>
    <w:p w14:paraId="38A59AA0" w14:textId="5BCE4531" w:rsidR="008919D8" w:rsidRDefault="008919D8" w:rsidP="008919D8">
      <w:pPr>
        <w:pStyle w:val="ListParagraph"/>
        <w:numPr>
          <w:ilvl w:val="0"/>
          <w:numId w:val="1"/>
        </w:numPr>
        <w:jc w:val="both"/>
        <w:rPr>
          <w:lang w:val="bs-Latn-BA"/>
        </w:rPr>
      </w:pPr>
      <w:r>
        <w:rPr>
          <w:lang w:val="sr-Latn-CS"/>
        </w:rPr>
        <w:t xml:space="preserve">Nalaže se Registru ovog suda  da izvrši upis zabilježbe o otvaranju stečajnog postupka i Republičkoj upravi za geodetske i imovinsko pravne poslove Područna jedinica </w:t>
      </w:r>
      <w:r w:rsidR="00323EA7">
        <w:rPr>
          <w:lang w:val="sr-Latn-CS"/>
        </w:rPr>
        <w:t>Kozarska Dubica</w:t>
      </w:r>
      <w:r>
        <w:rPr>
          <w:lang w:val="sr-Latn-CS"/>
        </w:rPr>
        <w:t xml:space="preserve"> da izvrši upis zabilježbe u zemljišnim knjigama ukoliko se stečajni dužnik vodi kao vlasnik i posjednik nekretnina.</w:t>
      </w:r>
    </w:p>
    <w:p w14:paraId="4429CB49" w14:textId="331A0555" w:rsidR="008919D8" w:rsidRDefault="008919D8" w:rsidP="008919D8">
      <w:pPr>
        <w:pStyle w:val="ListParagraph"/>
        <w:numPr>
          <w:ilvl w:val="0"/>
          <w:numId w:val="1"/>
        </w:numPr>
        <w:jc w:val="both"/>
        <w:rPr>
          <w:lang w:val="bs-Latn-BA"/>
        </w:rPr>
      </w:pPr>
      <w:r>
        <w:rPr>
          <w:lang w:val="sr-Latn-CS"/>
        </w:rPr>
        <w:t>R</w:t>
      </w:r>
      <w:r>
        <w:t>ješenje o otvaranju stečajnog postupka dostaviće se "Službenom glasniku Republike Srpske" i Agenciji za posredničke, informatičke i finansijske usluge Banja Luka</w:t>
      </w:r>
      <w:r w:rsidR="00A71884">
        <w:t>,</w:t>
      </w:r>
      <w:r>
        <w:t xml:space="preserve"> radi objave u "Službenom glasniku" i na Internet stranici APIF-a.</w:t>
      </w:r>
    </w:p>
    <w:p w14:paraId="12687D39" w14:textId="77777777" w:rsidR="008919D8" w:rsidRDefault="008919D8" w:rsidP="008919D8">
      <w:pPr>
        <w:spacing w:line="240" w:lineRule="exact"/>
        <w:ind w:left="360"/>
        <w:jc w:val="center"/>
        <w:rPr>
          <w:lang w:val="sr-Latn-CS"/>
        </w:rPr>
      </w:pPr>
    </w:p>
    <w:p w14:paraId="4D98B50B" w14:textId="77777777" w:rsidR="008919D8" w:rsidRDefault="008919D8" w:rsidP="008919D8">
      <w:pPr>
        <w:spacing w:line="240" w:lineRule="exact"/>
        <w:ind w:left="360"/>
        <w:jc w:val="center"/>
        <w:rPr>
          <w:lang w:val="sr-Latn-CS"/>
        </w:rPr>
      </w:pPr>
      <w:r>
        <w:rPr>
          <w:lang w:val="sr-Latn-CS"/>
        </w:rPr>
        <w:t>Obrazloženje</w:t>
      </w:r>
    </w:p>
    <w:p w14:paraId="76664FD1" w14:textId="77777777" w:rsidR="008919D8" w:rsidRDefault="008919D8" w:rsidP="008919D8">
      <w:pPr>
        <w:spacing w:line="240" w:lineRule="exact"/>
        <w:ind w:left="360"/>
        <w:jc w:val="center"/>
        <w:rPr>
          <w:lang w:val="sr-Latn-CS"/>
        </w:rPr>
      </w:pPr>
      <w:r>
        <w:rPr>
          <w:lang w:val="sr-Latn-CS"/>
        </w:rPr>
        <w:tab/>
      </w:r>
    </w:p>
    <w:p w14:paraId="66DBD6A0" w14:textId="77777777" w:rsidR="009550EA" w:rsidRPr="009550EA" w:rsidRDefault="008919D8" w:rsidP="009550EA">
      <w:pPr>
        <w:pStyle w:val="ListParagraph"/>
        <w:ind w:left="0"/>
        <w:jc w:val="both"/>
      </w:pPr>
      <w:r>
        <w:rPr>
          <w:lang w:val="sr-Latn-CS"/>
        </w:rPr>
        <w:tab/>
      </w:r>
      <w:r w:rsidR="009550EA" w:rsidRPr="009550EA">
        <w:t xml:space="preserve">Rješenjem broj 67 0 L 004266 25 Reg od dana 04.04.2025. godine po službenoj dužnosti je pokrenut postupak likvidacije nad poslovnim subjektom Akcionarsko društvo „Veterinarska stanica Kozarska Dubica“, Ulica Preobraženska broj 16, Kozarska Dubica, pošto isti nije u zakonom propisanom roku svoju organizaciju i akte uskladio sa odredbama Zakona o </w:t>
      </w:r>
      <w:r w:rsidR="009550EA" w:rsidRPr="009550EA">
        <w:lastRenderedPageBreak/>
        <w:t xml:space="preserve">privrednim društvima. Navedeno rješenje objavljeno je na oglasnoj tabli APIF-a i na oglasnoj tabli suda. </w:t>
      </w:r>
    </w:p>
    <w:p w14:paraId="1AC5B482" w14:textId="77777777" w:rsidR="009550EA" w:rsidRPr="009550EA" w:rsidRDefault="009550EA" w:rsidP="009550EA">
      <w:pPr>
        <w:pStyle w:val="ListParagraph"/>
        <w:ind w:left="0"/>
        <w:jc w:val="both"/>
      </w:pPr>
    </w:p>
    <w:p w14:paraId="2DAAA6C9" w14:textId="77777777" w:rsidR="009550EA" w:rsidRPr="009550EA" w:rsidRDefault="009550EA" w:rsidP="007C1AF2">
      <w:pPr>
        <w:pStyle w:val="ListParagraph"/>
        <w:ind w:left="0" w:firstLine="720"/>
        <w:jc w:val="both"/>
      </w:pPr>
      <w:r w:rsidRPr="009550EA">
        <w:t>U zakonom propisanom roku tri povjerioca su prijavila svoja potraživanja pa ih je sud rješenjem broj 67 0 L 004266 25 Reg od 21.10.2025. godine pozvao da solidarno uplate predujam za pokriće troškova likvidacionog postupka u skladu sa odredbom člana 83. stav 3 Zakona o registraciji poslovnih subjekata u Republici Srpskoj („Službeni glasnik Republike Srpske“ broj 67/13 i 15/16).</w:t>
      </w:r>
    </w:p>
    <w:p w14:paraId="06CD3268" w14:textId="77777777" w:rsidR="009550EA" w:rsidRPr="009550EA" w:rsidRDefault="009550EA" w:rsidP="009550EA">
      <w:pPr>
        <w:pStyle w:val="ListParagraph"/>
        <w:ind w:left="0"/>
        <w:jc w:val="both"/>
      </w:pPr>
    </w:p>
    <w:p w14:paraId="09137AE7" w14:textId="77777777" w:rsidR="009550EA" w:rsidRPr="009550EA" w:rsidRDefault="009550EA" w:rsidP="007C1AF2">
      <w:pPr>
        <w:pStyle w:val="ListParagraph"/>
        <w:ind w:left="0" w:firstLine="720"/>
        <w:jc w:val="both"/>
      </w:pPr>
      <w:r w:rsidRPr="009550EA">
        <w:t>Po pozivu suda povjerilac Fond za penzijsko i invalidsko osiguranje Republike Srpske, Filijala Prijedor je dana 07.11.2025 godine u spis suda je dostavio dokaz o uplati predujma troškova  postupka u ukupnom iznosu od 3.000,00 KM.</w:t>
      </w:r>
    </w:p>
    <w:p w14:paraId="4B5EAF75" w14:textId="77777777" w:rsidR="009550EA" w:rsidRPr="009550EA" w:rsidRDefault="009550EA" w:rsidP="009550EA">
      <w:pPr>
        <w:pStyle w:val="ListParagraph"/>
        <w:ind w:left="0"/>
        <w:jc w:val="both"/>
      </w:pPr>
    </w:p>
    <w:p w14:paraId="14DA1814" w14:textId="4C206B0B" w:rsidR="008919D8" w:rsidRDefault="009550EA" w:rsidP="007C1AF2">
      <w:pPr>
        <w:pStyle w:val="ListParagraph"/>
        <w:ind w:left="0" w:firstLine="720"/>
        <w:jc w:val="both"/>
      </w:pPr>
      <w:r w:rsidRPr="009550EA">
        <w:t>Dana 18.12.2025. godine sud je donio rješenje</w:t>
      </w:r>
      <w:r>
        <w:t>, broj: 67 0 L 004266 25 Reg</w:t>
      </w:r>
      <w:r w:rsidRPr="009550EA">
        <w:t xml:space="preserve"> kojim je obustavio postupak likvidacije pokrenut po službenoj dužnosti nad predmetnim pravnim subjektom te odredio da će se postupak likvidacije nastaviti u skladu sa odredbama Zakona o likvidacionom postupku („Službeni glasnik Republike Srpske“, broj 82/19).</w:t>
      </w:r>
    </w:p>
    <w:p w14:paraId="3CA6840B" w14:textId="77777777" w:rsidR="009550EA" w:rsidRDefault="009550EA" w:rsidP="009550EA">
      <w:pPr>
        <w:pStyle w:val="ListParagraph"/>
        <w:ind w:left="0"/>
        <w:jc w:val="both"/>
      </w:pPr>
    </w:p>
    <w:p w14:paraId="19AFDE8F" w14:textId="5A754879" w:rsidR="008919D8" w:rsidRDefault="008919D8" w:rsidP="007C1AF2">
      <w:pPr>
        <w:pStyle w:val="ListParagraph"/>
        <w:ind w:left="0" w:firstLine="720"/>
        <w:jc w:val="both"/>
        <w:rPr>
          <w:lang w:val="sr-Latn-CS"/>
        </w:rPr>
      </w:pPr>
      <w:r>
        <w:rPr>
          <w:lang w:val="sr-Latn-CS"/>
        </w:rPr>
        <w:t xml:space="preserve">Rješenjem ovog suda broj </w:t>
      </w:r>
      <w:r>
        <w:rPr>
          <w:lang w:val="bs-Latn-BA"/>
        </w:rPr>
        <w:t xml:space="preserve">67 0 L </w:t>
      </w:r>
      <w:r w:rsidR="007C1AF2">
        <w:rPr>
          <w:lang w:val="bs-Latn-BA"/>
        </w:rPr>
        <w:t>004266</w:t>
      </w:r>
      <w:r>
        <w:rPr>
          <w:lang w:val="bs-Latn-BA"/>
        </w:rPr>
        <w:t xml:space="preserve"> </w:t>
      </w:r>
      <w:r w:rsidR="007C1AF2">
        <w:rPr>
          <w:lang w:val="bs-Latn-BA"/>
        </w:rPr>
        <w:t>26</w:t>
      </w:r>
      <w:r>
        <w:rPr>
          <w:lang w:val="bs-Latn-BA"/>
        </w:rPr>
        <w:t xml:space="preserve"> L od </w:t>
      </w:r>
      <w:r w:rsidR="007C1AF2">
        <w:rPr>
          <w:lang w:val="bs-Latn-BA"/>
        </w:rPr>
        <w:t>06.02.2026</w:t>
      </w:r>
      <w:r>
        <w:rPr>
          <w:lang w:val="bs-Latn-BA"/>
        </w:rPr>
        <w:t xml:space="preserve">. godine </w:t>
      </w:r>
      <w:r>
        <w:rPr>
          <w:lang w:val="sr-Latn-CS"/>
        </w:rPr>
        <w:t xml:space="preserve">otvoren je postupak likvidacije nad pravnim licem </w:t>
      </w:r>
      <w:r w:rsidR="007C1AF2" w:rsidRPr="007C1AF2">
        <w:t>Akcionarsko društvo „Veterinarska stanica Kozarska Dubica“, Ulica Preobraženska broj 16, Kozarska Dubica</w:t>
      </w:r>
      <w:r>
        <w:t>.</w:t>
      </w:r>
      <w:r w:rsidR="007C1AF2">
        <w:t xml:space="preserve"> </w:t>
      </w:r>
      <w:r>
        <w:rPr>
          <w:lang w:val="sr-Latn-CS"/>
        </w:rPr>
        <w:t xml:space="preserve">Oglas o otvaranju likvidacionog postupka objavljen je u </w:t>
      </w:r>
      <w:r>
        <w:t>"</w:t>
      </w:r>
      <w:r>
        <w:rPr>
          <w:lang w:val="sr-Latn-CS"/>
        </w:rPr>
        <w:t>Službenom glasniku Republike Srpske</w:t>
      </w:r>
      <w:r>
        <w:t>"</w:t>
      </w:r>
      <w:r>
        <w:rPr>
          <w:lang w:val="sr-Latn-CS"/>
        </w:rPr>
        <w:t xml:space="preserve"> broj</w:t>
      </w:r>
      <w:r w:rsidR="007C1AF2">
        <w:rPr>
          <w:lang w:val="sr-Latn-CS"/>
        </w:rPr>
        <w:t xml:space="preserve"> 13/26 </w:t>
      </w:r>
      <w:r>
        <w:rPr>
          <w:lang w:val="sr-Latn-CS"/>
        </w:rPr>
        <w:t>od 1</w:t>
      </w:r>
      <w:r w:rsidR="007C1AF2">
        <w:rPr>
          <w:lang w:val="sr-Latn-CS"/>
        </w:rPr>
        <w:t>8</w:t>
      </w:r>
      <w:r>
        <w:rPr>
          <w:lang w:val="sr-Latn-CS"/>
        </w:rPr>
        <w:t>.02.20</w:t>
      </w:r>
      <w:r w:rsidR="007C1AF2">
        <w:rPr>
          <w:lang w:val="sr-Latn-CS"/>
        </w:rPr>
        <w:t>26</w:t>
      </w:r>
      <w:r>
        <w:rPr>
          <w:lang w:val="sr-Latn-CS"/>
        </w:rPr>
        <w:t xml:space="preserve">.  godine. U oglašenom roku sudu </w:t>
      </w:r>
      <w:r w:rsidR="00890B45">
        <w:rPr>
          <w:lang w:val="sr-Latn-CS"/>
        </w:rPr>
        <w:t>je</w:t>
      </w:r>
      <w:r>
        <w:rPr>
          <w:lang w:val="sr-Latn-CS"/>
        </w:rPr>
        <w:t xml:space="preserve"> prispjel</w:t>
      </w:r>
      <w:r w:rsidR="00890B45">
        <w:rPr>
          <w:lang w:val="sr-Latn-CS"/>
        </w:rPr>
        <w:t>o pet</w:t>
      </w:r>
      <w:r>
        <w:rPr>
          <w:lang w:val="sr-Latn-CS"/>
        </w:rPr>
        <w:t xml:space="preserve"> prijav</w:t>
      </w:r>
      <w:r w:rsidR="00890B45">
        <w:rPr>
          <w:lang w:val="sr-Latn-CS"/>
        </w:rPr>
        <w:t>a</w:t>
      </w:r>
      <w:r>
        <w:rPr>
          <w:lang w:val="sr-Latn-CS"/>
        </w:rPr>
        <w:t xml:space="preserve"> potraživanja povjerilaca</w:t>
      </w:r>
      <w:r w:rsidR="00890B45">
        <w:rPr>
          <w:lang w:val="sr-Latn-CS"/>
        </w:rPr>
        <w:t>.</w:t>
      </w:r>
    </w:p>
    <w:p w14:paraId="0AF9C7CE" w14:textId="77777777" w:rsidR="008919D8" w:rsidRDefault="008919D8" w:rsidP="009550EA">
      <w:pPr>
        <w:pStyle w:val="ListParagraph"/>
        <w:ind w:left="0"/>
        <w:jc w:val="both"/>
        <w:rPr>
          <w:lang w:val="sr-Latn-CS"/>
        </w:rPr>
      </w:pPr>
    </w:p>
    <w:p w14:paraId="2B72D1A0" w14:textId="5C14D635" w:rsidR="008919D8" w:rsidRDefault="008919D8" w:rsidP="009550EA">
      <w:pPr>
        <w:pStyle w:val="ListParagraph"/>
        <w:ind w:left="0"/>
        <w:jc w:val="both"/>
        <w:rPr>
          <w:lang w:val="sr-Latn-CS"/>
        </w:rPr>
      </w:pPr>
      <w:r>
        <w:rPr>
          <w:lang w:val="sr-Latn-CS"/>
        </w:rPr>
        <w:t xml:space="preserve">            Ispitno, kao i izvještajno ročište održano je dana </w:t>
      </w:r>
      <w:r w:rsidR="00890B45">
        <w:rPr>
          <w:lang w:val="sr-Latn-CS"/>
        </w:rPr>
        <w:t>07.04.2026</w:t>
      </w:r>
      <w:r>
        <w:rPr>
          <w:lang w:val="sr-Latn-CS"/>
        </w:rPr>
        <w:t xml:space="preserve">. godine. Ukupno prijavljena potraživanja povjerilaca iznose </w:t>
      </w:r>
      <w:r w:rsidR="00890B45">
        <w:rPr>
          <w:lang w:val="sr-Latn-CS"/>
        </w:rPr>
        <w:t>42.643,22</w:t>
      </w:r>
      <w:r>
        <w:rPr>
          <w:lang w:val="sr-Latn-CS"/>
        </w:rPr>
        <w:t xml:space="preserve"> KM. Priznata potraživanja povjerilaca iznose</w:t>
      </w:r>
      <w:r w:rsidR="00890B45">
        <w:rPr>
          <w:lang w:val="sr-Latn-CS"/>
        </w:rPr>
        <w:t xml:space="preserve"> 40.868,20 </w:t>
      </w:r>
      <w:r>
        <w:rPr>
          <w:lang w:val="sr-Latn-CS"/>
        </w:rPr>
        <w:t xml:space="preserve">KM, dok osporena potraživanja iznose </w:t>
      </w:r>
      <w:r w:rsidR="00890B45">
        <w:rPr>
          <w:lang w:val="sr-Latn-CS"/>
        </w:rPr>
        <w:t>1.775,02</w:t>
      </w:r>
      <w:r>
        <w:rPr>
          <w:lang w:val="sr-Latn-CS"/>
        </w:rPr>
        <w:t xml:space="preserve"> KM.</w:t>
      </w:r>
    </w:p>
    <w:p w14:paraId="6EE0ABE8" w14:textId="77777777" w:rsidR="008919D8" w:rsidRDefault="008919D8" w:rsidP="009550EA">
      <w:pPr>
        <w:pStyle w:val="ListParagraph"/>
        <w:ind w:left="0"/>
        <w:jc w:val="both"/>
        <w:rPr>
          <w:lang w:val="sr-Latn-CS"/>
        </w:rPr>
      </w:pPr>
    </w:p>
    <w:p w14:paraId="3C2FD9BE" w14:textId="77FC1F6A" w:rsidR="008919D8" w:rsidRDefault="008919D8" w:rsidP="009550EA">
      <w:pPr>
        <w:pStyle w:val="ListParagraph"/>
        <w:ind w:left="0"/>
        <w:jc w:val="both"/>
        <w:rPr>
          <w:lang w:val="sr-Latn-CS"/>
        </w:rPr>
      </w:pPr>
      <w:r>
        <w:rPr>
          <w:lang w:val="sr-Latn-CS"/>
        </w:rPr>
        <w:t xml:space="preserve">          </w:t>
      </w:r>
      <w:r w:rsidR="00281B86">
        <w:rPr>
          <w:lang w:val="sr-Latn-CS"/>
        </w:rPr>
        <w:tab/>
      </w:r>
      <w:r>
        <w:rPr>
          <w:lang w:val="sr-Latn-CS"/>
        </w:rPr>
        <w:t xml:space="preserve">Likvidaciona upravnica je na izvještajnom ročištu ostala kod svog Izvještaja od </w:t>
      </w:r>
      <w:r w:rsidR="00890B45">
        <w:rPr>
          <w:lang w:val="sr-Latn-CS"/>
        </w:rPr>
        <w:t>24.03.2026</w:t>
      </w:r>
      <w:r>
        <w:rPr>
          <w:lang w:val="sr-Latn-CS"/>
        </w:rPr>
        <w:t>. godine</w:t>
      </w:r>
      <w:r w:rsidR="00890B45">
        <w:rPr>
          <w:lang w:val="sr-Latn-CS"/>
        </w:rPr>
        <w:t xml:space="preserve"> </w:t>
      </w:r>
      <w:r>
        <w:rPr>
          <w:lang w:val="sr-Latn-CS"/>
        </w:rPr>
        <w:t xml:space="preserve">te je, između ostalog, navela da je osnovna djelatnost navedenog pravnog subjekta </w:t>
      </w:r>
      <w:r w:rsidR="00890B45">
        <w:rPr>
          <w:lang w:val="sr-Latn-CS"/>
        </w:rPr>
        <w:t>veterinarska djelatnost</w:t>
      </w:r>
      <w:r>
        <w:rPr>
          <w:lang w:val="sr-Latn-CS"/>
        </w:rPr>
        <w:t xml:space="preserve">, da na dan </w:t>
      </w:r>
      <w:r w:rsidR="00890B45">
        <w:rPr>
          <w:lang w:val="sr-Latn-CS"/>
        </w:rPr>
        <w:t>otvaranja</w:t>
      </w:r>
      <w:r>
        <w:rPr>
          <w:lang w:val="sr-Latn-CS"/>
        </w:rPr>
        <w:t xml:space="preserve"> likvidacionog postupka </w:t>
      </w:r>
      <w:r w:rsidR="00890B45">
        <w:rPr>
          <w:lang w:val="sr-Latn-CS"/>
        </w:rPr>
        <w:t>d</w:t>
      </w:r>
      <w:r>
        <w:rPr>
          <w:lang w:val="sr-Latn-CS"/>
        </w:rPr>
        <w:t xml:space="preserve">ruštvo nema zaposlenih radnika, da </w:t>
      </w:r>
      <w:r w:rsidR="00442947">
        <w:rPr>
          <w:lang w:val="sr-Latn-CS"/>
        </w:rPr>
        <w:t>je prestalo sa radom krajem 2010. godine, da su računi u blokadi</w:t>
      </w:r>
      <w:r>
        <w:rPr>
          <w:lang w:val="sr-Latn-CS"/>
        </w:rPr>
        <w:t xml:space="preserve">, da u trenutku otvaranja likvidacionog postupka likvidacioni dužnik ne obavlja nikakvu privrednu niti poslovnu djelatnost, da posjeduje </w:t>
      </w:r>
      <w:r w:rsidR="00442947">
        <w:rPr>
          <w:lang w:val="sr-Latn-CS"/>
        </w:rPr>
        <w:t xml:space="preserve">dvije </w:t>
      </w:r>
      <w:r>
        <w:rPr>
          <w:lang w:val="sr-Latn-CS"/>
        </w:rPr>
        <w:t>nepokretnosti</w:t>
      </w:r>
      <w:r w:rsidR="00442947">
        <w:rPr>
          <w:lang w:val="sr-Latn-CS"/>
        </w:rPr>
        <w:t xml:space="preserve"> čija vrijednost po procjeni vještaka građevinsko-arhitektonske struke iznosi 28.000,00 KM</w:t>
      </w:r>
      <w:r>
        <w:rPr>
          <w:lang w:val="sr-Latn-CS"/>
        </w:rPr>
        <w:t xml:space="preserve">, </w:t>
      </w:r>
      <w:r w:rsidR="00442947">
        <w:rPr>
          <w:lang w:val="sr-Latn-CS"/>
        </w:rPr>
        <w:t>da društvo nema nikakvih novčanih sredstava na računima ni u blagajni</w:t>
      </w:r>
      <w:r>
        <w:rPr>
          <w:lang w:val="sr-Latn-CS"/>
        </w:rPr>
        <w:t>. Imajući u vidu činjenicu da predmetno društvo ne obavlja nikakvu djelatnost, da ne posjeduje značajniju imovinu, a da ima obaveze koje u većem iznosu premašuju istu, predložila je da se obustavi likvidacioni upravnik i otvori stečajni postupak.</w:t>
      </w:r>
    </w:p>
    <w:p w14:paraId="4398FC65" w14:textId="77777777" w:rsidR="00442947" w:rsidRDefault="00442947" w:rsidP="009550EA">
      <w:pPr>
        <w:pStyle w:val="ListParagraph"/>
        <w:ind w:left="0"/>
        <w:jc w:val="both"/>
        <w:rPr>
          <w:lang w:val="sr-Latn-CS"/>
        </w:rPr>
      </w:pPr>
    </w:p>
    <w:p w14:paraId="12C12E9C" w14:textId="5F178AED" w:rsidR="008919D8" w:rsidRDefault="008919D8" w:rsidP="00442947">
      <w:pPr>
        <w:pStyle w:val="ListParagraph"/>
        <w:ind w:left="0" w:firstLine="720"/>
        <w:jc w:val="both"/>
        <w:rPr>
          <w:lang w:val="sr-Latn-CS"/>
        </w:rPr>
      </w:pPr>
      <w:r>
        <w:rPr>
          <w:lang w:val="sr-Latn-CS"/>
        </w:rPr>
        <w:t>Skupština povjerilaca prihvatila je izvještaj likvidacionog upravnika te se saglasila da se otvori stečajni postupak nad navedenim pravnim licem.</w:t>
      </w:r>
    </w:p>
    <w:p w14:paraId="1825CF52" w14:textId="77777777" w:rsidR="008919D8" w:rsidRDefault="008919D8" w:rsidP="009550EA">
      <w:pPr>
        <w:pStyle w:val="ListParagraph"/>
        <w:ind w:left="0"/>
        <w:jc w:val="both"/>
        <w:rPr>
          <w:lang w:val="sr-Latn-CS"/>
        </w:rPr>
      </w:pPr>
    </w:p>
    <w:p w14:paraId="7D8F3C8D" w14:textId="54FCB568" w:rsidR="008919D8" w:rsidRDefault="008919D8" w:rsidP="009550EA">
      <w:pPr>
        <w:pStyle w:val="ListParagraph"/>
        <w:ind w:left="0"/>
        <w:jc w:val="both"/>
        <w:rPr>
          <w:lang w:val="sr-Latn-CS"/>
        </w:rPr>
      </w:pPr>
      <w:r>
        <w:rPr>
          <w:lang w:val="sr-Latn-CS"/>
        </w:rPr>
        <w:t xml:space="preserve">         </w:t>
      </w:r>
      <w:r w:rsidR="00281B86">
        <w:rPr>
          <w:lang w:val="sr-Latn-CS"/>
        </w:rPr>
        <w:tab/>
      </w:r>
      <w:r>
        <w:rPr>
          <w:lang w:val="sr-Latn-CS"/>
        </w:rPr>
        <w:t xml:space="preserve">Kako su ispunjeni uslovi za obustavu likvidacionog postupka i otvaranje stečajnog postupka, to je Sud, temeljem odredbe člana 97. stav 6. i člana 5. Zakona o stečaju </w:t>
      </w:r>
      <w:r>
        <w:rPr>
          <w:lang w:val="bs-Latn-BA"/>
        </w:rPr>
        <w:t>(</w:t>
      </w:r>
      <w:r>
        <w:t>"</w:t>
      </w:r>
      <w:r>
        <w:rPr>
          <w:lang w:val="bs-Latn-BA"/>
        </w:rPr>
        <w:t>Službeni glasnik Republike Srpske</w:t>
      </w:r>
      <w:r>
        <w:t>"</w:t>
      </w:r>
      <w:r>
        <w:rPr>
          <w:lang w:val="bs-Latn-BA"/>
        </w:rPr>
        <w:t>, broj 16/16)</w:t>
      </w:r>
      <w:r>
        <w:rPr>
          <w:lang w:val="sr-Latn-CS"/>
        </w:rPr>
        <w:t xml:space="preserve"> u vezi sa članom </w:t>
      </w:r>
      <w:r w:rsidR="00940FA1">
        <w:rPr>
          <w:lang w:val="sr-Latn-CS"/>
        </w:rPr>
        <w:t>42</w:t>
      </w:r>
      <w:r>
        <w:rPr>
          <w:lang w:val="sr-Latn-CS"/>
        </w:rPr>
        <w:t xml:space="preserve">. stav </w:t>
      </w:r>
      <w:r w:rsidR="00940FA1">
        <w:rPr>
          <w:lang w:val="sr-Latn-CS"/>
        </w:rPr>
        <w:t>1</w:t>
      </w:r>
      <w:r>
        <w:rPr>
          <w:lang w:val="sr-Latn-CS"/>
        </w:rPr>
        <w:t xml:space="preserve">. Zakona o likvidacionom postupku </w:t>
      </w:r>
      <w:r>
        <w:rPr>
          <w:lang w:val="bs-Latn-BA"/>
        </w:rPr>
        <w:t>(</w:t>
      </w:r>
      <w:r>
        <w:t>"</w:t>
      </w:r>
      <w:r>
        <w:rPr>
          <w:lang w:val="bs-Latn-BA"/>
        </w:rPr>
        <w:t>Službeni glasnik Republike Srpske</w:t>
      </w:r>
      <w:r>
        <w:t>"</w:t>
      </w:r>
      <w:r>
        <w:rPr>
          <w:lang w:val="bs-Latn-BA"/>
        </w:rPr>
        <w:t xml:space="preserve"> broj </w:t>
      </w:r>
      <w:r w:rsidR="00940FA1">
        <w:rPr>
          <w:lang w:val="bs-Latn-BA"/>
        </w:rPr>
        <w:t>82/19</w:t>
      </w:r>
      <w:r>
        <w:rPr>
          <w:lang w:val="bs-Latn-BA"/>
        </w:rPr>
        <w:t>)</w:t>
      </w:r>
      <w:r>
        <w:rPr>
          <w:lang w:val="sr-Latn-CS"/>
        </w:rPr>
        <w:t>, odlučio kao u stavu 1. izreke rješenja.</w:t>
      </w:r>
    </w:p>
    <w:p w14:paraId="7B12DD2A" w14:textId="77777777" w:rsidR="008919D8" w:rsidRDefault="008919D8" w:rsidP="009550EA">
      <w:pPr>
        <w:pStyle w:val="ListParagraph"/>
        <w:ind w:left="0"/>
        <w:jc w:val="both"/>
        <w:rPr>
          <w:lang w:val="sr-Latn-CS"/>
        </w:rPr>
      </w:pPr>
    </w:p>
    <w:p w14:paraId="1DBB7C7C" w14:textId="77777777" w:rsidR="008919D8" w:rsidRDefault="008919D8" w:rsidP="00940FA1">
      <w:pPr>
        <w:pStyle w:val="ListParagraph"/>
        <w:ind w:left="0" w:firstLine="720"/>
        <w:jc w:val="both"/>
        <w:rPr>
          <w:lang w:val="sr-Latn-CS"/>
        </w:rPr>
      </w:pPr>
      <w:r>
        <w:rPr>
          <w:lang w:val="sr-Latn-CS"/>
        </w:rPr>
        <w:t>Odluka iz stava 2. utemeljena je na članu 68. stav 2. Zakona o stečaju, a stečajni upravnik ispunjava uslove iz člana 66. navedenog Zakona.</w:t>
      </w:r>
    </w:p>
    <w:p w14:paraId="3CA36E00" w14:textId="77777777" w:rsidR="008919D8" w:rsidRDefault="008919D8" w:rsidP="009550EA">
      <w:pPr>
        <w:pStyle w:val="ListParagraph"/>
        <w:ind w:left="0"/>
        <w:jc w:val="both"/>
        <w:rPr>
          <w:lang w:val="sr-Latn-CS"/>
        </w:rPr>
      </w:pPr>
    </w:p>
    <w:p w14:paraId="64BFBE61" w14:textId="77777777" w:rsidR="008919D8" w:rsidRDefault="008919D8" w:rsidP="00940FA1">
      <w:pPr>
        <w:pStyle w:val="ListParagraph"/>
        <w:ind w:left="0" w:firstLine="720"/>
        <w:jc w:val="both"/>
        <w:rPr>
          <w:lang w:val="sr-Latn-CS"/>
        </w:rPr>
      </w:pPr>
      <w:r>
        <w:rPr>
          <w:lang w:val="sr-Latn-CS"/>
        </w:rPr>
        <w:t>Stečajni upravnik dužan je postupati u skladu sa članom 73. Zakona o stečaju.</w:t>
      </w:r>
    </w:p>
    <w:p w14:paraId="2AF77AE9" w14:textId="77777777" w:rsidR="008919D8" w:rsidRDefault="008919D8" w:rsidP="008919D8">
      <w:pPr>
        <w:spacing w:line="240" w:lineRule="exact"/>
        <w:jc w:val="both"/>
        <w:rPr>
          <w:lang w:val="sr-Latn-CS"/>
        </w:rPr>
      </w:pPr>
    </w:p>
    <w:p w14:paraId="22C5A049" w14:textId="77777777" w:rsidR="007C1AF2" w:rsidRDefault="007C1AF2" w:rsidP="008919D8">
      <w:pPr>
        <w:spacing w:line="240" w:lineRule="exact"/>
        <w:jc w:val="both"/>
        <w:rPr>
          <w:lang w:val="sr-Latn-CS"/>
        </w:rPr>
      </w:pPr>
    </w:p>
    <w:p w14:paraId="73331728" w14:textId="77777777" w:rsidR="008919D8" w:rsidRDefault="008919D8" w:rsidP="008919D8">
      <w:pPr>
        <w:tabs>
          <w:tab w:val="left" w:pos="6285"/>
        </w:tabs>
        <w:spacing w:line="240" w:lineRule="exact"/>
        <w:jc w:val="both"/>
        <w:rPr>
          <w:lang w:val="sr-Latn-CS"/>
        </w:rPr>
      </w:pPr>
      <w:r>
        <w:rPr>
          <w:lang w:val="sr-Latn-CS"/>
        </w:rPr>
        <w:tab/>
      </w:r>
    </w:p>
    <w:p w14:paraId="0A0C438F" w14:textId="77777777" w:rsidR="008919D8" w:rsidRDefault="008919D8" w:rsidP="008919D8">
      <w:pPr>
        <w:spacing w:line="240" w:lineRule="exact"/>
        <w:rPr>
          <w:lang w:val="sr-Latn-CS"/>
        </w:rPr>
      </w:pPr>
      <w:r>
        <w:rPr>
          <w:lang w:val="sr-Latn-CS"/>
        </w:rPr>
        <w:tab/>
      </w:r>
      <w:r>
        <w:rPr>
          <w:lang w:val="sr-Latn-CS"/>
        </w:rPr>
        <w:tab/>
      </w:r>
      <w:r>
        <w:rPr>
          <w:lang w:val="sr-Latn-CS"/>
        </w:rPr>
        <w:tab/>
      </w:r>
      <w:r>
        <w:rPr>
          <w:lang w:val="sr-Latn-CS"/>
        </w:rPr>
        <w:tab/>
      </w:r>
      <w:r>
        <w:rPr>
          <w:lang w:val="sr-Latn-CS"/>
        </w:rPr>
        <w:tab/>
      </w:r>
      <w:r>
        <w:rPr>
          <w:lang w:val="sr-Latn-CS"/>
        </w:rPr>
        <w:tab/>
      </w:r>
      <w:r>
        <w:rPr>
          <w:lang w:val="sr-Latn-CS"/>
        </w:rPr>
        <w:tab/>
      </w:r>
      <w:r>
        <w:rPr>
          <w:lang w:val="sr-Latn-CS"/>
        </w:rPr>
        <w:tab/>
        <w:t xml:space="preserve">                         Stečajni  sudija</w:t>
      </w:r>
    </w:p>
    <w:p w14:paraId="13887954" w14:textId="77777777" w:rsidR="008919D8" w:rsidRDefault="008919D8" w:rsidP="008919D8">
      <w:pPr>
        <w:spacing w:line="240" w:lineRule="exact"/>
        <w:rPr>
          <w:lang w:val="sr-Latn-CS"/>
        </w:rPr>
      </w:pPr>
    </w:p>
    <w:p w14:paraId="75A33DB7" w14:textId="7C852FF8" w:rsidR="008919D8" w:rsidRDefault="008919D8" w:rsidP="008919D8">
      <w:pPr>
        <w:spacing w:line="240" w:lineRule="exact"/>
        <w:rPr>
          <w:lang w:val="sr-Latn-CS"/>
        </w:rPr>
      </w:pPr>
      <w:r>
        <w:rPr>
          <w:lang w:val="sr-Latn-CS"/>
        </w:rPr>
        <w:t xml:space="preserve">                                                                                        </w:t>
      </w:r>
      <w:r>
        <w:rPr>
          <w:lang w:val="sr-Latn-CS"/>
        </w:rPr>
        <w:tab/>
        <w:t xml:space="preserve">                   </w:t>
      </w:r>
      <w:r w:rsidR="009550EA" w:rsidRPr="009550EA">
        <w:rPr>
          <w:lang w:val="sr-Latn-CS"/>
        </w:rPr>
        <w:t>Bojana Rau</w:t>
      </w:r>
      <w:r w:rsidR="009550EA">
        <w:rPr>
          <w:lang w:val="sr-Latn-CS"/>
        </w:rPr>
        <w:t>š</w:t>
      </w:r>
      <w:r w:rsidR="009550EA" w:rsidRPr="009550EA">
        <w:rPr>
          <w:lang w:val="sr-Latn-CS"/>
        </w:rPr>
        <w:t xml:space="preserve"> Pilipovi</w:t>
      </w:r>
      <w:r w:rsidR="009550EA">
        <w:rPr>
          <w:lang w:val="sr-Latn-CS"/>
        </w:rPr>
        <w:t>ć</w:t>
      </w:r>
    </w:p>
    <w:p w14:paraId="12838A26" w14:textId="77777777" w:rsidR="008919D8" w:rsidRDefault="008919D8" w:rsidP="008919D8">
      <w:pPr>
        <w:spacing w:line="240" w:lineRule="exact"/>
        <w:jc w:val="both"/>
        <w:rPr>
          <w:lang w:val="sr-Latn-CS"/>
        </w:rPr>
      </w:pPr>
    </w:p>
    <w:p w14:paraId="5B57803C" w14:textId="77777777" w:rsidR="008919D8" w:rsidRDefault="008919D8" w:rsidP="008919D8">
      <w:pPr>
        <w:spacing w:line="240" w:lineRule="exact"/>
        <w:jc w:val="both"/>
        <w:rPr>
          <w:lang w:val="sr-Latn-CS"/>
        </w:rPr>
      </w:pPr>
    </w:p>
    <w:p w14:paraId="46DF72FC" w14:textId="77777777" w:rsidR="008919D8" w:rsidRDefault="008919D8" w:rsidP="008919D8">
      <w:pPr>
        <w:spacing w:line="240" w:lineRule="exact"/>
        <w:jc w:val="both"/>
        <w:rPr>
          <w:lang w:val="sr-Latn-CS"/>
        </w:rPr>
      </w:pPr>
    </w:p>
    <w:p w14:paraId="054B0AB0" w14:textId="236C0262" w:rsidR="008919D8" w:rsidRDefault="008919D8" w:rsidP="009550EA">
      <w:pPr>
        <w:pStyle w:val="ListParagraph"/>
        <w:ind w:left="0"/>
        <w:jc w:val="both"/>
      </w:pPr>
      <w:r>
        <w:rPr>
          <w:lang w:val="sr-Latn-CS"/>
        </w:rPr>
        <w:t xml:space="preserve">Pouka o pravnom lijeku: </w:t>
      </w:r>
      <w:r>
        <w:t xml:space="preserve">Protiv ovog rješenja dozvoljena je žalba Višem privrednom sudu u roku 8 </w:t>
      </w:r>
      <w:r w:rsidR="009550EA">
        <w:t xml:space="preserve">(osam) </w:t>
      </w:r>
      <w:r>
        <w:t>dana po prijemu istog, putem ovog Suda. Žalbu može izjaviti stečajni dužnik. Žalba ne odlaže izvršenje rješenja.</w:t>
      </w:r>
    </w:p>
    <w:p w14:paraId="2AE5ACF3" w14:textId="77777777" w:rsidR="002E78F7" w:rsidRDefault="002E78F7"/>
    <w:sectPr w:rsidR="002E78F7" w:rsidSect="001B232D">
      <w:footerReference w:type="default" r:id="rId7"/>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10E37" w14:textId="77777777" w:rsidR="00386EF9" w:rsidRDefault="00386EF9" w:rsidP="008919D8">
      <w:r>
        <w:separator/>
      </w:r>
    </w:p>
  </w:endnote>
  <w:endnote w:type="continuationSeparator" w:id="0">
    <w:p w14:paraId="4EB246D3" w14:textId="77777777" w:rsidR="00386EF9" w:rsidRDefault="00386EF9" w:rsidP="00891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395784"/>
      <w:docPartObj>
        <w:docPartGallery w:val="Page Numbers (Bottom of Page)"/>
        <w:docPartUnique/>
      </w:docPartObj>
    </w:sdtPr>
    <w:sdtEndPr>
      <w:rPr>
        <w:noProof/>
      </w:rPr>
    </w:sdtEndPr>
    <w:sdtContent>
      <w:p w14:paraId="5B4EAF05" w14:textId="0D2A6985" w:rsidR="007C1AF2" w:rsidRDefault="007C1A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1B67BB" w14:textId="77777777" w:rsidR="008919D8" w:rsidRDefault="00891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8174" w14:textId="77777777" w:rsidR="00386EF9" w:rsidRDefault="00386EF9" w:rsidP="008919D8">
      <w:r>
        <w:separator/>
      </w:r>
    </w:p>
  </w:footnote>
  <w:footnote w:type="continuationSeparator" w:id="0">
    <w:p w14:paraId="771BFF8A" w14:textId="77777777" w:rsidR="00386EF9" w:rsidRDefault="00386EF9" w:rsidP="008919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7320DB"/>
    <w:multiLevelType w:val="hybridMultilevel"/>
    <w:tmpl w:val="8618D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176841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9D8"/>
    <w:rsid w:val="00077FE7"/>
    <w:rsid w:val="000A5043"/>
    <w:rsid w:val="001B232D"/>
    <w:rsid w:val="00203155"/>
    <w:rsid w:val="00281B86"/>
    <w:rsid w:val="002E78F7"/>
    <w:rsid w:val="00323EA7"/>
    <w:rsid w:val="00386EF9"/>
    <w:rsid w:val="003D6E1E"/>
    <w:rsid w:val="004259CD"/>
    <w:rsid w:val="00442947"/>
    <w:rsid w:val="00624E0C"/>
    <w:rsid w:val="007A0F70"/>
    <w:rsid w:val="007C1AF2"/>
    <w:rsid w:val="00835E80"/>
    <w:rsid w:val="00890B45"/>
    <w:rsid w:val="008919D8"/>
    <w:rsid w:val="00940FA1"/>
    <w:rsid w:val="009550EA"/>
    <w:rsid w:val="00A71884"/>
    <w:rsid w:val="00AC54D3"/>
    <w:rsid w:val="00B26F9D"/>
    <w:rsid w:val="00C86A38"/>
    <w:rsid w:val="00CD3F57"/>
    <w:rsid w:val="00E30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B2D7D"/>
  <w15:chartTrackingRefBased/>
  <w15:docId w15:val="{2D926E11-B6AE-4601-83D1-A245A6B22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9D8"/>
    <w:pPr>
      <w:jc w:val="left"/>
    </w:pPr>
    <w:rPr>
      <w:rFonts w:eastAsia="Times New Roman" w:cs="Times New Roman"/>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9D8"/>
    <w:pPr>
      <w:ind w:left="720"/>
      <w:contextualSpacing/>
    </w:pPr>
    <w:rPr>
      <w:lang w:val="en-US" w:eastAsia="en-US"/>
    </w:rPr>
  </w:style>
  <w:style w:type="paragraph" w:styleId="Header">
    <w:name w:val="header"/>
    <w:basedOn w:val="Normal"/>
    <w:link w:val="HeaderChar"/>
    <w:uiPriority w:val="99"/>
    <w:unhideWhenUsed/>
    <w:rsid w:val="008919D8"/>
    <w:pPr>
      <w:tabs>
        <w:tab w:val="center" w:pos="4680"/>
        <w:tab w:val="right" w:pos="9360"/>
      </w:tabs>
    </w:pPr>
  </w:style>
  <w:style w:type="character" w:customStyle="1" w:styleId="HeaderChar">
    <w:name w:val="Header Char"/>
    <w:basedOn w:val="DefaultParagraphFont"/>
    <w:link w:val="Header"/>
    <w:uiPriority w:val="99"/>
    <w:rsid w:val="008919D8"/>
    <w:rPr>
      <w:rFonts w:eastAsia="Times New Roman" w:cs="Times New Roman"/>
      <w:szCs w:val="24"/>
      <w:lang w:val="hr-HR" w:eastAsia="hr-HR"/>
    </w:rPr>
  </w:style>
  <w:style w:type="paragraph" w:styleId="Footer">
    <w:name w:val="footer"/>
    <w:basedOn w:val="Normal"/>
    <w:link w:val="FooterChar"/>
    <w:uiPriority w:val="99"/>
    <w:unhideWhenUsed/>
    <w:rsid w:val="008919D8"/>
    <w:pPr>
      <w:tabs>
        <w:tab w:val="center" w:pos="4680"/>
        <w:tab w:val="right" w:pos="9360"/>
      </w:tabs>
    </w:pPr>
  </w:style>
  <w:style w:type="character" w:customStyle="1" w:styleId="FooterChar">
    <w:name w:val="Footer Char"/>
    <w:basedOn w:val="DefaultParagraphFont"/>
    <w:link w:val="Footer"/>
    <w:uiPriority w:val="99"/>
    <w:rsid w:val="008919D8"/>
    <w:rPr>
      <w:rFonts w:eastAsia="Times New Roman" w:cs="Times New Roman"/>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82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Amra Grozdanic</dc:creator>
  <cp:keywords/>
  <dc:description/>
  <cp:lastModifiedBy>Bojana Raus Pilipovic</cp:lastModifiedBy>
  <cp:revision>15</cp:revision>
  <cp:lastPrinted>2026-04-08T08:06:00Z</cp:lastPrinted>
  <dcterms:created xsi:type="dcterms:W3CDTF">2026-04-08T06:51:00Z</dcterms:created>
  <dcterms:modified xsi:type="dcterms:W3CDTF">2026-04-08T09:04:00Z</dcterms:modified>
</cp:coreProperties>
</file>