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16EB" w:rsidRPr="007B238B" w:rsidRDefault="00D716EB" w:rsidP="00D716EB">
      <w:pPr>
        <w:rPr>
          <w:lang w:val="hr-BA"/>
        </w:rPr>
      </w:pPr>
      <w:r w:rsidRPr="007B238B">
        <w:rPr>
          <w:lang w:val="hr-BA"/>
        </w:rPr>
        <w:t>BOSNA I HERCEGOVINA</w:t>
      </w:r>
    </w:p>
    <w:p w:rsidR="00D716EB" w:rsidRPr="007B238B" w:rsidRDefault="00D716EB" w:rsidP="00D716EB">
      <w:pPr>
        <w:rPr>
          <w:lang w:val="hr-BA"/>
        </w:rPr>
      </w:pPr>
      <w:r w:rsidRPr="007B238B">
        <w:rPr>
          <w:lang w:val="hr-BA"/>
        </w:rPr>
        <w:t>FEDERACIJA BOSNE I HERCEGOVINE</w:t>
      </w:r>
    </w:p>
    <w:p w:rsidR="00D716EB" w:rsidRPr="007B238B" w:rsidRDefault="00D716EB" w:rsidP="00D716EB">
      <w:pPr>
        <w:rPr>
          <w:lang w:val="hr-BA"/>
        </w:rPr>
      </w:pPr>
      <w:r w:rsidRPr="007B238B">
        <w:rPr>
          <w:lang w:val="hr-BA"/>
        </w:rPr>
        <w:t xml:space="preserve">POSAVSKI KANTON </w:t>
      </w:r>
    </w:p>
    <w:p w:rsidR="00D716EB" w:rsidRPr="007B238B" w:rsidRDefault="00D716EB" w:rsidP="00D716EB">
      <w:pPr>
        <w:rPr>
          <w:lang w:val="hr-BA"/>
        </w:rPr>
      </w:pPr>
      <w:r w:rsidRPr="007B238B">
        <w:rPr>
          <w:lang w:val="hr-BA"/>
        </w:rPr>
        <w:t xml:space="preserve">OPĆINSKI SUD U ORAŠJU </w:t>
      </w:r>
    </w:p>
    <w:p w:rsidR="00D716EB" w:rsidRPr="007B238B" w:rsidRDefault="00D716EB" w:rsidP="00D716EB">
      <w:pPr>
        <w:rPr>
          <w:lang w:val="hr-BA"/>
        </w:rPr>
      </w:pPr>
      <w:r w:rsidRPr="007B238B">
        <w:rPr>
          <w:lang w:val="hr-BA"/>
        </w:rPr>
        <w:t>Broj: 25 0 L 0</w:t>
      </w:r>
      <w:r>
        <w:rPr>
          <w:lang w:val="hr-BA"/>
        </w:rPr>
        <w:t>65528 26</w:t>
      </w:r>
      <w:r w:rsidRPr="007B238B">
        <w:rPr>
          <w:lang w:val="hr-BA"/>
        </w:rPr>
        <w:t xml:space="preserve"> L</w:t>
      </w:r>
    </w:p>
    <w:p w:rsidR="00D716EB" w:rsidRPr="007B238B" w:rsidRDefault="00D716EB" w:rsidP="00D716EB">
      <w:pPr>
        <w:rPr>
          <w:lang w:val="hr-BA"/>
        </w:rPr>
      </w:pPr>
      <w:r w:rsidRPr="007B238B">
        <w:rPr>
          <w:lang w:val="hr-BA"/>
        </w:rPr>
        <w:t xml:space="preserve">Orašje, </w:t>
      </w:r>
      <w:r>
        <w:rPr>
          <w:lang w:val="hr-BA"/>
        </w:rPr>
        <w:t>14</w:t>
      </w:r>
      <w:r w:rsidRPr="007B238B">
        <w:rPr>
          <w:lang w:val="hr-BA"/>
        </w:rPr>
        <w:t>.</w:t>
      </w:r>
      <w:r>
        <w:rPr>
          <w:lang w:val="hr-BA"/>
        </w:rPr>
        <w:t>05</w:t>
      </w:r>
      <w:r w:rsidRPr="007B238B">
        <w:rPr>
          <w:lang w:val="hr-BA"/>
        </w:rPr>
        <w:t>.20</w:t>
      </w:r>
      <w:r>
        <w:rPr>
          <w:lang w:val="hr-BA"/>
        </w:rPr>
        <w:t>26</w:t>
      </w:r>
      <w:r w:rsidRPr="007B238B">
        <w:rPr>
          <w:lang w:val="hr-BA"/>
        </w:rPr>
        <w:t>. godine</w:t>
      </w:r>
    </w:p>
    <w:p w:rsidR="00D716EB" w:rsidRDefault="00D716EB" w:rsidP="00D716EB"/>
    <w:p w:rsidR="00D716EB" w:rsidRDefault="00D716EB" w:rsidP="00D716EB"/>
    <w:p w:rsidR="00D716EB" w:rsidRDefault="00D716EB" w:rsidP="00D716EB">
      <w:pPr>
        <w:ind w:firstLine="708"/>
        <w:jc w:val="both"/>
      </w:pPr>
      <w:r>
        <w:rPr>
          <w:bCs/>
        </w:rPr>
        <w:t xml:space="preserve">Općinski sud u Orašju, </w:t>
      </w:r>
      <w:r>
        <w:t xml:space="preserve">likvidacijski sudac Marko Lukač, u likvidacijskom postupku nad pravnom osobom „DAMA &amp; TONI“ d.o.o. </w:t>
      </w:r>
      <w:proofErr w:type="spellStart"/>
      <w:r>
        <w:t>Vidovice</w:t>
      </w:r>
      <w:proofErr w:type="spellEnd"/>
      <w:r>
        <w:t xml:space="preserve">, Ulica Josipa Bana Jelačića broj 45.,  na ročištu održanom dana 14.05.2026. godine donio je </w:t>
      </w:r>
      <w:r>
        <w:rPr>
          <w:lang w:val="hr-BA"/>
        </w:rPr>
        <w:t xml:space="preserve">sljedeće  </w:t>
      </w:r>
    </w:p>
    <w:p w:rsidR="00D716EB" w:rsidRDefault="00D716EB" w:rsidP="00D716EB">
      <w:pPr>
        <w:ind w:firstLine="708"/>
        <w:jc w:val="both"/>
        <w:rPr>
          <w:b/>
        </w:rPr>
      </w:pPr>
    </w:p>
    <w:p w:rsidR="00D716EB" w:rsidRPr="00905FE3" w:rsidRDefault="00D716EB" w:rsidP="00D716EB">
      <w:pPr>
        <w:jc w:val="center"/>
        <w:rPr>
          <w:sz w:val="28"/>
        </w:rPr>
      </w:pPr>
      <w:r w:rsidRPr="00905FE3">
        <w:rPr>
          <w:b/>
          <w:sz w:val="28"/>
        </w:rPr>
        <w:t>R J E Š E NJ E</w:t>
      </w:r>
    </w:p>
    <w:p w:rsidR="00D716EB" w:rsidRDefault="00D716EB" w:rsidP="00D716EB">
      <w:pPr>
        <w:jc w:val="center"/>
        <w:rPr>
          <w:lang w:val="hr-BA"/>
        </w:rPr>
      </w:pPr>
    </w:p>
    <w:p w:rsidR="00D716EB" w:rsidRPr="003713B0" w:rsidRDefault="00D716EB" w:rsidP="00D716EB">
      <w:pPr>
        <w:pStyle w:val="ListParagraph"/>
        <w:numPr>
          <w:ilvl w:val="0"/>
          <w:numId w:val="1"/>
        </w:numPr>
        <w:jc w:val="both"/>
        <w:rPr>
          <w:lang w:val="hr-BA"/>
        </w:rPr>
      </w:pPr>
      <w:r w:rsidRPr="003713B0">
        <w:rPr>
          <w:lang w:val="hr-BA"/>
        </w:rPr>
        <w:t xml:space="preserve">Provest će se likvidacijski postupak nad pravnom osobom osoba </w:t>
      </w:r>
      <w:r>
        <w:rPr>
          <w:bCs/>
          <w:lang w:val="hr-BA"/>
        </w:rPr>
        <w:t xml:space="preserve"> </w:t>
      </w:r>
      <w:r>
        <w:rPr>
          <w:lang w:val="hr-BA"/>
        </w:rPr>
        <w:t xml:space="preserve"> osobe  „DAMA &amp; TONI“  d.o.o. </w:t>
      </w:r>
      <w:proofErr w:type="spellStart"/>
      <w:r>
        <w:rPr>
          <w:lang w:val="hr-BA"/>
        </w:rPr>
        <w:t>Vidovice</w:t>
      </w:r>
      <w:proofErr w:type="spellEnd"/>
      <w:r>
        <w:rPr>
          <w:lang w:val="hr-BA"/>
        </w:rPr>
        <w:t xml:space="preserve">, Ulica Josipa Bana Jelačića broj 45., </w:t>
      </w:r>
      <w:r>
        <w:rPr>
          <w:bCs/>
          <w:lang w:val="hr-BA"/>
        </w:rPr>
        <w:t xml:space="preserve"> </w:t>
      </w:r>
      <w:r w:rsidRPr="003713B0">
        <w:rPr>
          <w:lang w:val="hr-BA"/>
        </w:rPr>
        <w:t>matični broj subjekta:</w:t>
      </w:r>
      <w:r>
        <w:rPr>
          <w:lang w:val="hr-BA"/>
        </w:rPr>
        <w:t xml:space="preserve"> 25-01-0008-16</w:t>
      </w:r>
      <w:r w:rsidRPr="003713B0">
        <w:rPr>
          <w:lang w:val="hr-BA"/>
        </w:rPr>
        <w:t xml:space="preserve">, </w:t>
      </w:r>
      <w:r>
        <w:rPr>
          <w:lang w:val="hr-BA"/>
        </w:rPr>
        <w:t>JIB</w:t>
      </w:r>
      <w:r w:rsidRPr="003713B0">
        <w:rPr>
          <w:lang w:val="hr-BA"/>
        </w:rPr>
        <w:t>:</w:t>
      </w:r>
      <w:r>
        <w:rPr>
          <w:lang w:val="hr-BA"/>
        </w:rPr>
        <w:t>4254152210007</w:t>
      </w:r>
      <w:r w:rsidRPr="003713B0">
        <w:rPr>
          <w:lang w:val="hr-BA"/>
        </w:rPr>
        <w:t>.</w:t>
      </w:r>
    </w:p>
    <w:p w:rsidR="00D716EB" w:rsidRPr="001462C0" w:rsidRDefault="00D716EB" w:rsidP="00D716EB">
      <w:pPr>
        <w:pStyle w:val="ListParagraph"/>
        <w:numPr>
          <w:ilvl w:val="0"/>
          <w:numId w:val="1"/>
        </w:numPr>
        <w:jc w:val="both"/>
        <w:rPr>
          <w:lang w:val="hr-BA"/>
        </w:rPr>
      </w:pPr>
      <w:r w:rsidRPr="003713B0">
        <w:rPr>
          <w:lang w:val="hr-BA"/>
        </w:rPr>
        <w:t xml:space="preserve">Za likvidatora se imenuje </w:t>
      </w:r>
      <w:r>
        <w:rPr>
          <w:lang w:val="hr-BA"/>
        </w:rPr>
        <w:t xml:space="preserve"> Damir Janjić iz </w:t>
      </w:r>
      <w:proofErr w:type="spellStart"/>
      <w:r>
        <w:rPr>
          <w:lang w:val="hr-BA"/>
        </w:rPr>
        <w:t>Vidovica</w:t>
      </w:r>
      <w:proofErr w:type="spellEnd"/>
      <w:r>
        <w:rPr>
          <w:lang w:val="hr-BA"/>
        </w:rPr>
        <w:t xml:space="preserve">, Ulica Josipa Bana Jelačića broj 45.  </w:t>
      </w:r>
      <w:r>
        <w:rPr>
          <w:i/>
          <w:lang w:val="hr-BA"/>
        </w:rPr>
        <w:t xml:space="preserve"> </w:t>
      </w:r>
    </w:p>
    <w:p w:rsidR="00D716EB" w:rsidRPr="003713B0" w:rsidRDefault="00D716EB" w:rsidP="00D716EB">
      <w:pPr>
        <w:pStyle w:val="ListParagraph"/>
        <w:numPr>
          <w:ilvl w:val="0"/>
          <w:numId w:val="1"/>
        </w:numPr>
        <w:jc w:val="both"/>
        <w:rPr>
          <w:lang w:val="hr-BA"/>
        </w:rPr>
      </w:pPr>
      <w:r w:rsidRPr="003713B0">
        <w:rPr>
          <w:lang w:val="hr-BA"/>
        </w:rPr>
        <w:t>Likvidator je dužan likvidacijskom sucu predočiti popis imovine i popis obaveza pravne osobe.</w:t>
      </w:r>
    </w:p>
    <w:p w:rsidR="00D716EB" w:rsidRPr="003713B0" w:rsidRDefault="00D716EB" w:rsidP="00D716EB">
      <w:pPr>
        <w:pStyle w:val="ListParagraph"/>
        <w:numPr>
          <w:ilvl w:val="0"/>
          <w:numId w:val="1"/>
        </w:numPr>
        <w:jc w:val="both"/>
        <w:rPr>
          <w:lang w:val="hr-BA"/>
        </w:rPr>
      </w:pPr>
      <w:r w:rsidRPr="003713B0">
        <w:rPr>
          <w:lang w:val="hr-BA"/>
        </w:rPr>
        <w:t xml:space="preserve">Pozivaju se vjerovnici da u roku od 30 </w:t>
      </w:r>
      <w:r>
        <w:rPr>
          <w:lang w:val="hr-BA"/>
        </w:rPr>
        <w:t xml:space="preserve">(trideset) </w:t>
      </w:r>
      <w:r w:rsidRPr="003713B0">
        <w:rPr>
          <w:lang w:val="hr-BA"/>
        </w:rPr>
        <w:t>dana od dana objavljivanja oglasa na oglasnoj ploči suda i u „Službenim novinama Federacije B</w:t>
      </w:r>
      <w:r>
        <w:rPr>
          <w:lang w:val="hr-BA"/>
        </w:rPr>
        <w:t>osne i Hercegovine</w:t>
      </w:r>
      <w:r w:rsidRPr="003713B0">
        <w:rPr>
          <w:lang w:val="hr-BA"/>
        </w:rPr>
        <w:t>“ Sarajevo prijave svoja potraživanja ovom sudu. Ukoliko nitko od vjerovnika ne prijavi potraživanje, likvidacijski postupak će se zaključiti.</w:t>
      </w:r>
    </w:p>
    <w:p w:rsidR="00D716EB" w:rsidRPr="00026448" w:rsidRDefault="00D716EB" w:rsidP="00D716EB">
      <w:pPr>
        <w:pStyle w:val="ListParagraph"/>
        <w:numPr>
          <w:ilvl w:val="0"/>
          <w:numId w:val="1"/>
        </w:numPr>
        <w:jc w:val="both"/>
        <w:rPr>
          <w:lang w:val="hr-BA"/>
        </w:rPr>
      </w:pPr>
      <w:r w:rsidRPr="003713B0">
        <w:rPr>
          <w:lang w:val="hr-BA"/>
        </w:rPr>
        <w:t>Rješenje će se do</w:t>
      </w:r>
      <w:r>
        <w:rPr>
          <w:lang w:val="hr-BA"/>
        </w:rPr>
        <w:t>staviti Općinskom sudu u Orašju -</w:t>
      </w:r>
      <w:r w:rsidRPr="003713B0">
        <w:rPr>
          <w:lang w:val="hr-BA"/>
        </w:rPr>
        <w:t xml:space="preserve"> </w:t>
      </w:r>
      <w:r>
        <w:rPr>
          <w:lang w:val="hr-BA"/>
        </w:rPr>
        <w:t xml:space="preserve">Odjeljenju za registar, </w:t>
      </w:r>
      <w:r w:rsidRPr="003713B0">
        <w:rPr>
          <w:lang w:val="hr-BA"/>
        </w:rPr>
        <w:t xml:space="preserve">radi upisa zabilježbe pokretanja likvidacijskog postupka. </w:t>
      </w:r>
      <w:r w:rsidRPr="00026448">
        <w:rPr>
          <w:lang w:val="hr-BA"/>
        </w:rPr>
        <w:t xml:space="preserve"> </w:t>
      </w:r>
    </w:p>
    <w:p w:rsidR="00D716EB" w:rsidRPr="003713B0" w:rsidRDefault="00D716EB" w:rsidP="00D716EB">
      <w:pPr>
        <w:pStyle w:val="ListParagraph"/>
        <w:numPr>
          <w:ilvl w:val="0"/>
          <w:numId w:val="1"/>
        </w:numPr>
        <w:jc w:val="both"/>
        <w:rPr>
          <w:lang w:val="hr-BA"/>
        </w:rPr>
      </w:pPr>
      <w:r w:rsidRPr="003713B0">
        <w:rPr>
          <w:lang w:val="hr-BA"/>
        </w:rPr>
        <w:t>Rješenje o pokretanju likvidacijskog postupka objavit će se na oglasnoj ploči suda i u „Službenim novinama Federacije B</w:t>
      </w:r>
      <w:r>
        <w:rPr>
          <w:lang w:val="hr-BA"/>
        </w:rPr>
        <w:t>osne i Hercegovine</w:t>
      </w:r>
      <w:r w:rsidRPr="003713B0">
        <w:rPr>
          <w:lang w:val="hr-BA"/>
        </w:rPr>
        <w:t>“ Sarajevo.</w:t>
      </w:r>
    </w:p>
    <w:p w:rsidR="00D716EB" w:rsidRPr="003713B0" w:rsidRDefault="00D716EB" w:rsidP="00D716EB">
      <w:pPr>
        <w:pStyle w:val="ListParagraph"/>
        <w:numPr>
          <w:ilvl w:val="0"/>
          <w:numId w:val="1"/>
        </w:numPr>
        <w:jc w:val="both"/>
        <w:rPr>
          <w:lang w:val="hr-BA"/>
        </w:rPr>
      </w:pPr>
      <w:r w:rsidRPr="003713B0">
        <w:rPr>
          <w:lang w:val="hr-BA"/>
        </w:rPr>
        <w:t xml:space="preserve">Troškovi likvidacijskog postupka padaju na teret osnivača. </w:t>
      </w:r>
    </w:p>
    <w:p w:rsidR="00D716EB" w:rsidRPr="0046038E" w:rsidRDefault="00D716EB" w:rsidP="00D716EB">
      <w:pPr>
        <w:jc w:val="both"/>
        <w:rPr>
          <w:lang w:val="hr-BA"/>
        </w:rPr>
      </w:pPr>
    </w:p>
    <w:p w:rsidR="00FE1596" w:rsidRDefault="00FE1596" w:rsidP="00D716EB"/>
    <w:p w:rsidR="00FE1596" w:rsidRDefault="00FE1596"/>
    <w:p w:rsidR="00FE1596" w:rsidRDefault="00FE1596"/>
    <w:p w:rsidR="00FE1596" w:rsidRPr="008519F6" w:rsidRDefault="00FE1596" w:rsidP="00FE1596">
      <w:pPr>
        <w:jc w:val="both"/>
        <w:rPr>
          <w:b/>
        </w:rPr>
      </w:pPr>
      <w:r w:rsidRPr="00905FE3">
        <w:rPr>
          <w:b/>
        </w:rPr>
        <w:t xml:space="preserve">NAPOMENA:                                                                       </w:t>
      </w:r>
      <w:r>
        <w:rPr>
          <w:b/>
        </w:rPr>
        <w:t xml:space="preserve">              </w:t>
      </w:r>
      <w:r w:rsidRPr="00905FE3">
        <w:rPr>
          <w:b/>
        </w:rPr>
        <w:t xml:space="preserve"> </w:t>
      </w:r>
      <w:r w:rsidRPr="008519F6">
        <w:rPr>
          <w:b/>
        </w:rPr>
        <w:t>Likvidacijski sudac</w:t>
      </w:r>
    </w:p>
    <w:p w:rsidR="00FE1596" w:rsidRDefault="00FE1596" w:rsidP="00FE1596">
      <w:pPr>
        <w:jc w:val="both"/>
        <w:rPr>
          <w:bCs/>
        </w:rPr>
      </w:pPr>
      <w:r>
        <w:rPr>
          <w:bCs/>
        </w:rPr>
        <w:t>R</w:t>
      </w:r>
      <w:r w:rsidRPr="00905FE3">
        <w:rPr>
          <w:bCs/>
        </w:rPr>
        <w:t>ješenje je pravomoćno dana</w:t>
      </w:r>
      <w:r>
        <w:rPr>
          <w:bCs/>
        </w:rPr>
        <w:t xml:space="preserve"> </w:t>
      </w:r>
      <w:r w:rsidR="00D716EB">
        <w:rPr>
          <w:bCs/>
        </w:rPr>
        <w:t>14</w:t>
      </w:r>
      <w:bookmarkStart w:id="0" w:name="_GoBack"/>
      <w:bookmarkEnd w:id="0"/>
      <w:r>
        <w:rPr>
          <w:bCs/>
        </w:rPr>
        <w:t>.0</w:t>
      </w:r>
      <w:r w:rsidR="00583AC7">
        <w:rPr>
          <w:bCs/>
        </w:rPr>
        <w:t>5</w:t>
      </w:r>
      <w:r>
        <w:rPr>
          <w:bCs/>
        </w:rPr>
        <w:t>.202</w:t>
      </w:r>
      <w:r w:rsidR="00583AC7">
        <w:rPr>
          <w:bCs/>
        </w:rPr>
        <w:t>6</w:t>
      </w:r>
      <w:r w:rsidRPr="00905FE3">
        <w:rPr>
          <w:bCs/>
        </w:rPr>
        <w:t>. godine</w:t>
      </w:r>
      <w:r>
        <w:rPr>
          <w:bCs/>
        </w:rPr>
        <w:t>,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 </w:t>
      </w:r>
      <w:r w:rsidRPr="00905FE3">
        <w:rPr>
          <w:b/>
        </w:rPr>
        <w:t xml:space="preserve">Marko Lukač </w:t>
      </w:r>
      <w:r w:rsidRPr="00905FE3">
        <w:t xml:space="preserve">    </w:t>
      </w:r>
    </w:p>
    <w:p w:rsidR="00FE1596" w:rsidRPr="00905FE3" w:rsidRDefault="00FE1596" w:rsidP="00FE1596">
      <w:r>
        <w:rPr>
          <w:bCs/>
        </w:rPr>
        <w:t>obzirom da se stranka odrekla prava na žalbu.</w:t>
      </w:r>
    </w:p>
    <w:p w:rsidR="00FE1596" w:rsidRDefault="00FE1596" w:rsidP="00FE1596">
      <w:pPr>
        <w:jc w:val="center"/>
      </w:pPr>
    </w:p>
    <w:p w:rsidR="00FE1596" w:rsidRPr="00AA51C0" w:rsidRDefault="00FE1596" w:rsidP="00FE1596"/>
    <w:p w:rsidR="00FE1596" w:rsidRDefault="00FE1596" w:rsidP="00FE1596">
      <w:pPr>
        <w:jc w:val="both"/>
      </w:pPr>
    </w:p>
    <w:p w:rsidR="00FE1596" w:rsidRDefault="00FE1596"/>
    <w:sectPr w:rsidR="00FE159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4A64F6"/>
    <w:multiLevelType w:val="hybridMultilevel"/>
    <w:tmpl w:val="0E3C898C"/>
    <w:lvl w:ilvl="0" w:tplc="10FE210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6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596"/>
    <w:rsid w:val="00557B3A"/>
    <w:rsid w:val="00583AC7"/>
    <w:rsid w:val="00636F7A"/>
    <w:rsid w:val="00D716EB"/>
    <w:rsid w:val="00FE1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9417E"/>
  <w15:chartTrackingRefBased/>
  <w15:docId w15:val="{ED2CB279-FEC6-412A-906B-4673F91CD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5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15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249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Marijana Miskovic</dc:creator>
  <cp:keywords/>
  <dc:description/>
  <cp:lastModifiedBy>Marijana Miskovic</cp:lastModifiedBy>
  <cp:revision>4</cp:revision>
  <dcterms:created xsi:type="dcterms:W3CDTF">2026-05-06T09:17:00Z</dcterms:created>
  <dcterms:modified xsi:type="dcterms:W3CDTF">2026-05-18T11:21:00Z</dcterms:modified>
</cp:coreProperties>
</file>