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037F66" w:rsidRPr="00764DBE" w:rsidRDefault="00037F66" w:rsidP="00037F66">
      <w:pPr>
        <w:rPr>
          <w:rFonts w:ascii="Arial" w:hAnsi="Arial" w:cs="Arial"/>
          <w:b/>
          <w:sz w:val="32"/>
          <w:szCs w:val="32"/>
          <w:lang w:val="hr-BA"/>
        </w:rPr>
      </w:pPr>
      <w:r w:rsidRPr="00764DBE">
        <w:rPr>
          <w:rFonts w:ascii="Arial" w:hAnsi="Arial" w:cs="Arial"/>
          <w:b/>
          <w:lang w:val="hr-BA"/>
        </w:rPr>
        <w:t>Broj: T02 0 KT 000</w:t>
      </w:r>
      <w:r>
        <w:rPr>
          <w:rFonts w:ascii="Arial" w:hAnsi="Arial" w:cs="Arial"/>
          <w:b/>
          <w:lang w:val="hr-BA"/>
        </w:rPr>
        <w:t>9847 26</w:t>
      </w:r>
      <w:r w:rsidRPr="00764DBE">
        <w:rPr>
          <w:rFonts w:ascii="Arial" w:hAnsi="Arial" w:cs="Arial"/>
          <w:b/>
          <w:lang w:val="hr-BA"/>
        </w:rPr>
        <w:t xml:space="preserve">                                     </w:t>
      </w:r>
      <w:r w:rsidRPr="00764DBE">
        <w:rPr>
          <w:rFonts w:ascii="Arial" w:hAnsi="Arial" w:cs="Arial"/>
          <w:b/>
          <w:sz w:val="32"/>
          <w:szCs w:val="32"/>
          <w:lang w:val="hr-BA"/>
        </w:rPr>
        <w:t xml:space="preserve"> </w:t>
      </w:r>
    </w:p>
    <w:p w:rsidR="00037F66" w:rsidRPr="00764DBE" w:rsidRDefault="00037F66" w:rsidP="00037F66">
      <w:pPr>
        <w:rPr>
          <w:rFonts w:ascii="Arial" w:hAnsi="Arial" w:cs="Arial"/>
          <w:b/>
          <w:lang w:val="hr-BA"/>
        </w:rPr>
      </w:pPr>
      <w:r w:rsidRPr="00764DBE">
        <w:rPr>
          <w:rFonts w:ascii="Arial" w:hAnsi="Arial" w:cs="Arial"/>
          <w:b/>
          <w:lang w:val="hr-BA"/>
        </w:rPr>
        <w:t>Dana,</w:t>
      </w:r>
      <w:r>
        <w:rPr>
          <w:rFonts w:ascii="Arial" w:hAnsi="Arial" w:cs="Arial"/>
          <w:b/>
          <w:lang w:val="hr-BA"/>
        </w:rPr>
        <w:t>05.03.2026</w:t>
      </w:r>
      <w:r w:rsidRPr="00764DBE">
        <w:rPr>
          <w:rFonts w:ascii="Arial" w:hAnsi="Arial" w:cs="Arial"/>
          <w:b/>
          <w:lang w:val="hr-BA"/>
        </w:rPr>
        <w:t>. godine</w:t>
      </w:r>
    </w:p>
    <w:p w:rsidR="00037F66" w:rsidRPr="00117996" w:rsidRDefault="00037F66" w:rsidP="00037F66">
      <w:pPr>
        <w:ind w:left="4320"/>
        <w:rPr>
          <w:rFonts w:ascii="Arial" w:hAnsi="Arial" w:cs="Arial"/>
          <w:b/>
          <w:lang w:val="hr-BA"/>
        </w:rPr>
      </w:pPr>
      <w:r>
        <w:rPr>
          <w:rFonts w:ascii="Arial" w:hAnsi="Arial" w:cs="Arial"/>
          <w:b/>
          <w:lang w:val="hr-BA"/>
        </w:rPr>
        <w:t xml:space="preserve">             </w:t>
      </w:r>
      <w:r w:rsidRPr="00117996">
        <w:rPr>
          <w:rFonts w:ascii="Arial" w:hAnsi="Arial" w:cs="Arial"/>
          <w:b/>
          <w:lang w:val="hr-BA"/>
        </w:rPr>
        <w:t>OPĆINSKOM  SUDU  U ORAŠJU</w:t>
      </w:r>
    </w:p>
    <w:p w:rsidR="00037F66" w:rsidRPr="00117996" w:rsidRDefault="00037F66" w:rsidP="00037F66">
      <w:pPr>
        <w:ind w:left="4320"/>
        <w:rPr>
          <w:rFonts w:ascii="Arial" w:hAnsi="Arial" w:cs="Arial"/>
          <w:b/>
          <w:lang w:val="hr-BA"/>
        </w:rPr>
      </w:pPr>
    </w:p>
    <w:p w:rsidR="00037F66" w:rsidRPr="00D41C68" w:rsidRDefault="00037F66" w:rsidP="00037F66">
      <w:pPr>
        <w:ind w:left="4320"/>
        <w:rPr>
          <w:rFonts w:ascii="Arial" w:hAnsi="Arial" w:cs="Arial"/>
          <w:lang w:val="hr-BA"/>
        </w:rPr>
      </w:pPr>
      <w:r w:rsidRPr="00D41C68">
        <w:rPr>
          <w:rFonts w:ascii="Arial" w:hAnsi="Arial" w:cs="Arial"/>
          <w:lang w:val="hr-BA"/>
        </w:rPr>
        <w:tab/>
      </w:r>
      <w:r w:rsidRPr="00D41C68">
        <w:rPr>
          <w:rFonts w:ascii="Arial" w:hAnsi="Arial" w:cs="Arial"/>
          <w:lang w:val="hr-BA"/>
        </w:rPr>
        <w:tab/>
      </w:r>
      <w:r w:rsidRPr="00D41C68">
        <w:rPr>
          <w:rFonts w:ascii="Arial" w:hAnsi="Arial" w:cs="Arial"/>
          <w:lang w:val="hr-BA"/>
        </w:rPr>
        <w:tab/>
      </w:r>
      <w:r w:rsidRPr="00D41C68">
        <w:rPr>
          <w:rFonts w:ascii="Arial" w:hAnsi="Arial" w:cs="Arial"/>
          <w:lang w:val="hr-BA"/>
        </w:rPr>
        <w:tab/>
      </w:r>
      <w:r w:rsidRPr="00D41C68">
        <w:rPr>
          <w:rFonts w:ascii="Arial" w:hAnsi="Arial" w:cs="Arial"/>
          <w:lang w:val="hr-BA"/>
        </w:rPr>
        <w:tab/>
      </w:r>
      <w:r w:rsidRPr="00D41C68">
        <w:rPr>
          <w:rFonts w:ascii="Arial" w:hAnsi="Arial" w:cs="Arial"/>
          <w:lang w:val="hr-BA"/>
        </w:rPr>
        <w:tab/>
      </w:r>
    </w:p>
    <w:p w:rsidR="00037F66" w:rsidRDefault="00037F66" w:rsidP="00037F66">
      <w:pPr>
        <w:rPr>
          <w:rFonts w:ascii="Arial" w:hAnsi="Arial" w:cs="Arial"/>
          <w:lang w:val="hr-BA"/>
        </w:rPr>
      </w:pPr>
      <w:r w:rsidRPr="00D41C68">
        <w:rPr>
          <w:rFonts w:ascii="Arial" w:hAnsi="Arial" w:cs="Arial"/>
          <w:lang w:val="hr-BA"/>
        </w:rPr>
        <w:tab/>
        <w:t xml:space="preserve">Na   temelju  čl. </w:t>
      </w:r>
      <w:smartTag w:uri="urn:schemas-microsoft-com:office:smarttags" w:element="metricconverter">
        <w:smartTagPr>
          <w:attr w:name="ProductID" w:val="45. st"/>
        </w:smartTagPr>
        <w:r w:rsidRPr="00D41C68">
          <w:rPr>
            <w:rFonts w:ascii="Arial" w:hAnsi="Arial" w:cs="Arial"/>
            <w:lang w:val="hr-BA"/>
          </w:rPr>
          <w:t xml:space="preserve">45. stav </w:t>
        </w:r>
      </w:smartTag>
      <w:r>
        <w:rPr>
          <w:rFonts w:ascii="Arial" w:hAnsi="Arial" w:cs="Arial"/>
          <w:lang w:val="hr-BA"/>
        </w:rPr>
        <w:t>2.  točka  „i</w:t>
      </w:r>
      <w:r w:rsidRPr="00D41C68">
        <w:rPr>
          <w:rFonts w:ascii="Arial" w:hAnsi="Arial" w:cs="Arial"/>
          <w:lang w:val="hr-BA"/>
        </w:rPr>
        <w:t xml:space="preserve">“  i    člana  </w:t>
      </w:r>
      <w:smartTag w:uri="urn:schemas-microsoft-com:office:smarttags" w:element="metricconverter">
        <w:smartTagPr>
          <w:attr w:name="ProductID" w:val="241. st"/>
        </w:smartTagPr>
        <w:r w:rsidRPr="00D41C68">
          <w:rPr>
            <w:rFonts w:ascii="Arial" w:hAnsi="Arial" w:cs="Arial"/>
            <w:lang w:val="hr-BA"/>
          </w:rPr>
          <w:t>241. st</w:t>
        </w:r>
      </w:smartTag>
      <w:r w:rsidRPr="00D41C68">
        <w:rPr>
          <w:rFonts w:ascii="Arial" w:hAnsi="Arial" w:cs="Arial"/>
          <w:lang w:val="hr-BA"/>
        </w:rPr>
        <w:t xml:space="preserve">av 1. Zakona o krivičnom postupku Federacije Bosne i Hercegovine (ZKP </w:t>
      </w:r>
      <w:proofErr w:type="spellStart"/>
      <w:r w:rsidRPr="00D41C68">
        <w:rPr>
          <w:rFonts w:ascii="Arial" w:hAnsi="Arial" w:cs="Arial"/>
          <w:lang w:val="hr-BA"/>
        </w:rPr>
        <w:t>FBiH</w:t>
      </w:r>
      <w:proofErr w:type="spellEnd"/>
      <w:r w:rsidRPr="00D41C68">
        <w:rPr>
          <w:rFonts w:ascii="Arial" w:hAnsi="Arial" w:cs="Arial"/>
          <w:lang w:val="hr-BA"/>
        </w:rPr>
        <w:t xml:space="preserve">)  podižem </w:t>
      </w:r>
    </w:p>
    <w:p w:rsidR="00037F66" w:rsidRPr="00D41C68" w:rsidRDefault="00037F66" w:rsidP="00037F66">
      <w:pPr>
        <w:rPr>
          <w:rFonts w:ascii="Arial" w:hAnsi="Arial" w:cs="Arial"/>
          <w:lang w:val="hr-BA"/>
        </w:rPr>
      </w:pPr>
    </w:p>
    <w:p w:rsidR="00037F66" w:rsidRPr="00D41C68" w:rsidRDefault="00037F66" w:rsidP="00037F66">
      <w:pPr>
        <w:rPr>
          <w:rFonts w:ascii="Arial" w:hAnsi="Arial" w:cs="Arial"/>
          <w:lang w:val="hr-BA"/>
        </w:rPr>
      </w:pPr>
    </w:p>
    <w:p w:rsidR="00037F66" w:rsidRPr="00037F66" w:rsidRDefault="00037F66" w:rsidP="00037F66">
      <w:pPr>
        <w:jc w:val="center"/>
        <w:rPr>
          <w:sz w:val="28"/>
          <w:szCs w:val="28"/>
          <w:lang w:val="hr-BA"/>
        </w:rPr>
      </w:pPr>
      <w:r w:rsidRPr="00037F66">
        <w:rPr>
          <w:sz w:val="28"/>
          <w:szCs w:val="28"/>
          <w:lang w:val="hr-BA"/>
        </w:rPr>
        <w:t>O P T U Ž N I C U</w:t>
      </w:r>
    </w:p>
    <w:p w:rsidR="00037F66" w:rsidRDefault="00037F66" w:rsidP="00037F66">
      <w:pPr>
        <w:rPr>
          <w:lang w:val="hr-BA" w:eastAsia="hr-HR"/>
        </w:rPr>
      </w:pPr>
    </w:p>
    <w:p w:rsidR="00037F66" w:rsidRPr="0002151B" w:rsidRDefault="00037F66" w:rsidP="00037F66">
      <w:pPr>
        <w:ind w:left="993" w:hanging="993"/>
        <w:rPr>
          <w:lang w:val="hr-BA" w:eastAsia="hr-HR"/>
        </w:rPr>
      </w:pPr>
    </w:p>
    <w:p w:rsidR="00037F66" w:rsidRPr="006C1058" w:rsidRDefault="00037F66" w:rsidP="00037F66">
      <w:pPr>
        <w:ind w:left="993" w:hanging="993"/>
        <w:rPr>
          <w:rFonts w:ascii="Arial" w:hAnsi="Arial" w:cs="Arial"/>
          <w:lang w:val="hr-BA"/>
        </w:rPr>
      </w:pPr>
      <w:r>
        <w:rPr>
          <w:rFonts w:ascii="Arial" w:hAnsi="Arial" w:cs="Arial"/>
          <w:b/>
          <w:bCs/>
        </w:rPr>
        <w:t>PROTIV:</w:t>
      </w:r>
      <w:r w:rsidRPr="006C1058">
        <w:rPr>
          <w:rFonts w:ascii="Arial" w:hAnsi="Arial" w:cs="Arial"/>
          <w:b/>
          <w:lang w:val="hr-BA"/>
        </w:rPr>
        <w:t>Š</w:t>
      </w:r>
      <w:r>
        <w:rPr>
          <w:rFonts w:ascii="Arial" w:hAnsi="Arial" w:cs="Arial"/>
          <w:b/>
          <w:lang w:val="hr-BA"/>
        </w:rPr>
        <w:t>.</w:t>
      </w:r>
      <w:r w:rsidRPr="006C1058">
        <w:rPr>
          <w:rFonts w:ascii="Arial" w:hAnsi="Arial" w:cs="Arial"/>
          <w:b/>
          <w:lang w:val="hr-BA"/>
        </w:rPr>
        <w:t xml:space="preserve"> A</w:t>
      </w:r>
      <w:r>
        <w:rPr>
          <w:rFonts w:ascii="Arial" w:hAnsi="Arial" w:cs="Arial"/>
          <w:b/>
          <w:lang w:val="hr-BA"/>
        </w:rPr>
        <w:t>.</w:t>
      </w:r>
      <w:r>
        <w:rPr>
          <w:rFonts w:ascii="Arial" w:hAnsi="Arial" w:cs="Arial"/>
          <w:lang w:val="hr-BA"/>
        </w:rPr>
        <w:t xml:space="preserve">, </w:t>
      </w:r>
    </w:p>
    <w:p w:rsidR="00037F66" w:rsidRPr="005C2A34" w:rsidRDefault="00037F66" w:rsidP="00037F66">
      <w:pPr>
        <w:pStyle w:val="ListParagraph"/>
        <w:ind w:left="993"/>
        <w:rPr>
          <w:rFonts w:ascii="Arial" w:hAnsi="Arial" w:cs="Arial"/>
          <w:lang w:val="hr-BA"/>
        </w:rPr>
      </w:pPr>
    </w:p>
    <w:p w:rsidR="00037F66" w:rsidRDefault="00037F66" w:rsidP="00037F66">
      <w:pPr>
        <w:ind w:left="993" w:hanging="993"/>
        <w:rPr>
          <w:rFonts w:ascii="Arial" w:hAnsi="Arial" w:cs="Arial"/>
          <w:lang w:val="hr-BA"/>
        </w:rPr>
      </w:pPr>
      <w:r>
        <w:rPr>
          <w:rFonts w:ascii="Arial" w:hAnsi="Arial" w:cs="Arial"/>
          <w:lang w:val="hr-BA"/>
        </w:rPr>
        <w:t xml:space="preserve">  </w:t>
      </w:r>
      <w:r w:rsidRPr="00F95E4F">
        <w:rPr>
          <w:rFonts w:ascii="Arial" w:hAnsi="Arial" w:cs="Arial"/>
          <w:lang w:val="hr-BA"/>
        </w:rPr>
        <w:t xml:space="preserve"> </w:t>
      </w:r>
      <w:r>
        <w:rPr>
          <w:rFonts w:ascii="Arial" w:hAnsi="Arial" w:cs="Arial"/>
          <w:b/>
          <w:lang w:val="hr-BA"/>
        </w:rPr>
        <w:t>što je</w:t>
      </w:r>
      <w:r w:rsidRPr="00F95E4F">
        <w:rPr>
          <w:rFonts w:ascii="Arial" w:hAnsi="Arial" w:cs="Arial"/>
          <w:lang w:val="hr-BA"/>
        </w:rPr>
        <w:t>:</w:t>
      </w:r>
      <w:r w:rsidRPr="0009578F">
        <w:rPr>
          <w:rFonts w:ascii="Arial" w:hAnsi="Arial" w:cs="Arial"/>
          <w:lang w:val="hr-BA"/>
        </w:rPr>
        <w:t xml:space="preserve"> </w:t>
      </w:r>
      <w:r>
        <w:rPr>
          <w:rFonts w:ascii="Arial" w:hAnsi="Arial" w:cs="Arial"/>
          <w:lang w:val="hr-BA"/>
        </w:rPr>
        <w:t>dana 01.02.2025.g. oko 16,25 sati u Odžaku, u ul. R</w:t>
      </w:r>
      <w:r>
        <w:rPr>
          <w:rFonts w:ascii="Arial" w:hAnsi="Arial" w:cs="Arial"/>
          <w:lang w:val="hr-BA"/>
        </w:rPr>
        <w:t>.</w:t>
      </w:r>
      <w:r>
        <w:rPr>
          <w:rFonts w:ascii="Arial" w:hAnsi="Arial" w:cs="Arial"/>
          <w:lang w:val="hr-BA"/>
        </w:rPr>
        <w:t xml:space="preserve"> P</w:t>
      </w:r>
      <w:r>
        <w:rPr>
          <w:rFonts w:ascii="Arial" w:hAnsi="Arial" w:cs="Arial"/>
          <w:lang w:val="hr-BA"/>
        </w:rPr>
        <w:t>.</w:t>
      </w:r>
      <w:r>
        <w:rPr>
          <w:rFonts w:ascii="Arial" w:hAnsi="Arial" w:cs="Arial"/>
          <w:lang w:val="hr-BA"/>
        </w:rPr>
        <w:t xml:space="preserve"> otpočeo verbalni sukob sa M</w:t>
      </w:r>
      <w:r>
        <w:rPr>
          <w:rFonts w:ascii="Arial" w:hAnsi="Arial" w:cs="Arial"/>
          <w:lang w:val="hr-BA"/>
        </w:rPr>
        <w:t>.</w:t>
      </w:r>
      <w:r>
        <w:rPr>
          <w:rFonts w:ascii="Arial" w:hAnsi="Arial" w:cs="Arial"/>
          <w:lang w:val="hr-BA"/>
        </w:rPr>
        <w:t xml:space="preserve"> S</w:t>
      </w:r>
      <w:r>
        <w:rPr>
          <w:rFonts w:ascii="Arial" w:hAnsi="Arial" w:cs="Arial"/>
          <w:lang w:val="hr-BA"/>
        </w:rPr>
        <w:t>.</w:t>
      </w:r>
      <w:r>
        <w:rPr>
          <w:rFonts w:ascii="Arial" w:hAnsi="Arial" w:cs="Arial"/>
          <w:lang w:val="hr-BA"/>
        </w:rPr>
        <w:t xml:space="preserve"> zbog parkiranja na M</w:t>
      </w:r>
      <w:r>
        <w:rPr>
          <w:rFonts w:ascii="Arial" w:hAnsi="Arial" w:cs="Arial"/>
          <w:lang w:val="hr-BA"/>
        </w:rPr>
        <w:t xml:space="preserve">. S. </w:t>
      </w:r>
      <w:r>
        <w:rPr>
          <w:rFonts w:ascii="Arial" w:hAnsi="Arial" w:cs="Arial"/>
          <w:lang w:val="hr-BA"/>
        </w:rPr>
        <w:t xml:space="preserve"> parceli, pa nakon što je M</w:t>
      </w:r>
      <w:r>
        <w:rPr>
          <w:rFonts w:ascii="Arial" w:hAnsi="Arial" w:cs="Arial"/>
          <w:lang w:val="hr-BA"/>
        </w:rPr>
        <w:t>.</w:t>
      </w:r>
      <w:r>
        <w:rPr>
          <w:rFonts w:ascii="Arial" w:hAnsi="Arial" w:cs="Arial"/>
          <w:lang w:val="hr-BA"/>
        </w:rPr>
        <w:t xml:space="preserve">  S</w:t>
      </w:r>
      <w:r>
        <w:rPr>
          <w:rFonts w:ascii="Arial" w:hAnsi="Arial" w:cs="Arial"/>
          <w:lang w:val="hr-BA"/>
        </w:rPr>
        <w:t>.</w:t>
      </w:r>
      <w:r>
        <w:rPr>
          <w:rFonts w:ascii="Arial" w:hAnsi="Arial" w:cs="Arial"/>
          <w:lang w:val="hr-BA"/>
        </w:rPr>
        <w:t xml:space="preserve"> udario jednom cijevi u glavu Š</w:t>
      </w:r>
      <w:r>
        <w:rPr>
          <w:rFonts w:ascii="Arial" w:hAnsi="Arial" w:cs="Arial"/>
          <w:lang w:val="hr-BA"/>
        </w:rPr>
        <w:t>.</w:t>
      </w:r>
      <w:r>
        <w:rPr>
          <w:rFonts w:ascii="Arial" w:hAnsi="Arial" w:cs="Arial"/>
          <w:lang w:val="hr-BA"/>
        </w:rPr>
        <w:t xml:space="preserve"> A</w:t>
      </w:r>
      <w:r>
        <w:rPr>
          <w:rFonts w:ascii="Arial" w:hAnsi="Arial" w:cs="Arial"/>
          <w:lang w:val="hr-BA"/>
        </w:rPr>
        <w:t>.</w:t>
      </w:r>
      <w:r>
        <w:rPr>
          <w:rFonts w:ascii="Arial" w:hAnsi="Arial" w:cs="Arial"/>
          <w:lang w:val="hr-BA"/>
        </w:rPr>
        <w:t>, Š</w:t>
      </w:r>
      <w:r>
        <w:rPr>
          <w:rFonts w:ascii="Arial" w:hAnsi="Arial" w:cs="Arial"/>
          <w:lang w:val="hr-BA"/>
        </w:rPr>
        <w:t>.</w:t>
      </w:r>
      <w:r>
        <w:rPr>
          <w:rFonts w:ascii="Arial" w:hAnsi="Arial" w:cs="Arial"/>
          <w:lang w:val="hr-BA"/>
        </w:rPr>
        <w:t xml:space="preserve"> A</w:t>
      </w:r>
      <w:r>
        <w:rPr>
          <w:rFonts w:ascii="Arial" w:hAnsi="Arial" w:cs="Arial"/>
          <w:lang w:val="hr-BA"/>
        </w:rPr>
        <w:t>.</w:t>
      </w:r>
      <w:r>
        <w:rPr>
          <w:rFonts w:ascii="Arial" w:hAnsi="Arial" w:cs="Arial"/>
          <w:lang w:val="hr-BA"/>
        </w:rPr>
        <w:t xml:space="preserve">   snažnim udarcem ruke u glavu M</w:t>
      </w:r>
      <w:r>
        <w:rPr>
          <w:rFonts w:ascii="Arial" w:hAnsi="Arial" w:cs="Arial"/>
          <w:lang w:val="hr-BA"/>
        </w:rPr>
        <w:t>.</w:t>
      </w:r>
      <w:r>
        <w:rPr>
          <w:rFonts w:ascii="Arial" w:hAnsi="Arial" w:cs="Arial"/>
          <w:lang w:val="hr-BA"/>
        </w:rPr>
        <w:t xml:space="preserve"> S</w:t>
      </w:r>
      <w:r>
        <w:rPr>
          <w:rFonts w:ascii="Arial" w:hAnsi="Arial" w:cs="Arial"/>
          <w:lang w:val="hr-BA"/>
        </w:rPr>
        <w:t>.</w:t>
      </w:r>
      <w:bookmarkStart w:id="0" w:name="_GoBack"/>
      <w:bookmarkEnd w:id="0"/>
      <w:r>
        <w:rPr>
          <w:rFonts w:ascii="Arial" w:hAnsi="Arial" w:cs="Arial"/>
          <w:lang w:val="hr-BA"/>
        </w:rPr>
        <w:t xml:space="preserve">,  a kada je ovaj pao na </w:t>
      </w:r>
      <w:proofErr w:type="spellStart"/>
      <w:r>
        <w:rPr>
          <w:rFonts w:ascii="Arial" w:hAnsi="Arial" w:cs="Arial"/>
          <w:lang w:val="hr-BA"/>
        </w:rPr>
        <w:t>tle</w:t>
      </w:r>
      <w:proofErr w:type="spellEnd"/>
      <w:r>
        <w:rPr>
          <w:rFonts w:ascii="Arial" w:hAnsi="Arial" w:cs="Arial"/>
          <w:lang w:val="hr-BA"/>
        </w:rPr>
        <w:t xml:space="preserve">, dok je oštećeni ležao,  uslijed tog udarca ponovno ga udario šakom u glavu, a svojim koljenima pritisnuo ruke oštećenog kako se ne bi mogao braniti, pa ga šakama  udarao po grudnom košu, na koji je način nanio oštećenom tešku tjelesnu ozljedu u vidu </w:t>
      </w:r>
      <w:proofErr w:type="spellStart"/>
      <w:r>
        <w:rPr>
          <w:rFonts w:ascii="Arial" w:hAnsi="Arial" w:cs="Arial"/>
          <w:lang w:val="hr-BA"/>
        </w:rPr>
        <w:t>nagnječno</w:t>
      </w:r>
      <w:proofErr w:type="spellEnd"/>
      <w:r>
        <w:rPr>
          <w:rFonts w:ascii="Arial" w:hAnsi="Arial" w:cs="Arial"/>
          <w:lang w:val="hr-BA"/>
        </w:rPr>
        <w:t xml:space="preserve"> </w:t>
      </w:r>
      <w:proofErr w:type="spellStart"/>
      <w:r>
        <w:rPr>
          <w:rFonts w:ascii="Arial" w:hAnsi="Arial" w:cs="Arial"/>
          <w:lang w:val="hr-BA"/>
        </w:rPr>
        <w:t>razderne</w:t>
      </w:r>
      <w:proofErr w:type="spellEnd"/>
      <w:r>
        <w:rPr>
          <w:rFonts w:ascii="Arial" w:hAnsi="Arial" w:cs="Arial"/>
          <w:lang w:val="hr-BA"/>
        </w:rPr>
        <w:t xml:space="preserve"> rane glave zatiljno desno, </w:t>
      </w:r>
      <w:proofErr w:type="spellStart"/>
      <w:r>
        <w:rPr>
          <w:rFonts w:ascii="Arial" w:hAnsi="Arial" w:cs="Arial"/>
          <w:lang w:val="hr-BA"/>
        </w:rPr>
        <w:t>nagnječno</w:t>
      </w:r>
      <w:proofErr w:type="spellEnd"/>
      <w:r>
        <w:rPr>
          <w:rFonts w:ascii="Arial" w:hAnsi="Arial" w:cs="Arial"/>
          <w:lang w:val="hr-BA"/>
        </w:rPr>
        <w:t xml:space="preserve"> </w:t>
      </w:r>
      <w:proofErr w:type="spellStart"/>
      <w:r>
        <w:rPr>
          <w:rFonts w:ascii="Arial" w:hAnsi="Arial" w:cs="Arial"/>
          <w:lang w:val="hr-BA"/>
        </w:rPr>
        <w:t>razderne</w:t>
      </w:r>
      <w:proofErr w:type="spellEnd"/>
      <w:r>
        <w:rPr>
          <w:rFonts w:ascii="Arial" w:hAnsi="Arial" w:cs="Arial"/>
          <w:lang w:val="hr-BA"/>
        </w:rPr>
        <w:t xml:space="preserve"> rane ispod desnog oka, krvnog podljeva spojnice desnog oka, krvnog podljeva i </w:t>
      </w:r>
      <w:proofErr w:type="spellStart"/>
      <w:r>
        <w:rPr>
          <w:rFonts w:ascii="Arial" w:hAnsi="Arial" w:cs="Arial"/>
          <w:lang w:val="hr-BA"/>
        </w:rPr>
        <w:t>oteknuća</w:t>
      </w:r>
      <w:proofErr w:type="spellEnd"/>
      <w:r>
        <w:rPr>
          <w:rFonts w:ascii="Arial" w:hAnsi="Arial" w:cs="Arial"/>
          <w:lang w:val="hr-BA"/>
        </w:rPr>
        <w:t xml:space="preserve"> desne jagodične regije, prijeloma bočne </w:t>
      </w:r>
      <w:proofErr w:type="spellStart"/>
      <w:r>
        <w:rPr>
          <w:rFonts w:ascii="Arial" w:hAnsi="Arial" w:cs="Arial"/>
          <w:lang w:val="hr-BA"/>
        </w:rPr>
        <w:t>stijenke</w:t>
      </w:r>
      <w:proofErr w:type="spellEnd"/>
      <w:r>
        <w:rPr>
          <w:rFonts w:ascii="Arial" w:hAnsi="Arial" w:cs="Arial"/>
          <w:lang w:val="hr-BA"/>
        </w:rPr>
        <w:t xml:space="preserve"> desnog sinusa gornje čeljusti i </w:t>
      </w:r>
      <w:proofErr w:type="spellStart"/>
      <w:r>
        <w:rPr>
          <w:rFonts w:ascii="Arial" w:hAnsi="Arial" w:cs="Arial"/>
          <w:lang w:val="hr-BA"/>
        </w:rPr>
        <w:t>oguljotine</w:t>
      </w:r>
      <w:proofErr w:type="spellEnd"/>
      <w:r>
        <w:rPr>
          <w:rFonts w:ascii="Arial" w:hAnsi="Arial" w:cs="Arial"/>
          <w:lang w:val="hr-BA"/>
        </w:rPr>
        <w:t xml:space="preserve"> kože  koljena, lakta i šake, svjestan da radnjama koje poduzima može nanijeti oštećenom ozljedu, što je i htio,  </w:t>
      </w:r>
    </w:p>
    <w:p w:rsidR="00037F66" w:rsidRDefault="00037F66" w:rsidP="00037F66">
      <w:pPr>
        <w:ind w:left="993" w:hanging="993"/>
        <w:rPr>
          <w:rFonts w:ascii="Arial" w:hAnsi="Arial" w:cs="Arial"/>
          <w:b/>
          <w:lang w:val="hr-BA"/>
        </w:rPr>
      </w:pPr>
    </w:p>
    <w:p w:rsidR="00037F66" w:rsidRPr="00D41C68" w:rsidRDefault="00037F66" w:rsidP="00037F66">
      <w:pPr>
        <w:ind w:left="1134" w:hanging="1134"/>
        <w:rPr>
          <w:rFonts w:ascii="Arial" w:hAnsi="Arial" w:cs="Arial"/>
          <w:lang w:val="hr-BA"/>
        </w:rPr>
      </w:pPr>
      <w:r w:rsidRPr="00163FD1">
        <w:rPr>
          <w:rFonts w:ascii="Arial" w:hAnsi="Arial" w:cs="Arial"/>
          <w:b/>
          <w:lang w:val="hr-BA"/>
        </w:rPr>
        <w:t>dakle,</w:t>
      </w:r>
      <w:r w:rsidRPr="00D41C68">
        <w:rPr>
          <w:rFonts w:ascii="Arial" w:hAnsi="Arial" w:cs="Arial"/>
          <w:lang w:val="hr-BA"/>
        </w:rPr>
        <w:t xml:space="preserve">   </w:t>
      </w:r>
      <w:r>
        <w:rPr>
          <w:rFonts w:ascii="Arial" w:hAnsi="Arial" w:cs="Arial"/>
          <w:lang w:val="hr-BA"/>
        </w:rPr>
        <w:t xml:space="preserve"> drugog teško tjelesno ozlijedio </w:t>
      </w:r>
    </w:p>
    <w:p w:rsidR="00037F66" w:rsidRDefault="00037F66" w:rsidP="00037F66">
      <w:pPr>
        <w:pStyle w:val="BodyTextIndent"/>
        <w:ind w:left="1134" w:hanging="850"/>
        <w:rPr>
          <w:rFonts w:ascii="Arial" w:hAnsi="Arial" w:cs="Arial"/>
          <w:b/>
          <w:lang w:val="hr-BA"/>
        </w:rPr>
      </w:pPr>
      <w:r>
        <w:rPr>
          <w:rFonts w:ascii="Arial" w:hAnsi="Arial" w:cs="Arial"/>
          <w:b/>
          <w:lang w:val="hr-BA"/>
        </w:rPr>
        <w:t xml:space="preserve">   </w:t>
      </w:r>
      <w:r>
        <w:rPr>
          <w:rFonts w:ascii="Arial" w:hAnsi="Arial" w:cs="Arial"/>
          <w:b/>
          <w:lang w:val="hr-BA"/>
        </w:rPr>
        <w:tab/>
      </w:r>
    </w:p>
    <w:p w:rsidR="00037F66" w:rsidRDefault="00037F66" w:rsidP="00037F66">
      <w:pPr>
        <w:pStyle w:val="BodyTextIndent"/>
        <w:ind w:left="1080" w:hanging="1080"/>
        <w:rPr>
          <w:rFonts w:ascii="Arial" w:hAnsi="Arial" w:cs="Arial"/>
          <w:lang w:val="hr-BA"/>
        </w:rPr>
      </w:pPr>
      <w:r w:rsidRPr="00163FD1">
        <w:rPr>
          <w:rFonts w:ascii="Arial" w:hAnsi="Arial" w:cs="Arial"/>
          <w:b/>
          <w:lang w:val="hr-BA"/>
        </w:rPr>
        <w:t xml:space="preserve">čime  je </w:t>
      </w:r>
      <w:r>
        <w:rPr>
          <w:rFonts w:ascii="Arial" w:hAnsi="Arial" w:cs="Arial"/>
          <w:lang w:val="hr-BA"/>
        </w:rPr>
        <w:t xml:space="preserve">  </w:t>
      </w:r>
      <w:r>
        <w:rPr>
          <w:rFonts w:ascii="Arial" w:hAnsi="Arial" w:cs="Arial"/>
          <w:lang w:val="hr-BA"/>
        </w:rPr>
        <w:tab/>
      </w:r>
      <w:r w:rsidRPr="00A35BC4">
        <w:rPr>
          <w:rFonts w:ascii="Arial" w:hAnsi="Arial" w:cs="Arial"/>
          <w:lang w:val="hr-BA"/>
        </w:rPr>
        <w:t xml:space="preserve">počinio   </w:t>
      </w:r>
      <w:r w:rsidRPr="00527413">
        <w:rPr>
          <w:rFonts w:ascii="Arial" w:hAnsi="Arial" w:cs="Arial"/>
          <w:lang w:val="hr-BA"/>
        </w:rPr>
        <w:t xml:space="preserve"> k</w:t>
      </w:r>
      <w:r>
        <w:rPr>
          <w:rFonts w:ascii="Arial" w:hAnsi="Arial" w:cs="Arial"/>
          <w:lang w:val="hr-BA"/>
        </w:rPr>
        <w:t>azneno   djelo teške tjelesne ozljede iz čl. 172.st.1.,  Kaznenog zakona Federacije Bosne i Hercegovine (</w:t>
      </w:r>
      <w:r w:rsidRPr="00527413">
        <w:rPr>
          <w:rFonts w:ascii="Arial" w:hAnsi="Arial" w:cs="Arial"/>
          <w:lang w:val="hr-BA"/>
        </w:rPr>
        <w:t xml:space="preserve">KZ </w:t>
      </w:r>
      <w:proofErr w:type="spellStart"/>
      <w:r w:rsidRPr="00527413">
        <w:rPr>
          <w:rFonts w:ascii="Arial" w:hAnsi="Arial" w:cs="Arial"/>
          <w:lang w:val="hr-BA"/>
        </w:rPr>
        <w:t>FBiH</w:t>
      </w:r>
      <w:proofErr w:type="spellEnd"/>
      <w:r>
        <w:rPr>
          <w:rFonts w:ascii="Arial" w:hAnsi="Arial" w:cs="Arial"/>
          <w:lang w:val="hr-BA"/>
        </w:rPr>
        <w:t>)</w:t>
      </w:r>
      <w:r w:rsidRPr="00527413">
        <w:rPr>
          <w:rFonts w:ascii="Arial" w:hAnsi="Arial" w:cs="Arial"/>
          <w:lang w:val="hr-BA"/>
        </w:rPr>
        <w:t>.</w:t>
      </w:r>
    </w:p>
    <w:p w:rsidR="00E644F9" w:rsidRPr="005520F6" w:rsidRDefault="00E644F9"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C0E" w:rsidRDefault="00742C0E" w:rsidP="00EF7815">
      <w:r>
        <w:separator/>
      </w:r>
    </w:p>
  </w:endnote>
  <w:endnote w:type="continuationSeparator" w:id="0">
    <w:p w:rsidR="00742C0E" w:rsidRDefault="00742C0E"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742C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C0E" w:rsidRDefault="00742C0E" w:rsidP="00EF7815">
      <w:r>
        <w:separator/>
      </w:r>
    </w:p>
  </w:footnote>
  <w:footnote w:type="continuationSeparator" w:id="0">
    <w:p w:rsidR="00742C0E" w:rsidRDefault="00742C0E"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742C0E"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7F66">
      <w:rPr>
        <w:rStyle w:val="PageNumber"/>
        <w:noProof/>
      </w:rPr>
      <w:t>2</w:t>
    </w:r>
    <w:r>
      <w:rPr>
        <w:rStyle w:val="PageNumber"/>
      </w:rPr>
      <w:fldChar w:fldCharType="end"/>
    </w:r>
  </w:p>
  <w:p w:rsidR="006C22AA" w:rsidRDefault="00742C0E"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742C0E">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742C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0"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1"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3"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4"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5"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7"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1"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2"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3"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6"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7"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38"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0"/>
  </w:num>
  <w:num w:numId="2">
    <w:abstractNumId w:val="16"/>
  </w:num>
  <w:num w:numId="3">
    <w:abstractNumId w:val="27"/>
  </w:num>
  <w:num w:numId="4">
    <w:abstractNumId w:val="28"/>
  </w:num>
  <w:num w:numId="5">
    <w:abstractNumId w:val="20"/>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19"/>
  </w:num>
  <w:num w:numId="10">
    <w:abstractNumId w:val="24"/>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6"/>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6"/>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6"/>
  </w:num>
  <w:num w:numId="33">
    <w:abstractNumId w:val="7"/>
  </w:num>
  <w:num w:numId="34">
    <w:abstractNumId w:val="29"/>
  </w:num>
  <w:num w:numId="35">
    <w:abstractNumId w:val="23"/>
  </w:num>
  <w:num w:numId="36">
    <w:abstractNumId w:val="11"/>
  </w:num>
  <w:num w:numId="37">
    <w:abstractNumId w:val="37"/>
  </w:num>
  <w:num w:numId="38">
    <w:abstractNumId w:val="38"/>
  </w:num>
  <w:num w:numId="3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4C4E"/>
    <w:rsid w:val="0066727F"/>
    <w:rsid w:val="006724ED"/>
    <w:rsid w:val="00673148"/>
    <w:rsid w:val="006735C6"/>
    <w:rsid w:val="00675270"/>
    <w:rsid w:val="00677806"/>
    <w:rsid w:val="00683FAB"/>
    <w:rsid w:val="006851B1"/>
    <w:rsid w:val="006853AB"/>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0E"/>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1D6"/>
    <w:rsid w:val="00B0721D"/>
    <w:rsid w:val="00B1250C"/>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5D03"/>
    <w:rsid w:val="00F1163B"/>
    <w:rsid w:val="00F13DAA"/>
    <w:rsid w:val="00F156A1"/>
    <w:rsid w:val="00F209E5"/>
    <w:rsid w:val="00F21D54"/>
    <w:rsid w:val="00F22671"/>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77AC"/>
    <w:rsid w:val="00F70013"/>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BFCC094"/>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1B67C-6AFF-4D62-9122-86C1771D2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3761</TotalTime>
  <Pages>1</Pages>
  <Words>238</Words>
  <Characters>1358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1026</cp:revision>
  <cp:lastPrinted>2026-05-25T10:45:00Z</cp:lastPrinted>
  <dcterms:created xsi:type="dcterms:W3CDTF">2022-11-08T12:07:00Z</dcterms:created>
  <dcterms:modified xsi:type="dcterms:W3CDTF">2026-05-25T11:27:00Z</dcterms:modified>
</cp:coreProperties>
</file>