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706" w:rsidRPr="003B79B1" w:rsidRDefault="00C20706" w:rsidP="00C20706">
      <w:pPr>
        <w:rPr>
          <w:lang w:val="hr-BA"/>
        </w:rPr>
      </w:pPr>
      <w:r w:rsidRPr="003B79B1">
        <w:rPr>
          <w:lang w:val="hr-BA"/>
        </w:rPr>
        <w:t>BOSNA I HERCEGOVINA</w:t>
      </w:r>
    </w:p>
    <w:p w:rsidR="00C20706" w:rsidRPr="003B79B1" w:rsidRDefault="00C20706" w:rsidP="00C20706">
      <w:pPr>
        <w:rPr>
          <w:lang w:val="hr-BA"/>
        </w:rPr>
      </w:pPr>
      <w:r w:rsidRPr="003B79B1">
        <w:rPr>
          <w:lang w:val="hr-BA"/>
        </w:rPr>
        <w:t>FEDERACIJA BOSNE I HERCEGOVINE</w:t>
      </w:r>
    </w:p>
    <w:p w:rsidR="00C20706" w:rsidRPr="003B79B1" w:rsidRDefault="00C20706" w:rsidP="00C20706">
      <w:pPr>
        <w:rPr>
          <w:lang w:val="hr-BA"/>
        </w:rPr>
      </w:pPr>
      <w:r w:rsidRPr="003B79B1">
        <w:rPr>
          <w:lang w:val="hr-BA"/>
        </w:rPr>
        <w:t xml:space="preserve">HERCEGOVAČKO NERETVANSKI KANTON </w:t>
      </w:r>
    </w:p>
    <w:p w:rsidR="00C20706" w:rsidRPr="003B79B1" w:rsidRDefault="00C20706" w:rsidP="00C20706">
      <w:pPr>
        <w:rPr>
          <w:lang w:val="hr-BA"/>
        </w:rPr>
      </w:pPr>
      <w:r w:rsidRPr="003B79B1">
        <w:rPr>
          <w:lang w:val="hr-BA"/>
        </w:rPr>
        <w:t xml:space="preserve">OPĆINSKI SUD U ČITLUKU </w:t>
      </w:r>
    </w:p>
    <w:p w:rsidR="00C20706" w:rsidRPr="003B79B1" w:rsidRDefault="00C20706" w:rsidP="00C20706">
      <w:pPr>
        <w:rPr>
          <w:lang w:val="hr-BA"/>
        </w:rPr>
      </w:pPr>
      <w:r w:rsidRPr="003B79B1">
        <w:rPr>
          <w:lang w:val="hr-BA"/>
        </w:rPr>
        <w:t xml:space="preserve">Broj: 55 0 Pr 007127 21 Pr 2 </w:t>
      </w:r>
    </w:p>
    <w:p w:rsidR="00C20706" w:rsidRPr="003B79B1" w:rsidRDefault="00C20706" w:rsidP="00C20706">
      <w:pPr>
        <w:rPr>
          <w:lang w:val="hr-BA"/>
        </w:rPr>
      </w:pPr>
      <w:r w:rsidRPr="003B79B1">
        <w:rPr>
          <w:lang w:val="hr-BA"/>
        </w:rPr>
        <w:t xml:space="preserve">Čitluk, 16.03.2022. godine </w:t>
      </w:r>
    </w:p>
    <w:p w:rsidR="00C20706" w:rsidRPr="003B79B1" w:rsidRDefault="00C20706" w:rsidP="00C20706">
      <w:pPr>
        <w:rPr>
          <w:lang w:val="hr-BA"/>
        </w:rPr>
      </w:pPr>
    </w:p>
    <w:p w:rsidR="00C20706" w:rsidRPr="003B79B1" w:rsidRDefault="00C20706" w:rsidP="00C20706">
      <w:pPr>
        <w:jc w:val="both"/>
        <w:rPr>
          <w:lang w:val="hr-BA" w:eastAsia="bs-Latn-BA"/>
        </w:rPr>
      </w:pPr>
      <w:r w:rsidRPr="003B79B1">
        <w:rPr>
          <w:lang w:val="hr-BA"/>
        </w:rPr>
        <w:t>Općinski sud u Čitluku po sucu Borisu Hercegu,  u prekršajnom predme</w:t>
      </w:r>
      <w:r w:rsidR="00035C96">
        <w:rPr>
          <w:lang w:val="hr-BA"/>
        </w:rPr>
        <w:t xml:space="preserve">tu protiv okrivljenog K. L. iz </w:t>
      </w:r>
      <w:proofErr w:type="spellStart"/>
      <w:r w:rsidR="00035C96">
        <w:rPr>
          <w:lang w:val="hr-BA"/>
        </w:rPr>
        <w:t>Lj</w:t>
      </w:r>
      <w:proofErr w:type="spellEnd"/>
      <w:r w:rsidR="00035C96">
        <w:rPr>
          <w:lang w:val="hr-BA"/>
        </w:rPr>
        <w:t>.</w:t>
      </w:r>
      <w:r w:rsidR="008E2E4A">
        <w:rPr>
          <w:lang w:val="hr-BA"/>
        </w:rPr>
        <w:t>, …</w:t>
      </w:r>
      <w:r w:rsidRPr="003B79B1">
        <w:rPr>
          <w:lang w:val="hr-BA"/>
        </w:rPr>
        <w:t>., zbog prekršaja iz čl. 75. st.1. i 2. Zakona o cestovnom prijevozu u F BiH (</w:t>
      </w:r>
      <w:proofErr w:type="spellStart"/>
      <w:r w:rsidRPr="003B79B1">
        <w:rPr>
          <w:lang w:val="hr-BA"/>
        </w:rPr>
        <w:t>Sl.novine</w:t>
      </w:r>
      <w:proofErr w:type="spellEnd"/>
      <w:r w:rsidRPr="003B79B1">
        <w:rPr>
          <w:lang w:val="hr-BA"/>
        </w:rPr>
        <w:t xml:space="preserve"> F BiH broj 28/06,02/10 i 57/20), nakon usmenog i javnog pretresa održanog u prisutnosti predstavnika Federalne uprave za inspekcijske poslove Sarajevo Maria</w:t>
      </w:r>
      <w:r w:rsidR="00BE5FC8">
        <w:rPr>
          <w:lang w:val="hr-BA"/>
        </w:rPr>
        <w:t xml:space="preserve"> Brkana i okrivljenog K. L.</w:t>
      </w:r>
      <w:r w:rsidRPr="003B79B1">
        <w:rPr>
          <w:lang w:val="hr-BA"/>
        </w:rPr>
        <w:t>, a na temelju odredbi 76.st.1.toč.11. Zakona o prekršajima, dana 16.03.2022.god. donio je slijedeće:</w:t>
      </w:r>
    </w:p>
    <w:p w:rsidR="00C20706" w:rsidRPr="003B79B1" w:rsidRDefault="00C20706" w:rsidP="00C20706">
      <w:pPr>
        <w:jc w:val="center"/>
        <w:rPr>
          <w:b/>
          <w:lang w:val="hr-BA" w:eastAsia="bs-Latn-BA"/>
        </w:rPr>
      </w:pPr>
    </w:p>
    <w:p w:rsidR="00C20706" w:rsidRPr="003B79B1" w:rsidRDefault="00C20706" w:rsidP="00C20706">
      <w:pPr>
        <w:jc w:val="center"/>
        <w:rPr>
          <w:b/>
          <w:lang w:val="hr-BA"/>
        </w:rPr>
      </w:pPr>
      <w:r w:rsidRPr="003B79B1">
        <w:rPr>
          <w:b/>
          <w:lang w:val="hr-BA"/>
        </w:rPr>
        <w:t>R J E Š E NJ E</w:t>
      </w:r>
    </w:p>
    <w:p w:rsidR="00C20706" w:rsidRPr="003B79B1" w:rsidRDefault="00C20706" w:rsidP="00C20706">
      <w:pPr>
        <w:rPr>
          <w:lang w:val="hr-BA"/>
        </w:rPr>
      </w:pPr>
    </w:p>
    <w:p w:rsidR="00C20706" w:rsidRPr="003B79B1" w:rsidRDefault="00C20706" w:rsidP="00C20706">
      <w:pPr>
        <w:tabs>
          <w:tab w:val="left" w:pos="1974"/>
        </w:tabs>
        <w:jc w:val="both"/>
        <w:rPr>
          <w:lang w:val="hr-BA"/>
        </w:rPr>
      </w:pPr>
      <w:r w:rsidRPr="003B79B1">
        <w:rPr>
          <w:lang w:val="hr-BA"/>
        </w:rPr>
        <w:t>OBUSTAVLJA SE PREKRŠAJNI POSTUP</w:t>
      </w:r>
      <w:r w:rsidR="00043E2C">
        <w:rPr>
          <w:lang w:val="hr-BA"/>
        </w:rPr>
        <w:t xml:space="preserve">AK protiv okrivljenog K. L. iz </w:t>
      </w:r>
      <w:proofErr w:type="spellStart"/>
      <w:r w:rsidR="00043E2C">
        <w:rPr>
          <w:lang w:val="hr-BA"/>
        </w:rPr>
        <w:t>Lj</w:t>
      </w:r>
      <w:proofErr w:type="spellEnd"/>
      <w:r w:rsidR="00043E2C">
        <w:rPr>
          <w:lang w:val="hr-BA"/>
        </w:rPr>
        <w:t>.</w:t>
      </w:r>
      <w:r w:rsidR="0096760B">
        <w:rPr>
          <w:lang w:val="hr-BA"/>
        </w:rPr>
        <w:t>, …</w:t>
      </w:r>
      <w:r w:rsidRPr="003B79B1">
        <w:rPr>
          <w:lang w:val="hr-BA"/>
        </w:rPr>
        <w:t xml:space="preserve">., rođenog dana </w:t>
      </w:r>
      <w:r w:rsidR="002A7AEF">
        <w:rPr>
          <w:lang w:val="hr-BA"/>
        </w:rPr>
        <w:t xml:space="preserve">… </w:t>
      </w:r>
      <w:r w:rsidRPr="003B79B1">
        <w:rPr>
          <w:lang w:val="hr-BA"/>
        </w:rPr>
        <w:t>godine, pokrenut po zahtjevu okrivljenog za sudsko odlučivanje o prekršajnom nalogu broj 102.896.588.3 od 11.08.2021. godine izdanom od strane Federalne uprave za inspekcijske poslove Sarajevo, zbog prekršaja iz čl. 75. st.1. i 2. Zakona o cestovnom prijevozu u F BiH (</w:t>
      </w:r>
      <w:proofErr w:type="spellStart"/>
      <w:r w:rsidRPr="003B79B1">
        <w:rPr>
          <w:lang w:val="hr-BA"/>
        </w:rPr>
        <w:t>Sl.novine</w:t>
      </w:r>
      <w:proofErr w:type="spellEnd"/>
      <w:r w:rsidRPr="003B79B1">
        <w:rPr>
          <w:lang w:val="hr-BA"/>
        </w:rPr>
        <w:t xml:space="preserve"> F BiH broj 28/06,02/10 i 57/20), jer nije dokazano da je okrivljeni počinio prekršaj za koji se tereti.</w:t>
      </w:r>
    </w:p>
    <w:p w:rsidR="00C20706" w:rsidRPr="003B79B1" w:rsidRDefault="00C20706" w:rsidP="00C20706">
      <w:pPr>
        <w:tabs>
          <w:tab w:val="left" w:pos="1974"/>
        </w:tabs>
        <w:jc w:val="both"/>
        <w:rPr>
          <w:lang w:val="hr-BA"/>
        </w:rPr>
      </w:pPr>
      <w:r w:rsidRPr="003B79B1">
        <w:rPr>
          <w:lang w:val="hr-BA"/>
        </w:rPr>
        <w:t xml:space="preserve">                     </w:t>
      </w:r>
    </w:p>
    <w:p w:rsidR="00C20706" w:rsidRPr="003B79B1" w:rsidRDefault="00C20706" w:rsidP="00C20706">
      <w:pPr>
        <w:tabs>
          <w:tab w:val="left" w:pos="1974"/>
        </w:tabs>
        <w:jc w:val="both"/>
        <w:rPr>
          <w:lang w:val="hr-BA"/>
        </w:rPr>
      </w:pPr>
      <w:r w:rsidRPr="003B79B1">
        <w:rPr>
          <w:lang w:val="hr-BA"/>
        </w:rPr>
        <w:t>Troškovi postupka padaju na teret proračunskih sredstava.</w:t>
      </w:r>
    </w:p>
    <w:p w:rsidR="00C20706" w:rsidRPr="003B79B1" w:rsidRDefault="00C20706" w:rsidP="00C20706">
      <w:pPr>
        <w:jc w:val="both"/>
        <w:rPr>
          <w:lang w:val="hr-BA"/>
        </w:rPr>
      </w:pPr>
    </w:p>
    <w:p w:rsidR="00C20706" w:rsidRPr="003B79B1" w:rsidRDefault="00C20706" w:rsidP="00C20706">
      <w:pPr>
        <w:jc w:val="center"/>
        <w:rPr>
          <w:b/>
          <w:lang w:val="hr-BA"/>
        </w:rPr>
      </w:pPr>
      <w:r w:rsidRPr="003B79B1">
        <w:rPr>
          <w:b/>
          <w:lang w:val="hr-BA"/>
        </w:rPr>
        <w:t>O b r a z l o ž e nj e</w:t>
      </w:r>
    </w:p>
    <w:p w:rsidR="00C20706" w:rsidRPr="003B79B1" w:rsidRDefault="00C20706" w:rsidP="00C20706">
      <w:pPr>
        <w:jc w:val="both"/>
        <w:rPr>
          <w:lang w:val="hr-BA"/>
        </w:rPr>
      </w:pPr>
    </w:p>
    <w:p w:rsidR="00C20706" w:rsidRPr="003B79B1" w:rsidRDefault="00C20706" w:rsidP="00C20706">
      <w:pPr>
        <w:jc w:val="both"/>
        <w:rPr>
          <w:lang w:val="hr-BA"/>
        </w:rPr>
      </w:pPr>
      <w:r w:rsidRPr="003B79B1">
        <w:rPr>
          <w:lang w:val="hr-BA"/>
        </w:rPr>
        <w:t>Okrivljeni je podnio ovom sudu zahtjev za sudsko odlučivanje o prekršajnom nalogu broj 102.896.588.3 od 11.08.2021. godine izdanom od strane Federalne uprave za inspekcijske poslove Sarajevo, kojim mu je stavljeno na teret počinjenje prekršaja čl. 75. st.1. i 2. Zakona o cestovnom prijevozu u F BiH (</w:t>
      </w:r>
      <w:proofErr w:type="spellStart"/>
      <w:r w:rsidRPr="003B79B1">
        <w:rPr>
          <w:lang w:val="hr-BA"/>
        </w:rPr>
        <w:t>Sl.novine</w:t>
      </w:r>
      <w:proofErr w:type="spellEnd"/>
      <w:r w:rsidRPr="003B79B1">
        <w:rPr>
          <w:lang w:val="hr-BA"/>
        </w:rPr>
        <w:t xml:space="preserve"> F BiH broj 28/06,02/10 i 57/20), koji da je počinio na način da je dana 10. 06. 2021. godine u 9,05 u mjestu Industrijska zona Čitluk, Federalni inspektor za cestovni promet FU za inspekcijske poslove postupajući  po službenoj dužnosti izvršio inspekcijski nadzor nad N2 teretnim vozilom marke "</w:t>
      </w:r>
      <w:proofErr w:type="spellStart"/>
      <w:r w:rsidRPr="003B79B1">
        <w:rPr>
          <w:lang w:val="hr-BA"/>
        </w:rPr>
        <w:t>Daimler</w:t>
      </w:r>
      <w:proofErr w:type="spellEnd"/>
      <w:r w:rsidRPr="003B79B1">
        <w:rPr>
          <w:lang w:val="hr-BA"/>
        </w:rPr>
        <w:t xml:space="preserve"> CHRYSLER" reg. oznaka </w:t>
      </w:r>
      <w:r w:rsidR="00E6422B">
        <w:rPr>
          <w:lang w:val="hr-BA"/>
        </w:rPr>
        <w:t>…</w:t>
      </w:r>
      <w:r w:rsidRPr="003B79B1">
        <w:rPr>
          <w:lang w:val="hr-BA"/>
        </w:rPr>
        <w:t>u vlasništvu pravnog lica "</w:t>
      </w:r>
      <w:proofErr w:type="spellStart"/>
      <w:r w:rsidRPr="003B79B1">
        <w:rPr>
          <w:lang w:val="hr-BA"/>
        </w:rPr>
        <w:t>Karliko</w:t>
      </w:r>
      <w:proofErr w:type="spellEnd"/>
      <w:r w:rsidRPr="003B79B1">
        <w:rPr>
          <w:lang w:val="hr-BA"/>
        </w:rPr>
        <w:t xml:space="preserve"> eksport import" d.o.o. Ljubuški, kojim je u momentu kontrole upravljao vozač  </w:t>
      </w:r>
      <w:r w:rsidR="00E834DA">
        <w:rPr>
          <w:lang w:val="hr-BA"/>
        </w:rPr>
        <w:t>V.</w:t>
      </w:r>
      <w:r w:rsidR="0064654E">
        <w:rPr>
          <w:lang w:val="hr-BA"/>
        </w:rPr>
        <w:t xml:space="preserve"> </w:t>
      </w:r>
      <w:bookmarkStart w:id="0" w:name="_GoBack"/>
      <w:bookmarkEnd w:id="0"/>
      <w:r w:rsidR="00E834DA">
        <w:rPr>
          <w:lang w:val="hr-BA"/>
        </w:rPr>
        <w:t xml:space="preserve">Š. iz </w:t>
      </w:r>
      <w:proofErr w:type="spellStart"/>
      <w:r w:rsidR="00E834DA">
        <w:rPr>
          <w:lang w:val="hr-BA"/>
        </w:rPr>
        <w:t>Lj</w:t>
      </w:r>
      <w:proofErr w:type="spellEnd"/>
      <w:r w:rsidR="00E834DA">
        <w:rPr>
          <w:lang w:val="hr-BA"/>
        </w:rPr>
        <w:t>.</w:t>
      </w:r>
      <w:r w:rsidRPr="003B79B1">
        <w:rPr>
          <w:lang w:val="hr-BA"/>
        </w:rPr>
        <w:t xml:space="preserve">, da je inspekcijskim nadzorom utvrđeno da se kontroliranim teretnim vozilom vrši prijevoz sirovog mesa  (svinjetina, teletina, junetina) za vlastite potrebe na relaciji Ljubuški- Čitluk što je utvrđeno uvidom u putni nalog za kontrolirano vozilo br. 4799287 od 10. 06. 2021. godine, da je dana 09. 05. 2020. godine i 07. 05. 2021. godine ovlaštena stanica tehničkih pregleda vozila "AGRAM "d.d. Ljubuški obavila redovni tehnički pregled u cilju utvrđivanja  tehničko </w:t>
      </w:r>
      <w:proofErr w:type="spellStart"/>
      <w:r w:rsidRPr="003B79B1">
        <w:rPr>
          <w:lang w:val="hr-BA"/>
        </w:rPr>
        <w:t>eksplatacionih</w:t>
      </w:r>
      <w:proofErr w:type="spellEnd"/>
      <w:r w:rsidRPr="003B79B1">
        <w:rPr>
          <w:lang w:val="hr-BA"/>
        </w:rPr>
        <w:t xml:space="preserve"> uvjeta za vozila i preventivni tehnički pregled za navedeno vozilo suprotno odredbama čl. 75. st. 1. i 2. Zakona o cestovnom prometu, a u vezi sa  odredbama čl. 16. st. 1. </w:t>
      </w:r>
      <w:proofErr w:type="spellStart"/>
      <w:r w:rsidRPr="003B79B1">
        <w:rPr>
          <w:lang w:val="hr-BA"/>
        </w:rPr>
        <w:t>toč</w:t>
      </w:r>
      <w:proofErr w:type="spellEnd"/>
      <w:r w:rsidRPr="003B79B1">
        <w:rPr>
          <w:lang w:val="hr-BA"/>
        </w:rPr>
        <w:t xml:space="preserve">. 3. Pravilnika o tehničko </w:t>
      </w:r>
      <w:proofErr w:type="spellStart"/>
      <w:r w:rsidRPr="003B79B1">
        <w:rPr>
          <w:lang w:val="hr-BA"/>
        </w:rPr>
        <w:t>eksplatacionim</w:t>
      </w:r>
      <w:proofErr w:type="spellEnd"/>
      <w:r w:rsidRPr="003B79B1">
        <w:rPr>
          <w:lang w:val="hr-BA"/>
        </w:rPr>
        <w:t xml:space="preserve"> uvjetima za vozila kojima se obavljaju pojedine vrste prijevoza, na način da vlasnik vozila  nije posjedovao važeći certifikat  o ispunjavanju uvjeta rashladnog uređaja ugrađenog na kontrolirano teretno vozilo prema </w:t>
      </w:r>
      <w:r w:rsidRPr="003B79B1">
        <w:rPr>
          <w:lang w:val="hr-BA"/>
        </w:rPr>
        <w:lastRenderedPageBreak/>
        <w:t>ATP Sporazumu, a da je ovlaštena stanica tehničkih pregleda konstatirala da je vozilo tehnički ispravno i da vozilo posjeduje uredno svu opremu i uređaje odnosno da je rashladni uređaj ispitan prema ATP konvenciji, da je Agram d.d. Ljubuški  na osnovu obavljenog tehničkog pregleda izdao potvrde o tehničkoj ispravnosti i opremljenosti vozila za prijevoz u cestovnom prometu u FBIH da vozilo ispunjava sve propisane uvjete u skladu sa spomenutim pravilnikom čime je okrivljeni kao odgovorno lice počinio predmetni prekršaj.</w:t>
      </w:r>
    </w:p>
    <w:p w:rsidR="00C20706" w:rsidRPr="003B79B1" w:rsidRDefault="00C20706" w:rsidP="00C20706">
      <w:pPr>
        <w:tabs>
          <w:tab w:val="left" w:pos="1974"/>
        </w:tabs>
        <w:jc w:val="both"/>
        <w:rPr>
          <w:lang w:val="hr-BA"/>
        </w:rPr>
      </w:pPr>
    </w:p>
    <w:p w:rsidR="00C20706" w:rsidRPr="003B79B1" w:rsidRDefault="00C20706" w:rsidP="00C20706">
      <w:pPr>
        <w:tabs>
          <w:tab w:val="left" w:pos="1974"/>
        </w:tabs>
        <w:jc w:val="both"/>
        <w:rPr>
          <w:lang w:val="hr-BA"/>
        </w:rPr>
      </w:pPr>
      <w:r w:rsidRPr="003B79B1">
        <w:rPr>
          <w:lang w:val="hr-BA"/>
        </w:rPr>
        <w:t>Na usmenom pretresu okrivljeni nije prihvatio odgovornost za prekršaj koji mu je stavljen na teret.</w:t>
      </w:r>
    </w:p>
    <w:p w:rsidR="00C20706" w:rsidRPr="003B79B1" w:rsidRDefault="00C20706" w:rsidP="00C20706">
      <w:pPr>
        <w:tabs>
          <w:tab w:val="left" w:pos="1974"/>
        </w:tabs>
        <w:jc w:val="both"/>
        <w:rPr>
          <w:lang w:val="hr-BA"/>
        </w:rPr>
      </w:pPr>
      <w:r w:rsidRPr="003B79B1">
        <w:rPr>
          <w:lang w:val="hr-BA"/>
        </w:rPr>
        <w:t xml:space="preserve">           </w:t>
      </w:r>
    </w:p>
    <w:p w:rsidR="00C20706" w:rsidRPr="003B79B1" w:rsidRDefault="00C20706" w:rsidP="00C20706">
      <w:pPr>
        <w:tabs>
          <w:tab w:val="left" w:pos="1974"/>
        </w:tabs>
        <w:jc w:val="both"/>
        <w:rPr>
          <w:lang w:val="hr-BA"/>
        </w:rPr>
      </w:pPr>
      <w:r w:rsidRPr="003B79B1">
        <w:rPr>
          <w:lang w:val="hr-BA"/>
        </w:rPr>
        <w:t>Na usmenom pretresu izvedeni su dokazi ovlaštenog organa na način da je izvršen uvid i pročitan je :</w:t>
      </w:r>
    </w:p>
    <w:p w:rsidR="00C20706" w:rsidRPr="003B79B1" w:rsidRDefault="00C20706" w:rsidP="00C20706">
      <w:pPr>
        <w:tabs>
          <w:tab w:val="left" w:pos="1974"/>
        </w:tabs>
        <w:jc w:val="both"/>
        <w:rPr>
          <w:lang w:val="hr-BA"/>
        </w:rPr>
      </w:pPr>
    </w:p>
    <w:p w:rsidR="00C20706" w:rsidRPr="003B79B1" w:rsidRDefault="00C20706" w:rsidP="00C20706">
      <w:pPr>
        <w:numPr>
          <w:ilvl w:val="0"/>
          <w:numId w:val="1"/>
        </w:numPr>
        <w:jc w:val="both"/>
        <w:rPr>
          <w:lang w:val="hr-BA"/>
        </w:rPr>
      </w:pPr>
      <w:r w:rsidRPr="003B79B1">
        <w:rPr>
          <w:lang w:val="hr-BA"/>
        </w:rPr>
        <w:t>Zapisnik o inspekcijskim nadzoru br. UP1-11-23-2-03105/2021-1105-1-P od 10. 06. 2021. godine,</w:t>
      </w:r>
    </w:p>
    <w:p w:rsidR="00C20706" w:rsidRPr="003B79B1" w:rsidRDefault="00C20706" w:rsidP="00C20706">
      <w:pPr>
        <w:numPr>
          <w:ilvl w:val="0"/>
          <w:numId w:val="1"/>
        </w:numPr>
        <w:jc w:val="both"/>
        <w:rPr>
          <w:lang w:val="hr-BA"/>
        </w:rPr>
      </w:pPr>
      <w:r w:rsidRPr="003B79B1">
        <w:rPr>
          <w:lang w:val="hr-BA"/>
        </w:rPr>
        <w:t>Nalog za inspekcijski nadzor br. UP1-11-23-2-03097/2021 -1105-2-P od 10. 06. 2021. godine,</w:t>
      </w:r>
    </w:p>
    <w:p w:rsidR="00C20706" w:rsidRPr="003B79B1" w:rsidRDefault="00C20706" w:rsidP="00C20706">
      <w:pPr>
        <w:numPr>
          <w:ilvl w:val="0"/>
          <w:numId w:val="1"/>
        </w:numPr>
        <w:jc w:val="both"/>
        <w:rPr>
          <w:lang w:val="hr-BA"/>
        </w:rPr>
      </w:pPr>
      <w:r w:rsidRPr="003B79B1">
        <w:rPr>
          <w:lang w:val="hr-BA"/>
        </w:rPr>
        <w:t>dopis-dostava zapisnika o inspekcijskom nadzoru Federalnog saobraćajnog inspektora  br. UP1-11-23-2-03097/2021-1105-3 od 17. 06. 2021. godine s povratnicom</w:t>
      </w:r>
    </w:p>
    <w:p w:rsidR="00C20706" w:rsidRPr="003B79B1" w:rsidRDefault="00C20706" w:rsidP="00C20706">
      <w:pPr>
        <w:numPr>
          <w:ilvl w:val="0"/>
          <w:numId w:val="1"/>
        </w:numPr>
        <w:jc w:val="both"/>
        <w:rPr>
          <w:lang w:val="hr-BA"/>
        </w:rPr>
      </w:pPr>
      <w:r w:rsidRPr="003B79B1">
        <w:rPr>
          <w:lang w:val="hr-BA"/>
        </w:rPr>
        <w:t>izjašnjenje i dostava dokumentacije i podataka okrivljenog br. IV -03-275/21 od 24.06. 2021. godine, s pratećom dokumentacijom</w:t>
      </w:r>
    </w:p>
    <w:p w:rsidR="00C20706" w:rsidRPr="003B79B1" w:rsidRDefault="00C20706" w:rsidP="00C20706">
      <w:pPr>
        <w:numPr>
          <w:ilvl w:val="0"/>
          <w:numId w:val="1"/>
        </w:numPr>
        <w:jc w:val="both"/>
        <w:rPr>
          <w:lang w:val="hr-BA"/>
        </w:rPr>
      </w:pPr>
      <w:r w:rsidRPr="003B79B1">
        <w:rPr>
          <w:lang w:val="hr-BA"/>
        </w:rPr>
        <w:t xml:space="preserve">pregled izrečenih kazni i zaštitnih mjera za okrivljenog od 14. 02. 2022. godine </w:t>
      </w:r>
    </w:p>
    <w:p w:rsidR="00C20706" w:rsidRPr="003B79B1" w:rsidRDefault="00C20706" w:rsidP="00C20706">
      <w:pPr>
        <w:jc w:val="both"/>
        <w:rPr>
          <w:lang w:val="hr-BA"/>
        </w:rPr>
      </w:pPr>
    </w:p>
    <w:p w:rsidR="00C20706" w:rsidRPr="003B79B1" w:rsidRDefault="00C20706" w:rsidP="00C20706">
      <w:pPr>
        <w:jc w:val="both"/>
        <w:rPr>
          <w:lang w:val="hr-BA"/>
        </w:rPr>
      </w:pPr>
      <w:r w:rsidRPr="003B79B1">
        <w:rPr>
          <w:lang w:val="hr-BA"/>
        </w:rPr>
        <w:t>Na usmenom pretresu izvedeni su dokazi obrane na način da je izvršen uvid i pročitana je:</w:t>
      </w:r>
    </w:p>
    <w:p w:rsidR="00C20706" w:rsidRPr="003B79B1" w:rsidRDefault="00C20706" w:rsidP="00C20706">
      <w:pPr>
        <w:jc w:val="both"/>
        <w:rPr>
          <w:lang w:val="hr-BA"/>
        </w:rPr>
      </w:pPr>
    </w:p>
    <w:p w:rsidR="00C20706" w:rsidRPr="003B79B1" w:rsidRDefault="00C20706" w:rsidP="00C20706">
      <w:pPr>
        <w:numPr>
          <w:ilvl w:val="0"/>
          <w:numId w:val="2"/>
        </w:numPr>
        <w:jc w:val="both"/>
        <w:rPr>
          <w:lang w:val="hr-BA"/>
        </w:rPr>
      </w:pPr>
      <w:r w:rsidRPr="003B79B1">
        <w:rPr>
          <w:lang w:val="hr-BA"/>
        </w:rPr>
        <w:t xml:space="preserve">uporabna dozvola  br. 293 -01/IV -20-UD izdana od Tehno zaštita d.o.o. Mostar, za </w:t>
      </w:r>
      <w:proofErr w:type="spellStart"/>
      <w:r w:rsidRPr="003B79B1">
        <w:rPr>
          <w:lang w:val="hr-BA"/>
        </w:rPr>
        <w:t>Karliko</w:t>
      </w:r>
      <w:proofErr w:type="spellEnd"/>
      <w:r w:rsidRPr="003B79B1">
        <w:rPr>
          <w:lang w:val="hr-BA"/>
        </w:rPr>
        <w:t xml:space="preserve"> d.o.o. Ljubuški,  za vozilo "</w:t>
      </w:r>
      <w:proofErr w:type="spellStart"/>
      <w:r w:rsidRPr="003B79B1">
        <w:rPr>
          <w:lang w:val="hr-BA"/>
        </w:rPr>
        <w:t>Daimler</w:t>
      </w:r>
      <w:proofErr w:type="spellEnd"/>
      <w:r w:rsidRPr="003B79B1">
        <w:rPr>
          <w:lang w:val="hr-BA"/>
        </w:rPr>
        <w:t xml:space="preserve"> CHRYSLER " tip 612 D, reg. oznake  </w:t>
      </w:r>
      <w:r w:rsidR="00CE205D">
        <w:rPr>
          <w:lang w:val="hr-BA"/>
        </w:rPr>
        <w:t>…</w:t>
      </w:r>
      <w:r w:rsidRPr="003B79B1">
        <w:rPr>
          <w:lang w:val="hr-BA"/>
        </w:rPr>
        <w:t>, broj šasije</w:t>
      </w:r>
      <w:r w:rsidR="00FF68E5">
        <w:rPr>
          <w:lang w:val="hr-BA"/>
        </w:rPr>
        <w:t>…</w:t>
      </w:r>
      <w:r w:rsidRPr="003B79B1">
        <w:rPr>
          <w:lang w:val="hr-BA"/>
        </w:rPr>
        <w:t xml:space="preserve">, </w:t>
      </w:r>
    </w:p>
    <w:p w:rsidR="00C20706" w:rsidRPr="003B79B1" w:rsidRDefault="00C20706" w:rsidP="00C20706">
      <w:pPr>
        <w:numPr>
          <w:ilvl w:val="0"/>
          <w:numId w:val="2"/>
        </w:numPr>
        <w:jc w:val="both"/>
        <w:rPr>
          <w:lang w:val="hr-BA"/>
        </w:rPr>
      </w:pPr>
      <w:r w:rsidRPr="003B79B1">
        <w:rPr>
          <w:lang w:val="hr-BA"/>
        </w:rPr>
        <w:t>preslika rješenja  o ispunjavanju propisanih tehničkih eksploatacijskih uvjeta za  vozilo izdanih od Ministarstva gospodarstva ZHŽ br. 05-04-27-981/20 od 20. 05. 2020. godine</w:t>
      </w:r>
    </w:p>
    <w:p w:rsidR="00C20706" w:rsidRPr="003B79B1" w:rsidRDefault="00C20706" w:rsidP="00C20706">
      <w:pPr>
        <w:numPr>
          <w:ilvl w:val="0"/>
          <w:numId w:val="2"/>
        </w:numPr>
        <w:jc w:val="both"/>
        <w:rPr>
          <w:lang w:val="hr-BA"/>
        </w:rPr>
      </w:pPr>
      <w:r w:rsidRPr="003B79B1">
        <w:rPr>
          <w:lang w:val="hr-BA"/>
        </w:rPr>
        <w:t>Ugovor o radu na neodređeno vrijeme, radi usklađivanja sa z</w:t>
      </w:r>
      <w:r w:rsidR="00061C60">
        <w:rPr>
          <w:lang w:val="hr-BA"/>
        </w:rPr>
        <w:t xml:space="preserve">akonom između Agram d.d. i </w:t>
      </w:r>
      <w:proofErr w:type="spellStart"/>
      <w:r w:rsidR="00061C60">
        <w:rPr>
          <w:lang w:val="hr-BA"/>
        </w:rPr>
        <w:t>I</w:t>
      </w:r>
      <w:proofErr w:type="spellEnd"/>
      <w:r w:rsidR="00061C60">
        <w:rPr>
          <w:lang w:val="hr-BA"/>
        </w:rPr>
        <w:t>. L.</w:t>
      </w:r>
      <w:r w:rsidRPr="003B79B1">
        <w:rPr>
          <w:lang w:val="hr-BA"/>
        </w:rPr>
        <w:t xml:space="preserve"> br. IV -03-05-1-50/17 od 04. 01. 2017. godine za radno mjesto voditelj za tehnički pregled  sa mjestom rada Ljubuški,</w:t>
      </w:r>
    </w:p>
    <w:p w:rsidR="00C20706" w:rsidRPr="003B79B1" w:rsidRDefault="00C20706" w:rsidP="00C20706">
      <w:pPr>
        <w:numPr>
          <w:ilvl w:val="0"/>
          <w:numId w:val="2"/>
        </w:numPr>
        <w:jc w:val="both"/>
        <w:rPr>
          <w:lang w:val="hr-BA"/>
        </w:rPr>
      </w:pPr>
      <w:r w:rsidRPr="003B79B1">
        <w:rPr>
          <w:lang w:val="hr-BA"/>
        </w:rPr>
        <w:t>obrazac JS 3100,- prijava os</w:t>
      </w:r>
      <w:r w:rsidR="006B1BDB">
        <w:rPr>
          <w:lang w:val="hr-BA"/>
        </w:rPr>
        <w:t>iguranja za I. L.</w:t>
      </w:r>
      <w:r w:rsidRPr="003B79B1">
        <w:rPr>
          <w:lang w:val="hr-BA"/>
        </w:rPr>
        <w:t xml:space="preserve"> od 04. 11. 2014. god. za radno mjesto poslovođa za stanice za tehnički pregled vozila </w:t>
      </w:r>
    </w:p>
    <w:p w:rsidR="00C20706" w:rsidRPr="003B79B1" w:rsidRDefault="00C20706" w:rsidP="00C20706">
      <w:pPr>
        <w:numPr>
          <w:ilvl w:val="0"/>
          <w:numId w:val="2"/>
        </w:numPr>
        <w:jc w:val="both"/>
        <w:rPr>
          <w:lang w:val="hr-BA"/>
        </w:rPr>
      </w:pPr>
      <w:r w:rsidRPr="003B79B1">
        <w:rPr>
          <w:lang w:val="hr-BA"/>
        </w:rPr>
        <w:t xml:space="preserve">uvjerenje  o položenom stručnom ispitu za voditelja  stanice tehničkog pregleda za </w:t>
      </w:r>
      <w:r w:rsidR="005054A7">
        <w:rPr>
          <w:lang w:val="hr-BA"/>
        </w:rPr>
        <w:t>I. L.</w:t>
      </w:r>
      <w:r w:rsidR="0078116F">
        <w:rPr>
          <w:lang w:val="hr-BA"/>
        </w:rPr>
        <w:t xml:space="preserve"> </w:t>
      </w:r>
      <w:r w:rsidRPr="003B79B1">
        <w:rPr>
          <w:lang w:val="hr-BA"/>
        </w:rPr>
        <w:t>izdana od  Federalnog ministarstva prometa i komunikacija  br. 35/2013 od 09. 09. 2013. godine,</w:t>
      </w:r>
    </w:p>
    <w:p w:rsidR="00C20706" w:rsidRPr="003B79B1" w:rsidRDefault="00C20706" w:rsidP="00C20706">
      <w:pPr>
        <w:numPr>
          <w:ilvl w:val="0"/>
          <w:numId w:val="2"/>
        </w:numPr>
        <w:jc w:val="both"/>
        <w:rPr>
          <w:lang w:val="hr-BA"/>
        </w:rPr>
      </w:pPr>
      <w:r w:rsidRPr="003B79B1">
        <w:rPr>
          <w:lang w:val="hr-BA"/>
        </w:rPr>
        <w:t>Ugovor o radu na neodređeno vrijeme radi usklađivanja sa zakon</w:t>
      </w:r>
      <w:r w:rsidR="00BE5117">
        <w:rPr>
          <w:lang w:val="hr-BA"/>
        </w:rPr>
        <w:t>om između Agram d.d. i Z. P.</w:t>
      </w:r>
      <w:r w:rsidRPr="003B79B1">
        <w:rPr>
          <w:lang w:val="hr-BA"/>
        </w:rPr>
        <w:t xml:space="preserve">  od 04. 01. 2017. godine,  za radno mjesta kontrole o tehničkoj ispravnosti vozila sa radnim mjestom u Ljubuškom,</w:t>
      </w:r>
    </w:p>
    <w:p w:rsidR="00C20706" w:rsidRPr="003B79B1" w:rsidRDefault="00C20706" w:rsidP="00C20706">
      <w:pPr>
        <w:numPr>
          <w:ilvl w:val="0"/>
          <w:numId w:val="2"/>
        </w:numPr>
        <w:jc w:val="both"/>
        <w:rPr>
          <w:lang w:val="hr-BA"/>
        </w:rPr>
      </w:pPr>
      <w:r w:rsidRPr="003B79B1">
        <w:rPr>
          <w:lang w:val="hr-BA"/>
        </w:rPr>
        <w:t xml:space="preserve">Obrazac 3100- </w:t>
      </w:r>
      <w:r w:rsidR="0000719F">
        <w:rPr>
          <w:lang w:val="hr-BA"/>
        </w:rPr>
        <w:t>prijava osiguranja  za Z. P.</w:t>
      </w:r>
      <w:r w:rsidRPr="003B79B1">
        <w:rPr>
          <w:lang w:val="hr-BA"/>
        </w:rPr>
        <w:t xml:space="preserve"> za radno mjesto tehnički kontrolor drumskih vozila od 06. 08. 2012. godine,</w:t>
      </w:r>
    </w:p>
    <w:p w:rsidR="00C20706" w:rsidRPr="003B79B1" w:rsidRDefault="00C20706" w:rsidP="00C20706">
      <w:pPr>
        <w:numPr>
          <w:ilvl w:val="0"/>
          <w:numId w:val="2"/>
        </w:numPr>
        <w:jc w:val="both"/>
        <w:rPr>
          <w:lang w:val="hr-BA"/>
        </w:rPr>
      </w:pPr>
      <w:r w:rsidRPr="003B79B1">
        <w:rPr>
          <w:lang w:val="hr-BA"/>
        </w:rPr>
        <w:lastRenderedPageBreak/>
        <w:t>Ugovor o radu ne neodređeno vrijem radi usklađivanja sa zak</w:t>
      </w:r>
      <w:r w:rsidR="00536804">
        <w:rPr>
          <w:lang w:val="hr-BA"/>
        </w:rPr>
        <w:t>onom između Agram d.d. i D. K.</w:t>
      </w:r>
      <w:r w:rsidRPr="003B79B1">
        <w:rPr>
          <w:lang w:val="hr-BA"/>
        </w:rPr>
        <w:t xml:space="preserve"> od 04. 01. 2017. godine za radno mjesto  kontrolor tehničke ispravnosti vozila sa mjestom rada Ljubuški, </w:t>
      </w:r>
    </w:p>
    <w:p w:rsidR="00C20706" w:rsidRPr="003B79B1" w:rsidRDefault="00B45A15" w:rsidP="00C20706">
      <w:pPr>
        <w:numPr>
          <w:ilvl w:val="0"/>
          <w:numId w:val="2"/>
        </w:numPr>
        <w:jc w:val="both"/>
        <w:rPr>
          <w:lang w:val="hr-BA"/>
        </w:rPr>
      </w:pPr>
      <w:r>
        <w:rPr>
          <w:lang w:val="hr-BA"/>
        </w:rPr>
        <w:t>Obrazac 3100  za D. K.</w:t>
      </w:r>
      <w:r w:rsidR="00C20706" w:rsidRPr="003B79B1">
        <w:rPr>
          <w:lang w:val="hr-BA"/>
        </w:rPr>
        <w:t xml:space="preserve"> za radno mjesto tehnički kontrolor vozila od 14. 03. 2012. godine </w:t>
      </w:r>
    </w:p>
    <w:p w:rsidR="00C20706" w:rsidRPr="003B79B1" w:rsidRDefault="00C20706" w:rsidP="00C20706">
      <w:pPr>
        <w:ind w:left="720"/>
        <w:jc w:val="both"/>
        <w:rPr>
          <w:lang w:val="hr-BA"/>
        </w:rPr>
      </w:pPr>
    </w:p>
    <w:p w:rsidR="00C20706" w:rsidRPr="003B79B1" w:rsidRDefault="00C20706" w:rsidP="00C20706">
      <w:pPr>
        <w:jc w:val="both"/>
        <w:rPr>
          <w:lang w:val="hr-BA"/>
        </w:rPr>
      </w:pPr>
      <w:r w:rsidRPr="003B79B1">
        <w:rPr>
          <w:lang w:val="hr-BA"/>
        </w:rPr>
        <w:t>Okrivljeni je iznio obranu u kojoj navodi da se ovaj postupak vodi isključivo iz razloga potpunog nerazumijevanja odredbi sporazuma o ATP-u, odnosno sporazuma o Međunarodnom prijevozu lako kvarljivih namjernica i specijalnim sredstvima za njihov prijevoz, njegovoj teritorijalnoj primjenjivosti, i obavezama, koje iz njega proističu, sukladno odredbama Zakona  o cestovnom prijevozu, Pravilnika o tehničko eksploatacijskim uvjetima za  vozila kojima se obavljaju pojedine vrste prijevoza i pravilnika o tehničkim pregledima  motornih i priključnih vozila. Okrivljeni ističe da Agram d.d. u skladu sa svojom registriranom djelatnošću  i obavezama koja su mu povjerena u okviru vršenja javnih ovlaštenja  ne može vršiti  neku vrstu istražnog postupka, niti je dužan, a niti je u mogućnosti, izdavati certifikat o ispunjavanju uvjeta prema ATP sporazumu. Okrivljeni ističe da primjećuje da se u zapisnik o inspekcijskom nadzoru, a onda i u prekršajnom nalogu izrekom navodi  da vlasnik vozila ne posjeduje važeći certifikat o ispunjavanju uvjeta rashladno uređaja na kontroliranom vozilu, pri čemu se iz zapisnika o inspekcijskom nadzoru vidi da je kontrola ovog podatka izvršena neposredno, na licu mjesta, uvidom i pregledom vozila kojim je u momentu</w:t>
      </w:r>
      <w:r w:rsidR="00E03B87">
        <w:rPr>
          <w:lang w:val="hr-BA"/>
        </w:rPr>
        <w:t xml:space="preserve"> kontrole upravljao  vozač V. Š.  iz </w:t>
      </w:r>
      <w:proofErr w:type="spellStart"/>
      <w:r w:rsidR="00E03B87">
        <w:rPr>
          <w:lang w:val="hr-BA"/>
        </w:rPr>
        <w:t>Lj</w:t>
      </w:r>
      <w:proofErr w:type="spellEnd"/>
      <w:r w:rsidR="00E03B87">
        <w:rPr>
          <w:lang w:val="hr-BA"/>
        </w:rPr>
        <w:t>.</w:t>
      </w:r>
      <w:r w:rsidRPr="003B79B1">
        <w:rPr>
          <w:lang w:val="hr-BA"/>
        </w:rPr>
        <w:t>, koji je potpisao zapisnik o inspekcijskom nadzoru, a da ovaj podatak koji predstavlja inkriminirajuću okolnost za okrivljenog nije utvrđen kod vlasnika vozila  (</w:t>
      </w:r>
      <w:proofErr w:type="spellStart"/>
      <w:r w:rsidRPr="003B79B1">
        <w:rPr>
          <w:lang w:val="hr-BA"/>
        </w:rPr>
        <w:t>Karliko</w:t>
      </w:r>
      <w:proofErr w:type="spellEnd"/>
      <w:r w:rsidRPr="003B79B1">
        <w:rPr>
          <w:lang w:val="hr-BA"/>
        </w:rPr>
        <w:t xml:space="preserve"> eksport import </w:t>
      </w:r>
      <w:proofErr w:type="spellStart"/>
      <w:r w:rsidRPr="003B79B1">
        <w:rPr>
          <w:lang w:val="hr-BA"/>
        </w:rPr>
        <w:t>d.o.o</w:t>
      </w:r>
      <w:proofErr w:type="spellEnd"/>
      <w:r w:rsidRPr="003B79B1">
        <w:rPr>
          <w:lang w:val="hr-BA"/>
        </w:rPr>
        <w:t xml:space="preserve">), niti je to naknadno izvršeno  pregledom dokumentacije kod vlasnika vozila kako to slijedi iz zapisnika o inspekcijskom nadzoru od 10. 06. 2021. godine. Okrivljeni smatra da navodi iz činjeničnog opisa prekršajnog naloga nisu točni odnosno da su kontradiktorni i da uopće nije postojao </w:t>
      </w:r>
      <w:proofErr w:type="spellStart"/>
      <w:r w:rsidRPr="003B79B1">
        <w:rPr>
          <w:lang w:val="hr-BA"/>
        </w:rPr>
        <w:t>osnov</w:t>
      </w:r>
      <w:proofErr w:type="spellEnd"/>
      <w:r w:rsidRPr="003B79B1">
        <w:rPr>
          <w:lang w:val="hr-BA"/>
        </w:rPr>
        <w:t xml:space="preserve"> za pokretanje prekršajnog postupka radi čega smatra da  postoji opravdan utemeljen razlog da se obustavi prekršajni postupak u ovom predmetu, a isto tako radi navedenog okrivljeni osporava i vjerodostojnost navoda iz spomenutog zapisnika o inspekcijskom nadzoru. Okrivljeni ističe da se upravo sukladno Sporazumu o ATP-u, uređuje njegova primjena samo i isključivo za slučaj međunarodno prijevoza roba i namjernica koje su propisane ovim sporazumom, dakle ovaj sporazum se ne primjenjuje na unutar državni promet, odnosno njegova primjena se odnosi  samo na transportne aktivnosti koje se obavljaju na teritoriju najmanje dvije strane ugovornice onih država koje su prihvatile ATP kao osnovu za njihov nacionalni propis, također u skladu sa čl. 16. st. 3. Pravilnika o tehničko eksploatacijskim uvjetima  propisano je što  teretno motorno vozilo mora posjedovati, dok  nije propisano  da se  za to vozilo mora izdati certifikat.  U konkretnom slučaju  Agram d.d. je prije  vršenja pregleda tehničkog vozila  od strane njegovog vlasnika  dobio na uvid  uporabnu dozvolu koju mu je izdao ovlašteni davatelj tih dozvola u zato zakonom propisanom postupku. Pored navedenog okrivljeni navodi da postoji još jedan razloga radi kojega je isključena odgovornost okrivljenog, jer naime okrivljeni  kao zakonski zastupnik i direktor društva Agram d.d. nije osoba koja je odgovorna za rad stanice za tehnički pregled motornog vozila jer u skladu sa Zakonom o cestovnom prijevozu i čl. 15 Pravilnika o tehničkim pregledima vozilima koji u ovoj pravnoj stvari predstavlja </w:t>
      </w:r>
      <w:proofErr w:type="spellStart"/>
      <w:r w:rsidRPr="003B79B1">
        <w:rPr>
          <w:lang w:val="hr-BA"/>
        </w:rPr>
        <w:t>lex</w:t>
      </w:r>
      <w:proofErr w:type="spellEnd"/>
      <w:r w:rsidRPr="003B79B1">
        <w:rPr>
          <w:lang w:val="hr-BA"/>
        </w:rPr>
        <w:t xml:space="preserve"> specijalist osoba odgovorna za rad stanice tehničkog pregleda i primjenu zakonskih i pod zakonskih propisa je voditelj  stanice </w:t>
      </w:r>
      <w:r w:rsidRPr="003B79B1">
        <w:rPr>
          <w:lang w:val="hr-BA"/>
        </w:rPr>
        <w:lastRenderedPageBreak/>
        <w:t>tehničkog pregleda vozila, a ne direktor društva. Okrivljeni smatra da je potrebno znati da je djelatnost tehničkog pregleda  motornih vozila jedan vid  javnog ovlaštenja kojega je država u svom kapacitetu  prenijela na gospodarsko društvo koje za to ispunjava posebne uvjete slijedom čega je država zadržala kontrolu nad stanicom za tehnički pregled vozila i to na način da zakonski zastupnik direktor  nema mogućnost autonomnog odlučivanja  u pogledu rada, organizacije rada, prijema djelatnika u smislu njihovih kvalifikacije na stanicama za tehnički pregled, dakle, njegovo postupanje je ograničeno i definirano odredbama pravilnika o uvjetima rada, organizacijski i drugim uvjetima za rad stanica za tehnički pregled. Citiranim pravilnikom država je propisala da stanice tehničkog pregleda obavlja poslove preko voditelja  stanice za tehnički pregled, kao i da voditelj stanice za tehnički pregled odgovara za rad te stanice odnosno za ispravnost rada. Kako okrivljeni u momentu počinjenja navodnog prekršaja nije imao status voditelja stanice za tehničke preglede  to isti u skladu sa važećim propisima ne može snositi  nikakvu odgovornost na navodne propuste za što kao dokaz prilaže u spis odluke drugih sudova gdje okrivljeni nikad nije oglašen krivim zbog čega predlaže da se i u konkretnoj pravnoj stvari donese odluka o obustavi postupka.</w:t>
      </w:r>
    </w:p>
    <w:p w:rsidR="00C20706" w:rsidRPr="003B79B1" w:rsidRDefault="00C20706" w:rsidP="00C20706">
      <w:pPr>
        <w:jc w:val="both"/>
        <w:rPr>
          <w:lang w:val="hr-BA"/>
        </w:rPr>
      </w:pPr>
    </w:p>
    <w:p w:rsidR="00C20706" w:rsidRPr="003B79B1" w:rsidRDefault="00C20706" w:rsidP="00C20706">
      <w:pPr>
        <w:jc w:val="both"/>
        <w:rPr>
          <w:lang w:val="hr-BA"/>
        </w:rPr>
      </w:pPr>
      <w:r w:rsidRPr="003B79B1">
        <w:rPr>
          <w:lang w:val="hr-BA"/>
        </w:rPr>
        <w:t>Imajući u vidu činjenicu da je okrivljeni istakao prigovor nedostatka pasivne legitimacije sud je prvo cijenio osnovanost ovog prigovora te smatra da je isti osnovan, a iz sljedećih razloga:</w:t>
      </w:r>
    </w:p>
    <w:p w:rsidR="00C20706" w:rsidRPr="003B79B1" w:rsidRDefault="00C20706" w:rsidP="00C20706">
      <w:pPr>
        <w:jc w:val="both"/>
        <w:rPr>
          <w:lang w:val="hr-BA"/>
        </w:rPr>
      </w:pPr>
    </w:p>
    <w:p w:rsidR="00C20706" w:rsidRPr="003B79B1" w:rsidRDefault="00C20706" w:rsidP="00C20706">
      <w:pPr>
        <w:shd w:val="clear" w:color="auto" w:fill="FFFFFF"/>
        <w:jc w:val="both"/>
        <w:rPr>
          <w:lang w:val="hr-BA"/>
        </w:rPr>
      </w:pPr>
      <w:r w:rsidRPr="003B79B1">
        <w:rPr>
          <w:lang w:val="hr-BA"/>
        </w:rPr>
        <w:t>Čl. 3. st. 3. ZOP-a F BiH propisano je : „Značenje izraza navedenih u članku 2. Krivičnog zakona Federacije Bosne i Hercegovine ("Službene novine Federacije BiH", br. 36/03, 37/03, 21/04, 69/04, 18/05, 42/10 i 42/11 - u daljnjem tekstu: Krivični zakon) koristit će se u ovom zakonu ukoliko se kontekstom jasno ne zahtijeva drugačije.“</w:t>
      </w:r>
    </w:p>
    <w:p w:rsidR="00C20706" w:rsidRPr="003B79B1" w:rsidRDefault="00C20706" w:rsidP="00C20706">
      <w:pPr>
        <w:shd w:val="clear" w:color="auto" w:fill="FFFFFF"/>
        <w:jc w:val="both"/>
        <w:rPr>
          <w:lang w:val="hr-BA"/>
        </w:rPr>
      </w:pPr>
    </w:p>
    <w:p w:rsidR="00C20706" w:rsidRPr="003B79B1" w:rsidRDefault="00C20706" w:rsidP="00C20706">
      <w:pPr>
        <w:shd w:val="clear" w:color="auto" w:fill="FFFFFF"/>
        <w:jc w:val="both"/>
        <w:rPr>
          <w:lang w:val="hr-BA"/>
        </w:rPr>
      </w:pPr>
      <w:r w:rsidRPr="003B79B1">
        <w:rPr>
          <w:lang w:val="hr-BA"/>
        </w:rPr>
        <w:t>Čl. 2.st. 6. KZ F BiH propisano je : “</w:t>
      </w:r>
      <w:r w:rsidRPr="003B79B1">
        <w:rPr>
          <w:shd w:val="clear" w:color="auto" w:fill="FFFFFF"/>
          <w:lang w:val="hr-BA"/>
        </w:rPr>
        <w:t>(6) </w:t>
      </w:r>
      <w:r w:rsidRPr="003B79B1">
        <w:rPr>
          <w:i/>
          <w:iCs/>
          <w:lang w:val="hr-BA"/>
        </w:rPr>
        <w:t>Odgovorna osoba </w:t>
      </w:r>
      <w:r w:rsidRPr="003B79B1">
        <w:rPr>
          <w:lang w:val="hr-BA"/>
        </w:rPr>
        <w:t>je osoba u privrednom društvu ili u drugoj pravnoj osobi kojoj je s obzirom na njenu dužnost ili na osnovu posebne ovlasti povjeren određeni krug poslova koji se odnose na primjenu zakona ili propisa donesenih na osnovu zakona, ili općeg akta privrednog društva ili druge pravne osobe u upravljanju i rukovanju imovinom, ili se odnose na rukovođenje proizvodnjom ili nekom drugom privrednom djelatnošću ili na nadzor nad njima. Odgovornom osobom smatra se i službena osoba u smislu stava 3. ovog člana kad su u pitanju radnje čijim je učiniteljem označena odgovorna osoba, a nisu propisane kao krivično djelo odredbama glave o krivičnim djelima protiv službene i druge odgovorne funkcije ili odredbama o krivičnim djelima čiji je učinitelj službena osoba propisanima u nekoj drugoj glavi ovog zakona ili drugim zakonom Federacije ili kantona.“</w:t>
      </w:r>
    </w:p>
    <w:p w:rsidR="00C20706" w:rsidRPr="003B79B1" w:rsidRDefault="00C20706" w:rsidP="00C20706">
      <w:pPr>
        <w:shd w:val="clear" w:color="auto" w:fill="FFFFFF"/>
        <w:jc w:val="both"/>
        <w:rPr>
          <w:shd w:val="clear" w:color="auto" w:fill="FFFFFF"/>
          <w:lang w:val="hr-BA"/>
        </w:rPr>
      </w:pPr>
    </w:p>
    <w:p w:rsidR="00C20706" w:rsidRPr="003B79B1" w:rsidRDefault="00C20706" w:rsidP="00C20706">
      <w:pPr>
        <w:shd w:val="clear" w:color="auto" w:fill="FFFFFF"/>
        <w:jc w:val="both"/>
        <w:rPr>
          <w:lang w:val="hr-BA"/>
        </w:rPr>
      </w:pPr>
      <w:r w:rsidRPr="003B79B1">
        <w:rPr>
          <w:shd w:val="clear" w:color="auto" w:fill="FFFFFF"/>
          <w:lang w:val="hr-BA"/>
        </w:rPr>
        <w:t>Čl. 27. st. 2. Pravilnika o tehničkim pregledima vozila (Službeni glasnik Bih br. 33/19) propisano je : „</w:t>
      </w:r>
      <w:r w:rsidRPr="003B79B1">
        <w:rPr>
          <w:color w:val="000000"/>
          <w:shd w:val="clear" w:color="auto" w:fill="FFFFFF"/>
          <w:lang w:val="hr-BA"/>
        </w:rPr>
        <w:t xml:space="preserve">(2) Voditelj je odgovoran za rad stanice tehničkog pregleda, rad kontrolora tehničke ispravnosti, te pravilnu primjenu zakonskih i </w:t>
      </w:r>
      <w:proofErr w:type="spellStart"/>
      <w:r w:rsidRPr="003B79B1">
        <w:rPr>
          <w:color w:val="000000"/>
          <w:shd w:val="clear" w:color="auto" w:fill="FFFFFF"/>
          <w:lang w:val="hr-BA"/>
        </w:rPr>
        <w:t>podzakonskih</w:t>
      </w:r>
      <w:proofErr w:type="spellEnd"/>
      <w:r w:rsidRPr="003B79B1">
        <w:rPr>
          <w:color w:val="000000"/>
          <w:shd w:val="clear" w:color="auto" w:fill="FFFFFF"/>
          <w:lang w:val="hr-BA"/>
        </w:rPr>
        <w:t xml:space="preserve"> propisa i procedura za tehnički pregled vozila, izvješćuje nadležne organe o neispravnim vozilima, izrađuje analize obavljenih tehničkih pregleda vozila u toj stanici, vodi brigu o nabavi obrazaca vezanih za tehnički pregled vozila, prati termine za stručno usavršavanje i polaganje ispita, kontrolira evidencije koje se vode u stanici tehničkog pregleda, stara se o terminu </w:t>
      </w:r>
      <w:r w:rsidRPr="003B79B1">
        <w:rPr>
          <w:color w:val="000000"/>
          <w:shd w:val="clear" w:color="auto" w:fill="FFFFFF"/>
          <w:lang w:val="hr-BA"/>
        </w:rPr>
        <w:lastRenderedPageBreak/>
        <w:t xml:space="preserve">umjeravanja uređaja i opreme, kvarovima i </w:t>
      </w:r>
      <w:proofErr w:type="spellStart"/>
      <w:r w:rsidRPr="003B79B1">
        <w:rPr>
          <w:color w:val="000000"/>
          <w:shd w:val="clear" w:color="auto" w:fill="FFFFFF"/>
          <w:lang w:val="hr-BA"/>
        </w:rPr>
        <w:t>opravkama</w:t>
      </w:r>
      <w:proofErr w:type="spellEnd"/>
      <w:r w:rsidRPr="003B79B1">
        <w:rPr>
          <w:color w:val="000000"/>
          <w:shd w:val="clear" w:color="auto" w:fill="FFFFFF"/>
          <w:lang w:val="hr-BA"/>
        </w:rPr>
        <w:t>, te vrši i druge stručne poslove vezane za tehnički pregled vozila.</w:t>
      </w:r>
    </w:p>
    <w:p w:rsidR="00C20706" w:rsidRPr="003B79B1" w:rsidRDefault="00C20706" w:rsidP="00C20706">
      <w:pPr>
        <w:jc w:val="both"/>
        <w:rPr>
          <w:lang w:val="hr-BA"/>
        </w:rPr>
      </w:pPr>
    </w:p>
    <w:p w:rsidR="00C20706" w:rsidRPr="003B79B1" w:rsidRDefault="00C20706" w:rsidP="00C20706">
      <w:pPr>
        <w:jc w:val="both"/>
        <w:rPr>
          <w:lang w:val="hr-BA"/>
        </w:rPr>
      </w:pPr>
      <w:r w:rsidRPr="003B79B1">
        <w:rPr>
          <w:lang w:val="hr-BA"/>
        </w:rPr>
        <w:t>U konkretnom slučaju okrivljenom se na teret stavlja da je prilikom inspekcijskog nadzora utvrđeno da kontrolirano vozilo marke "</w:t>
      </w:r>
      <w:proofErr w:type="spellStart"/>
      <w:r w:rsidRPr="003B79B1">
        <w:rPr>
          <w:lang w:val="hr-BA"/>
        </w:rPr>
        <w:t>Daimler</w:t>
      </w:r>
      <w:proofErr w:type="spellEnd"/>
      <w:r w:rsidRPr="003B79B1">
        <w:rPr>
          <w:lang w:val="hr-BA"/>
        </w:rPr>
        <w:t xml:space="preserve"> CHRYSLER" reg. oznaka </w:t>
      </w:r>
      <w:r w:rsidR="00053C86">
        <w:rPr>
          <w:lang w:val="hr-BA"/>
        </w:rPr>
        <w:t xml:space="preserve">… </w:t>
      </w:r>
      <w:r w:rsidRPr="003B79B1">
        <w:rPr>
          <w:lang w:val="hr-BA"/>
        </w:rPr>
        <w:t>nije posjedovalo važeći certifikat o ispunjavanju uvjeta za rashladni uređaj prema ATP sporazumu, a da je okrivljeni kao odgovorno lice odgovoran za počinjenje predmetnog prekršaja jer je nakon obavljenog tehničkog pregleda N2 teretnog vozila marke "</w:t>
      </w:r>
      <w:proofErr w:type="spellStart"/>
      <w:r w:rsidRPr="003B79B1">
        <w:rPr>
          <w:lang w:val="hr-BA"/>
        </w:rPr>
        <w:t>Daimler</w:t>
      </w:r>
      <w:proofErr w:type="spellEnd"/>
      <w:r w:rsidRPr="003B79B1">
        <w:rPr>
          <w:lang w:val="hr-BA"/>
        </w:rPr>
        <w:t xml:space="preserve"> CHRYSLER" reg. oznaka </w:t>
      </w:r>
      <w:r w:rsidR="00A510CC">
        <w:rPr>
          <w:lang w:val="hr-BA"/>
        </w:rPr>
        <w:t xml:space="preserve">… </w:t>
      </w:r>
      <w:r w:rsidRPr="003B79B1">
        <w:rPr>
          <w:lang w:val="hr-BA"/>
        </w:rPr>
        <w:t xml:space="preserve">stanica za tehnički pregled Agram d.d. Ljubuški izdala potvrde o tehničkoj ispravnosti i opremljenosti vozila </w:t>
      </w:r>
      <w:proofErr w:type="spellStart"/>
      <w:r w:rsidRPr="003B79B1">
        <w:rPr>
          <w:lang w:val="hr-BA"/>
        </w:rPr>
        <w:t>tj</w:t>
      </w:r>
      <w:proofErr w:type="spellEnd"/>
      <w:r w:rsidRPr="003B79B1">
        <w:rPr>
          <w:lang w:val="hr-BA"/>
        </w:rPr>
        <w:t xml:space="preserve"> da vozilo posjeduje uredno sve uređaje odnosno da je rashladni uređaj ispitan prema ATP konvenciji.</w:t>
      </w:r>
    </w:p>
    <w:p w:rsidR="00C20706" w:rsidRPr="003B79B1" w:rsidRDefault="00C20706" w:rsidP="00C20706">
      <w:pPr>
        <w:jc w:val="both"/>
        <w:rPr>
          <w:lang w:val="hr-BA"/>
        </w:rPr>
      </w:pPr>
    </w:p>
    <w:p w:rsidR="00C20706" w:rsidRPr="003B79B1" w:rsidRDefault="00C20706" w:rsidP="00C20706">
      <w:pPr>
        <w:jc w:val="both"/>
        <w:rPr>
          <w:lang w:val="hr-BA"/>
        </w:rPr>
      </w:pPr>
      <w:r w:rsidRPr="003B79B1">
        <w:rPr>
          <w:lang w:val="hr-BA"/>
        </w:rPr>
        <w:t>Iz Ugovora o radu na neodređeno vrijeme broj IV-03-05-1-50/17 od 04.01.2017. godine, obrasca JS3100 za</w:t>
      </w:r>
      <w:r w:rsidR="009B2449">
        <w:rPr>
          <w:lang w:val="hr-BA"/>
        </w:rPr>
        <w:t xml:space="preserve"> I. L.</w:t>
      </w:r>
      <w:r w:rsidRPr="003B79B1">
        <w:rPr>
          <w:lang w:val="hr-BA"/>
        </w:rPr>
        <w:t xml:space="preserve">  te Uvjerenja o položenom stručnom ispitu  od 09.09.201</w:t>
      </w:r>
      <w:r w:rsidR="00D73865">
        <w:rPr>
          <w:lang w:val="hr-BA"/>
        </w:rPr>
        <w:t>3. godine nesporno je da je I. L.</w:t>
      </w:r>
      <w:r w:rsidRPr="003B79B1">
        <w:rPr>
          <w:lang w:val="hr-BA"/>
        </w:rPr>
        <w:t xml:space="preserve"> u radnom odnosu sa društvom Agram d.d. te je za vrijeme trajanja radnog odnosa raspoređen na mjesto Voditelja STP sa mjestom rada u Ljubuškom.</w:t>
      </w:r>
    </w:p>
    <w:p w:rsidR="00C20706" w:rsidRPr="003B79B1" w:rsidRDefault="00C20706" w:rsidP="00C20706">
      <w:pPr>
        <w:jc w:val="both"/>
        <w:rPr>
          <w:lang w:val="hr-BA"/>
        </w:rPr>
      </w:pPr>
    </w:p>
    <w:p w:rsidR="00C20706" w:rsidRPr="003B79B1" w:rsidRDefault="00C20706" w:rsidP="00C20706">
      <w:pPr>
        <w:jc w:val="both"/>
        <w:rPr>
          <w:lang w:val="hr-BA"/>
        </w:rPr>
      </w:pPr>
      <w:r w:rsidRPr="003B79B1">
        <w:rPr>
          <w:lang w:val="hr-BA"/>
        </w:rPr>
        <w:t>Iz ugovora o radu na neodređeno vrijeme od</w:t>
      </w:r>
      <w:r w:rsidR="00162EDE">
        <w:rPr>
          <w:lang w:val="hr-BA"/>
        </w:rPr>
        <w:t xml:space="preserve"> 04.01.2017. godine za Z. P.</w:t>
      </w:r>
      <w:r w:rsidR="002108AD">
        <w:rPr>
          <w:lang w:val="hr-BA"/>
        </w:rPr>
        <w:t>, obrasca JS3100 za Z. P.</w:t>
      </w:r>
      <w:r w:rsidRPr="003B79B1">
        <w:rPr>
          <w:lang w:val="hr-BA"/>
        </w:rPr>
        <w:t xml:space="preserve"> od 06.08.2012. godine te Ugovora o radu na neodređeno vrijeme</w:t>
      </w:r>
      <w:r w:rsidR="00C47328">
        <w:rPr>
          <w:lang w:val="hr-BA"/>
        </w:rPr>
        <w:t xml:space="preserve"> od 04.01.2017. godine za D. K. i obrasca JS3100 za D. K.</w:t>
      </w:r>
      <w:r w:rsidRPr="003B79B1">
        <w:rPr>
          <w:lang w:val="hr-BA"/>
        </w:rPr>
        <w:t xml:space="preserve"> od 14.03.2012. godine vidljivo je da su isti uposlenici Agrama d.d. Ljubuški te da su raspoređeni na mjesto Kontrolor tehničke ispravnosti vozila sa mjestom rada u Ljubuškom.</w:t>
      </w:r>
    </w:p>
    <w:p w:rsidR="00C20706" w:rsidRPr="003B79B1" w:rsidRDefault="00C20706" w:rsidP="00C20706">
      <w:pPr>
        <w:jc w:val="both"/>
        <w:rPr>
          <w:lang w:val="hr-BA"/>
        </w:rPr>
      </w:pPr>
    </w:p>
    <w:p w:rsidR="00C20706" w:rsidRPr="003B79B1" w:rsidRDefault="00C20706" w:rsidP="00C20706">
      <w:pPr>
        <w:jc w:val="both"/>
        <w:rPr>
          <w:lang w:val="hr-BA"/>
        </w:rPr>
      </w:pPr>
      <w:r w:rsidRPr="003B79B1">
        <w:rPr>
          <w:lang w:val="hr-BA"/>
        </w:rPr>
        <w:t>Iz Aktuelnog izvoda iz sudskog registra za društvo AGRAM d.d. od 24.03.2021. godine proizlazi da je direk</w:t>
      </w:r>
      <w:r w:rsidR="00B23FD0">
        <w:rPr>
          <w:lang w:val="hr-BA"/>
        </w:rPr>
        <w:t>tor društva okrivljeni K. L.</w:t>
      </w:r>
      <w:r w:rsidRPr="003B79B1">
        <w:rPr>
          <w:lang w:val="hr-BA"/>
        </w:rPr>
        <w:t xml:space="preserve"> što među strankama nije ni sporno.</w:t>
      </w:r>
    </w:p>
    <w:p w:rsidR="00C20706" w:rsidRPr="003B79B1" w:rsidRDefault="00C20706" w:rsidP="00C20706">
      <w:pPr>
        <w:tabs>
          <w:tab w:val="left" w:pos="1974"/>
        </w:tabs>
        <w:jc w:val="both"/>
        <w:rPr>
          <w:lang w:val="hr-BA"/>
        </w:rPr>
      </w:pPr>
      <w:r w:rsidRPr="003B79B1">
        <w:rPr>
          <w:lang w:val="hr-BA"/>
        </w:rPr>
        <w:t xml:space="preserve">            </w:t>
      </w:r>
    </w:p>
    <w:p w:rsidR="00C20706" w:rsidRPr="003B79B1" w:rsidRDefault="00C20706" w:rsidP="00C20706">
      <w:pPr>
        <w:tabs>
          <w:tab w:val="left" w:pos="1974"/>
        </w:tabs>
        <w:jc w:val="both"/>
        <w:rPr>
          <w:lang w:val="hr-BA"/>
        </w:rPr>
      </w:pPr>
      <w:r w:rsidRPr="003B79B1">
        <w:rPr>
          <w:lang w:val="hr-BA"/>
        </w:rPr>
        <w:t>Dakle iz ranije navedenih dokaza za ovaj sud je nesporno da u trenutku inspekcijskog pregleda vozila, a ni u trenutku obavljanja tehničkog pregleda vozila okrivljeni nije obavljao poslove Voditelja stanice za tehnički pregled vozila Agram d.d. Ljubuški</w:t>
      </w:r>
      <w:r w:rsidR="00660D52">
        <w:rPr>
          <w:lang w:val="hr-BA"/>
        </w:rPr>
        <w:t xml:space="preserve"> već je te poslove obavljao I. L..</w:t>
      </w:r>
    </w:p>
    <w:p w:rsidR="00C20706" w:rsidRPr="003B79B1" w:rsidRDefault="00C20706" w:rsidP="00C20706">
      <w:pPr>
        <w:tabs>
          <w:tab w:val="left" w:pos="1974"/>
        </w:tabs>
        <w:jc w:val="both"/>
        <w:rPr>
          <w:lang w:val="hr-BA"/>
        </w:rPr>
      </w:pPr>
    </w:p>
    <w:p w:rsidR="00C20706" w:rsidRPr="003B79B1" w:rsidRDefault="00C20706" w:rsidP="00C20706">
      <w:pPr>
        <w:tabs>
          <w:tab w:val="left" w:pos="1974"/>
        </w:tabs>
        <w:jc w:val="both"/>
        <w:rPr>
          <w:color w:val="000000"/>
          <w:shd w:val="clear" w:color="auto" w:fill="FFFFFF"/>
          <w:lang w:val="hr-BA"/>
        </w:rPr>
      </w:pPr>
      <w:r w:rsidRPr="003B79B1">
        <w:rPr>
          <w:lang w:val="hr-BA"/>
        </w:rPr>
        <w:t>Imajući u vidu ovako utvrđeno činjenično stanje, a primjenom odredbe čl. 2.st. 6. KZ F BiH dovodeći istu u vezu sa odredbom</w:t>
      </w:r>
      <w:r w:rsidRPr="003B79B1">
        <w:rPr>
          <w:shd w:val="clear" w:color="auto" w:fill="FFFFFF"/>
          <w:lang w:val="hr-BA"/>
        </w:rPr>
        <w:t xml:space="preserve"> čl. 27. st.2. Pravilnika o tehničkim pregledima vozila (Službeni glasnik Bih br. 33/19) </w:t>
      </w:r>
      <w:r w:rsidRPr="003B79B1">
        <w:rPr>
          <w:lang w:val="hr-BA"/>
        </w:rPr>
        <w:t xml:space="preserve"> ovaj sud je stava da se u konkretnom slučaju  voditelj stanice tehničkog pregleda ima smatrati odgovornom osobom obzirom da isti između ostalog odgovara za </w:t>
      </w:r>
      <w:r w:rsidRPr="003B79B1">
        <w:rPr>
          <w:color w:val="000000"/>
          <w:shd w:val="clear" w:color="auto" w:fill="FFFFFF"/>
          <w:lang w:val="hr-BA"/>
        </w:rPr>
        <w:t xml:space="preserve">pravilnu primjenu zakonskih i </w:t>
      </w:r>
      <w:proofErr w:type="spellStart"/>
      <w:r w:rsidRPr="003B79B1">
        <w:rPr>
          <w:color w:val="000000"/>
          <w:shd w:val="clear" w:color="auto" w:fill="FFFFFF"/>
          <w:lang w:val="hr-BA"/>
        </w:rPr>
        <w:t>podzakonskih</w:t>
      </w:r>
      <w:proofErr w:type="spellEnd"/>
      <w:r w:rsidRPr="003B79B1">
        <w:rPr>
          <w:color w:val="000000"/>
          <w:shd w:val="clear" w:color="auto" w:fill="FFFFFF"/>
          <w:lang w:val="hr-BA"/>
        </w:rPr>
        <w:t xml:space="preserve"> propisa i procedura za tehnički pregled vozila.</w:t>
      </w:r>
    </w:p>
    <w:p w:rsidR="00C20706" w:rsidRPr="003B79B1" w:rsidRDefault="00C20706" w:rsidP="00C20706">
      <w:pPr>
        <w:tabs>
          <w:tab w:val="left" w:pos="1974"/>
        </w:tabs>
        <w:jc w:val="both"/>
        <w:rPr>
          <w:color w:val="000000"/>
          <w:shd w:val="clear" w:color="auto" w:fill="FFFFFF"/>
          <w:lang w:val="hr-BA"/>
        </w:rPr>
      </w:pPr>
    </w:p>
    <w:p w:rsidR="00C20706" w:rsidRPr="003B79B1" w:rsidRDefault="00C20706" w:rsidP="00C20706">
      <w:pPr>
        <w:tabs>
          <w:tab w:val="left" w:pos="1974"/>
        </w:tabs>
        <w:jc w:val="both"/>
        <w:rPr>
          <w:lang w:val="hr-BA"/>
        </w:rPr>
      </w:pPr>
      <w:r w:rsidRPr="003B79B1">
        <w:rPr>
          <w:color w:val="000000"/>
          <w:shd w:val="clear" w:color="auto" w:fill="FFFFFF"/>
          <w:lang w:val="hr-BA"/>
        </w:rPr>
        <w:t>Obzirom na utvrđeni nedostatak pasivne legitimacije na strani okrivljenog sud ostale dokaze koji su izvedeni na glavnom pretresu nije posebno cijenio jer ocjena ovih dokaza nije od utjecaja za donošenje konačne odluke u ovoj pravnoj stvari.</w:t>
      </w:r>
    </w:p>
    <w:p w:rsidR="00C20706" w:rsidRPr="003B79B1" w:rsidRDefault="00C20706" w:rsidP="00C20706">
      <w:pPr>
        <w:tabs>
          <w:tab w:val="left" w:pos="1974"/>
        </w:tabs>
        <w:jc w:val="both"/>
        <w:rPr>
          <w:lang w:val="hr-BA"/>
        </w:rPr>
      </w:pPr>
    </w:p>
    <w:p w:rsidR="00C20706" w:rsidRPr="003B79B1" w:rsidRDefault="00C20706" w:rsidP="00C20706">
      <w:pPr>
        <w:tabs>
          <w:tab w:val="left" w:pos="1974"/>
        </w:tabs>
        <w:jc w:val="both"/>
        <w:rPr>
          <w:lang w:val="hr-BA"/>
        </w:rPr>
      </w:pPr>
      <w:r w:rsidRPr="003B79B1">
        <w:rPr>
          <w:lang w:val="hr-BA"/>
        </w:rPr>
        <w:t xml:space="preserve">Čl. 69. st. 2. ZOP- </w:t>
      </w:r>
      <w:proofErr w:type="spellStart"/>
      <w:r w:rsidRPr="003B79B1">
        <w:rPr>
          <w:lang w:val="hr-BA"/>
        </w:rPr>
        <w:t>FBiH</w:t>
      </w:r>
      <w:proofErr w:type="spellEnd"/>
      <w:r w:rsidRPr="003B79B1">
        <w:rPr>
          <w:lang w:val="hr-BA"/>
        </w:rPr>
        <w:t xml:space="preserve"> propisano je da je</w:t>
      </w:r>
      <w:r w:rsidRPr="003B79B1">
        <w:rPr>
          <w:color w:val="000000"/>
          <w:shd w:val="clear" w:color="auto" w:fill="FFFFFF"/>
          <w:lang w:val="hr-BA"/>
        </w:rPr>
        <w:t xml:space="preserve"> teret dokazivanja da je okrivljeni počinio prekršaj na ovlaštenom organu</w:t>
      </w:r>
      <w:r w:rsidRPr="003B79B1">
        <w:rPr>
          <w:lang w:val="hr-BA"/>
        </w:rPr>
        <w:t xml:space="preserve">, dakle obaveza ovlaštenog organa je bila da dokaže da je okrivljeni voditelj STP što ovlašteni organ nije učinio čime ovlašteni organ nije dokazao da je okrivljeni odgovoran za prekršaj koji mu se stavlja na teret pa je ovaj sud na temelju </w:t>
      </w:r>
      <w:r w:rsidRPr="003B79B1">
        <w:rPr>
          <w:lang w:val="hr-BA"/>
        </w:rPr>
        <w:lastRenderedPageBreak/>
        <w:t xml:space="preserve">odredbi čl. 76. st.1.toč.11. Zakona o prekršajima obustavio prekršajni postupak protiv okrivljenog. </w:t>
      </w:r>
    </w:p>
    <w:p w:rsidR="00C20706" w:rsidRPr="003B79B1" w:rsidRDefault="00C20706" w:rsidP="00C20706">
      <w:pPr>
        <w:tabs>
          <w:tab w:val="left" w:pos="1974"/>
        </w:tabs>
        <w:jc w:val="both"/>
        <w:rPr>
          <w:lang w:val="hr-BA"/>
        </w:rPr>
      </w:pPr>
    </w:p>
    <w:p w:rsidR="00C20706" w:rsidRPr="003B79B1" w:rsidRDefault="00C20706" w:rsidP="00C20706">
      <w:pPr>
        <w:tabs>
          <w:tab w:val="left" w:pos="1974"/>
        </w:tabs>
        <w:jc w:val="both"/>
        <w:rPr>
          <w:lang w:val="hr-BA"/>
        </w:rPr>
      </w:pPr>
      <w:r w:rsidRPr="003B79B1">
        <w:rPr>
          <w:lang w:val="hr-BA"/>
        </w:rPr>
        <w:t>Odluka o troškovima prekršajnog postupka donesena je u skladu s odredbama čl.203.st.1. ZKP-a F BiH, i čl.18. Zakona o prekršajima.</w:t>
      </w:r>
    </w:p>
    <w:p w:rsidR="00C20706" w:rsidRPr="003B79B1" w:rsidRDefault="00C20706" w:rsidP="00C20706">
      <w:pPr>
        <w:tabs>
          <w:tab w:val="left" w:pos="1974"/>
        </w:tabs>
        <w:jc w:val="both"/>
        <w:rPr>
          <w:lang w:val="hr-BA"/>
        </w:rPr>
      </w:pPr>
    </w:p>
    <w:p w:rsidR="00C20706" w:rsidRPr="003B79B1" w:rsidRDefault="00C20706" w:rsidP="00C20706">
      <w:pPr>
        <w:jc w:val="both"/>
        <w:rPr>
          <w:lang w:val="hr-BA"/>
        </w:rPr>
      </w:pPr>
    </w:p>
    <w:p w:rsidR="00C20706" w:rsidRPr="003B79B1" w:rsidRDefault="00C20706" w:rsidP="00C20706">
      <w:pPr>
        <w:jc w:val="both"/>
        <w:rPr>
          <w:lang w:val="hr-BA"/>
        </w:rPr>
      </w:pPr>
      <w:r w:rsidRPr="003B79B1">
        <w:rPr>
          <w:lang w:val="hr-BA"/>
        </w:rPr>
        <w:t xml:space="preserve">                                                                                                              </w:t>
      </w:r>
      <w:r w:rsidRPr="003B79B1">
        <w:rPr>
          <w:lang w:val="hr-BA"/>
        </w:rPr>
        <w:tab/>
      </w:r>
      <w:r w:rsidRPr="003B79B1">
        <w:rPr>
          <w:lang w:val="hr-BA"/>
        </w:rPr>
        <w:tab/>
      </w:r>
      <w:r w:rsidRPr="003B79B1">
        <w:rPr>
          <w:lang w:val="hr-BA"/>
        </w:rPr>
        <w:tab/>
      </w:r>
      <w:r w:rsidRPr="003B79B1">
        <w:rPr>
          <w:lang w:val="hr-BA"/>
        </w:rPr>
        <w:tab/>
      </w:r>
      <w:r w:rsidRPr="003B79B1">
        <w:rPr>
          <w:lang w:val="hr-BA"/>
        </w:rPr>
        <w:tab/>
      </w:r>
      <w:r w:rsidRPr="003B79B1">
        <w:rPr>
          <w:lang w:val="hr-BA"/>
        </w:rPr>
        <w:tab/>
      </w:r>
      <w:r w:rsidRPr="003B79B1">
        <w:rPr>
          <w:lang w:val="hr-BA"/>
        </w:rPr>
        <w:tab/>
      </w:r>
      <w:r w:rsidRPr="003B79B1">
        <w:rPr>
          <w:lang w:val="hr-BA"/>
        </w:rPr>
        <w:tab/>
      </w:r>
      <w:r w:rsidRPr="003B79B1">
        <w:rPr>
          <w:lang w:val="hr-BA"/>
        </w:rPr>
        <w:tab/>
      </w:r>
      <w:r w:rsidRPr="003B79B1">
        <w:rPr>
          <w:lang w:val="hr-BA"/>
        </w:rPr>
        <w:tab/>
      </w:r>
      <w:r w:rsidRPr="003B79B1">
        <w:rPr>
          <w:lang w:val="hr-BA"/>
        </w:rPr>
        <w:tab/>
      </w:r>
      <w:r w:rsidRPr="003B79B1">
        <w:rPr>
          <w:lang w:val="hr-BA"/>
        </w:rPr>
        <w:tab/>
      </w:r>
      <w:r w:rsidRPr="003B79B1">
        <w:rPr>
          <w:lang w:val="hr-BA"/>
        </w:rPr>
        <w:tab/>
        <w:t>SUDAC:</w:t>
      </w:r>
    </w:p>
    <w:p w:rsidR="00C20706" w:rsidRPr="003B79B1" w:rsidRDefault="00C20706" w:rsidP="00C20706">
      <w:pPr>
        <w:jc w:val="both"/>
        <w:rPr>
          <w:lang w:val="hr-BA"/>
        </w:rPr>
      </w:pPr>
      <w:r w:rsidRPr="003B79B1">
        <w:rPr>
          <w:lang w:val="hr-BA"/>
        </w:rPr>
        <w:t xml:space="preserve">                                                                                                       </w:t>
      </w:r>
      <w:r w:rsidRPr="003B79B1">
        <w:rPr>
          <w:lang w:val="hr-BA"/>
        </w:rPr>
        <w:tab/>
      </w:r>
      <w:r w:rsidRPr="003B79B1">
        <w:rPr>
          <w:lang w:val="hr-BA"/>
        </w:rPr>
        <w:tab/>
        <w:t>Boris Herceg</w:t>
      </w:r>
    </w:p>
    <w:p w:rsidR="00C20706" w:rsidRPr="003B79B1" w:rsidRDefault="00C20706" w:rsidP="00C20706">
      <w:pPr>
        <w:jc w:val="both"/>
        <w:rPr>
          <w:lang w:val="hr-BA"/>
        </w:rPr>
      </w:pPr>
    </w:p>
    <w:p w:rsidR="00C20706" w:rsidRPr="003B79B1" w:rsidRDefault="00C20706" w:rsidP="00C20706">
      <w:pPr>
        <w:jc w:val="both"/>
        <w:rPr>
          <w:lang w:val="hr-BA"/>
        </w:rPr>
      </w:pPr>
    </w:p>
    <w:p w:rsidR="00C20706" w:rsidRPr="003B79B1" w:rsidRDefault="00C20706" w:rsidP="00C20706">
      <w:pPr>
        <w:jc w:val="both"/>
        <w:rPr>
          <w:lang w:val="hr-BA"/>
        </w:rPr>
      </w:pPr>
      <w:r w:rsidRPr="003B79B1">
        <w:rPr>
          <w:lang w:val="hr-BA"/>
        </w:rPr>
        <w:t>PRAVNA POUKA:</w:t>
      </w:r>
    </w:p>
    <w:p w:rsidR="00C20706" w:rsidRPr="003B79B1" w:rsidRDefault="00C20706" w:rsidP="00C20706">
      <w:pPr>
        <w:jc w:val="both"/>
        <w:rPr>
          <w:lang w:val="hr-BA"/>
        </w:rPr>
      </w:pPr>
      <w:r w:rsidRPr="003B79B1">
        <w:rPr>
          <w:lang w:val="hr-BA"/>
        </w:rPr>
        <w:t>Protiv ovog rješenja dozvoljena je žalba Županijskom sudu u</w:t>
      </w:r>
    </w:p>
    <w:p w:rsidR="00C20706" w:rsidRPr="003B79B1" w:rsidRDefault="00C20706" w:rsidP="00C20706">
      <w:pPr>
        <w:jc w:val="both"/>
        <w:rPr>
          <w:lang w:val="hr-BA"/>
        </w:rPr>
      </w:pPr>
      <w:r w:rsidRPr="003B79B1">
        <w:rPr>
          <w:lang w:val="hr-BA"/>
        </w:rPr>
        <w:t>Mostar u roku od 15 dana od dana prijema putem ovog suda.</w:t>
      </w:r>
    </w:p>
    <w:p w:rsidR="00C20706" w:rsidRPr="003B79B1" w:rsidRDefault="00C20706" w:rsidP="00C20706">
      <w:pPr>
        <w:rPr>
          <w:lang w:val="hr-BA"/>
        </w:rPr>
      </w:pPr>
    </w:p>
    <w:p w:rsidR="00C20706" w:rsidRPr="003B79B1" w:rsidRDefault="00C20706" w:rsidP="00C20706">
      <w:pPr>
        <w:rPr>
          <w:lang w:val="hr-BA"/>
        </w:rPr>
      </w:pPr>
    </w:p>
    <w:p w:rsidR="00C20706" w:rsidRPr="003B79B1" w:rsidRDefault="00C20706" w:rsidP="00C20706">
      <w:pPr>
        <w:rPr>
          <w:lang w:val="hr-BA"/>
        </w:rPr>
      </w:pPr>
    </w:p>
    <w:p w:rsidR="00C20706" w:rsidRPr="003B79B1" w:rsidRDefault="00C20706" w:rsidP="00C20706">
      <w:pPr>
        <w:rPr>
          <w:lang w:val="hr-BA"/>
        </w:rPr>
      </w:pPr>
    </w:p>
    <w:p w:rsidR="003E2E61" w:rsidRDefault="0064654E"/>
    <w:sectPr w:rsidR="003E2E6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BA7A69"/>
    <w:multiLevelType w:val="hybridMultilevel"/>
    <w:tmpl w:val="C5F611DA"/>
    <w:lvl w:ilvl="0" w:tplc="141A0001">
      <w:start w:val="1"/>
      <w:numFmt w:val="bullet"/>
      <w:lvlText w:val=""/>
      <w:lvlJc w:val="left"/>
      <w:pPr>
        <w:ind w:left="720" w:hanging="360"/>
      </w:pPr>
      <w:rPr>
        <w:rFonts w:ascii="Symbol" w:hAnsi="Symbol"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1" w15:restartNumberingAfterBreak="0">
    <w:nsid w:val="72020B16"/>
    <w:multiLevelType w:val="hybridMultilevel"/>
    <w:tmpl w:val="B7441948"/>
    <w:lvl w:ilvl="0" w:tplc="141A0001">
      <w:start w:val="1"/>
      <w:numFmt w:val="bullet"/>
      <w:lvlText w:val=""/>
      <w:lvlJc w:val="left"/>
      <w:pPr>
        <w:ind w:left="720" w:hanging="360"/>
      </w:pPr>
      <w:rPr>
        <w:rFonts w:ascii="Symbol" w:hAnsi="Symbol"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706"/>
    <w:rsid w:val="0000719F"/>
    <w:rsid w:val="00035C96"/>
    <w:rsid w:val="00043E2C"/>
    <w:rsid w:val="00053C86"/>
    <w:rsid w:val="00061C60"/>
    <w:rsid w:val="00162EDE"/>
    <w:rsid w:val="002108AD"/>
    <w:rsid w:val="002A7AEF"/>
    <w:rsid w:val="004A5962"/>
    <w:rsid w:val="005054A7"/>
    <w:rsid w:val="00536804"/>
    <w:rsid w:val="0064654E"/>
    <w:rsid w:val="00660D52"/>
    <w:rsid w:val="006B1BDB"/>
    <w:rsid w:val="0078116F"/>
    <w:rsid w:val="007E1DF9"/>
    <w:rsid w:val="008E2E4A"/>
    <w:rsid w:val="0096760B"/>
    <w:rsid w:val="009B2449"/>
    <w:rsid w:val="00A510CC"/>
    <w:rsid w:val="00B23FD0"/>
    <w:rsid w:val="00B45A15"/>
    <w:rsid w:val="00BE5117"/>
    <w:rsid w:val="00BE5FC8"/>
    <w:rsid w:val="00BF4F60"/>
    <w:rsid w:val="00C20706"/>
    <w:rsid w:val="00C47328"/>
    <w:rsid w:val="00CE205D"/>
    <w:rsid w:val="00D73865"/>
    <w:rsid w:val="00E03B87"/>
    <w:rsid w:val="00E6422B"/>
    <w:rsid w:val="00E67FCD"/>
    <w:rsid w:val="00E834DA"/>
    <w:rsid w:val="00FC5829"/>
    <w:rsid w:val="00FF68E5"/>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7E6D5"/>
  <w15:chartTrackingRefBased/>
  <w15:docId w15:val="{C77E166A-3B25-4DCE-9E7F-CF394E30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70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6</Pages>
  <Words>2436</Words>
  <Characters>13888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Vesna Dugandzic</dc:creator>
  <cp:keywords/>
  <dc:description/>
  <cp:lastModifiedBy>Vesna Dugandzic</cp:lastModifiedBy>
  <cp:revision>57</cp:revision>
  <dcterms:created xsi:type="dcterms:W3CDTF">2026-05-05T10:11:00Z</dcterms:created>
  <dcterms:modified xsi:type="dcterms:W3CDTF">2026-05-05T12:10:00Z</dcterms:modified>
</cp:coreProperties>
</file>