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AF9" w:rsidRPr="001C5AA8" w:rsidRDefault="003B7AF9" w:rsidP="003B7AF9">
      <w:r>
        <w:rPr>
          <w:lang w:val="bs-Latn-BA"/>
        </w:rPr>
        <w:t xml:space="preserve"> </w:t>
      </w:r>
      <w:r w:rsidRPr="001C5AA8">
        <w:t>BOSNA I HERCEGOVINA</w:t>
      </w:r>
    </w:p>
    <w:p w:rsidR="003B7AF9" w:rsidRPr="001C5AA8" w:rsidRDefault="003B7AF9" w:rsidP="003B7AF9">
      <w:r w:rsidRPr="001C5AA8">
        <w:t>FEDERACIJA BOSNE I HERCEGOVINE</w:t>
      </w:r>
    </w:p>
    <w:p w:rsidR="003B7AF9" w:rsidRPr="001C5AA8" w:rsidRDefault="003B7AF9" w:rsidP="003B7AF9">
      <w:r w:rsidRPr="001C5AA8">
        <w:t xml:space="preserve">SREDNJOBOSANSKI KANTON </w:t>
      </w:r>
    </w:p>
    <w:p w:rsidR="003B7AF9" w:rsidRPr="001C5AA8" w:rsidRDefault="003B7AF9" w:rsidP="003B7AF9">
      <w:r w:rsidRPr="001C5AA8">
        <w:t xml:space="preserve">OPĆINSKI SUD U TRAVNIKU </w:t>
      </w:r>
    </w:p>
    <w:p w:rsidR="003B7AF9" w:rsidRDefault="003B7AF9" w:rsidP="003B7AF9">
      <w:proofErr w:type="spellStart"/>
      <w:r w:rsidRPr="001C5AA8">
        <w:t>Broj</w:t>
      </w:r>
      <w:proofErr w:type="spellEnd"/>
      <w:r w:rsidRPr="001C5AA8">
        <w:t xml:space="preserve">: </w:t>
      </w:r>
      <w:r w:rsidRPr="001050CC">
        <w:t>51 0 St 242766 26 St</w:t>
      </w:r>
    </w:p>
    <w:p w:rsidR="003B7AF9" w:rsidRPr="001C5AA8" w:rsidRDefault="003B7AF9" w:rsidP="003B7AF9">
      <w:proofErr w:type="spellStart"/>
      <w:r w:rsidRPr="001C5AA8">
        <w:t>Travnik</w:t>
      </w:r>
      <w:proofErr w:type="spellEnd"/>
      <w:r w:rsidRPr="001C5AA8">
        <w:t xml:space="preserve">, </w:t>
      </w:r>
      <w:r>
        <w:t>01.07.2026</w:t>
      </w:r>
      <w:r w:rsidRPr="001C5AA8">
        <w:t xml:space="preserve">. </w:t>
      </w:r>
      <w:proofErr w:type="spellStart"/>
      <w:r w:rsidRPr="001C5AA8">
        <w:t>godine</w:t>
      </w:r>
      <w:proofErr w:type="spellEnd"/>
      <w:r w:rsidRPr="001C5AA8">
        <w:t xml:space="preserve"> </w:t>
      </w:r>
    </w:p>
    <w:p w:rsidR="003B7AF9" w:rsidRPr="001C5AA8" w:rsidRDefault="003B7AF9" w:rsidP="003B7AF9"/>
    <w:p w:rsidR="003B7AF9" w:rsidRPr="001C5AA8" w:rsidRDefault="003B7AF9" w:rsidP="003B7AF9">
      <w:pPr>
        <w:jc w:val="both"/>
        <w:rPr>
          <w:lang w:val="bs-Latn-BA"/>
        </w:rPr>
      </w:pPr>
      <w:r w:rsidRPr="001C5AA8">
        <w:t xml:space="preserve">              </w:t>
      </w:r>
      <w:r w:rsidRPr="001C5AA8">
        <w:rPr>
          <w:lang w:val="bs-Latn-BA"/>
        </w:rPr>
        <w:t xml:space="preserve">Općinski sud u Travniku, stečajni sudija Senad Murtić, u pravnoj stvari predlagača </w:t>
      </w:r>
      <w:r>
        <w:rPr>
          <w:lang w:val="bs-Latn-BA"/>
        </w:rPr>
        <w:t>Auto škola „AUTO KLUB“ d.o.o. Jajce</w:t>
      </w:r>
      <w:r w:rsidRPr="00FA29AF">
        <w:rPr>
          <w:lang w:val="bs-Latn-BA"/>
        </w:rPr>
        <w:t xml:space="preserve">, </w:t>
      </w:r>
      <w:r>
        <w:rPr>
          <w:lang w:val="bs-Latn-BA"/>
        </w:rPr>
        <w:t>ul. Stjepana Tomaševića bb, Jajce, koga zastupa direktor društva Dubravka Štrkalj</w:t>
      </w:r>
      <w:r w:rsidRPr="001C5AA8">
        <w:rPr>
          <w:lang w:val="bs-Latn-BA"/>
        </w:rPr>
        <w:t xml:space="preserve">, van ročišta dana </w:t>
      </w:r>
      <w:r w:rsidRPr="001C5AA8">
        <w:t xml:space="preserve"> </w:t>
      </w:r>
      <w:r>
        <w:t>01.07.2026</w:t>
      </w:r>
      <w:r w:rsidRPr="001C5AA8">
        <w:t xml:space="preserve">. </w:t>
      </w:r>
      <w:proofErr w:type="spellStart"/>
      <w:r w:rsidRPr="001C5AA8">
        <w:t>godine</w:t>
      </w:r>
      <w:proofErr w:type="spellEnd"/>
      <w:r w:rsidRPr="001C5AA8">
        <w:rPr>
          <w:lang w:val="bs-Latn-BA"/>
        </w:rPr>
        <w:t xml:space="preserve">, donio je: </w:t>
      </w:r>
    </w:p>
    <w:p w:rsidR="003B7AF9" w:rsidRPr="001C5AA8" w:rsidRDefault="003B7AF9" w:rsidP="003B7AF9">
      <w:pPr>
        <w:jc w:val="both"/>
        <w:rPr>
          <w:lang w:val="hr-BA"/>
        </w:rPr>
      </w:pPr>
    </w:p>
    <w:p w:rsidR="003B7AF9" w:rsidRPr="001C5AA8" w:rsidRDefault="003B7AF9" w:rsidP="003B7AF9">
      <w:pPr>
        <w:jc w:val="center"/>
        <w:rPr>
          <w:lang w:val="hr-BA"/>
        </w:rPr>
      </w:pPr>
      <w:r w:rsidRPr="001C5AA8">
        <w:rPr>
          <w:lang w:val="hr-BA"/>
        </w:rPr>
        <w:t xml:space="preserve">          R J E Š E N J E</w:t>
      </w:r>
    </w:p>
    <w:p w:rsidR="003B7AF9" w:rsidRPr="001C5AA8" w:rsidRDefault="003B7AF9" w:rsidP="003B7AF9">
      <w:pPr>
        <w:jc w:val="center"/>
        <w:rPr>
          <w:lang w:val="hr-BA"/>
        </w:rPr>
      </w:pPr>
    </w:p>
    <w:p w:rsidR="003B7AF9" w:rsidRPr="001C5AA8" w:rsidRDefault="003B7AF9" w:rsidP="003B7AF9">
      <w:pPr>
        <w:jc w:val="both"/>
        <w:rPr>
          <w:lang w:val="bs-Latn-BA"/>
        </w:rPr>
      </w:pPr>
      <w:r w:rsidRPr="001C5AA8">
        <w:rPr>
          <w:lang w:val="hr-BA"/>
        </w:rPr>
        <w:tab/>
        <w:t>Otvara se i zaključuje stečajni postupak nad stečajnim dužnikom</w:t>
      </w:r>
      <w:r w:rsidRPr="00D114C6">
        <w:rPr>
          <w:lang w:val="bs-Latn-BA"/>
        </w:rPr>
        <w:t xml:space="preserve"> </w:t>
      </w:r>
      <w:r>
        <w:rPr>
          <w:lang w:val="bs-Latn-BA"/>
        </w:rPr>
        <w:t>Auto škola</w:t>
      </w:r>
      <w:r w:rsidRPr="001C5AA8">
        <w:rPr>
          <w:lang w:val="hr-BA"/>
        </w:rPr>
        <w:t xml:space="preserve"> </w:t>
      </w:r>
      <w:r w:rsidRPr="001050CC">
        <w:rPr>
          <w:lang w:val="bs-Latn-BA"/>
        </w:rPr>
        <w:t>„AUTO KLUB“ d.o.o. Jajce, ul. Stjepana Tomaševića bb, Jajce</w:t>
      </w:r>
      <w:r w:rsidRPr="001C5AA8">
        <w:rPr>
          <w:lang w:val="hr-BA"/>
        </w:rPr>
        <w:t xml:space="preserve">, zbog nedostatka stečajne mase za pokriće troškova stečajnog postupka. </w:t>
      </w:r>
    </w:p>
    <w:p w:rsidR="003B7AF9" w:rsidRPr="001C5AA8" w:rsidRDefault="003B7AF9" w:rsidP="003B7AF9">
      <w:pPr>
        <w:jc w:val="both"/>
        <w:rPr>
          <w:lang w:val="bs-Latn-BA"/>
        </w:rPr>
      </w:pPr>
    </w:p>
    <w:p w:rsidR="003B7AF9" w:rsidRDefault="003B7AF9" w:rsidP="003B7AF9">
      <w:pPr>
        <w:jc w:val="both"/>
        <w:rPr>
          <w:lang w:val="hr-BA"/>
        </w:rPr>
      </w:pPr>
      <w:r w:rsidRPr="001C5AA8">
        <w:rPr>
          <w:lang w:val="bs-Latn-BA"/>
        </w:rPr>
        <w:tab/>
      </w:r>
      <w:r w:rsidRPr="001C5AA8">
        <w:rPr>
          <w:lang w:val="hr-BA"/>
        </w:rPr>
        <w:t xml:space="preserve">Nalaže se registru privrednih društava ovog suda da izvrši upis ovog rješenja u sudski registar, te se nalaže brisanje iz sudskog registra privrednog društva </w:t>
      </w:r>
      <w:r w:rsidRPr="001050CC">
        <w:rPr>
          <w:lang w:val="bs-Latn-BA"/>
        </w:rPr>
        <w:t>„AUTO KLUB“ d.o.o. Jajce, ul. Stjepana Tomaševića bb, Jajce</w:t>
      </w:r>
      <w:r w:rsidRPr="001C5AA8">
        <w:rPr>
          <w:lang w:val="bs-Latn-BA"/>
        </w:rPr>
        <w:t xml:space="preserve">, </w:t>
      </w:r>
      <w:r>
        <w:rPr>
          <w:lang w:val="bs-Latn-BA"/>
        </w:rPr>
        <w:t>MBS 51-01-0078-08, JIB 4236449670009</w:t>
      </w:r>
      <w:r w:rsidRPr="001C5AA8">
        <w:rPr>
          <w:lang w:val="hr-BA"/>
        </w:rPr>
        <w:t>, po pravosnažnosti ovog rješenja.</w:t>
      </w:r>
    </w:p>
    <w:p w:rsidR="003B7AF9" w:rsidRPr="001C5AA8" w:rsidRDefault="003B7AF9" w:rsidP="003B7AF9">
      <w:pPr>
        <w:jc w:val="both"/>
        <w:rPr>
          <w:lang w:val="hr-BA"/>
        </w:rPr>
      </w:pPr>
    </w:p>
    <w:p w:rsidR="003B7AF9" w:rsidRPr="001C5AA8" w:rsidRDefault="003B7AF9" w:rsidP="003B7AF9">
      <w:pPr>
        <w:jc w:val="both"/>
        <w:rPr>
          <w:lang w:val="hr-BA"/>
        </w:rPr>
      </w:pPr>
    </w:p>
    <w:p w:rsidR="003B7AF9" w:rsidRPr="001C5AA8" w:rsidRDefault="003B7AF9" w:rsidP="003B7AF9">
      <w:pPr>
        <w:ind w:firstLine="708"/>
        <w:jc w:val="center"/>
        <w:rPr>
          <w:lang w:val="hr-BA"/>
        </w:rPr>
      </w:pPr>
      <w:r w:rsidRPr="001C5AA8">
        <w:rPr>
          <w:lang w:val="hr-BA"/>
        </w:rPr>
        <w:t xml:space="preserve">Obrazloženje </w:t>
      </w:r>
    </w:p>
    <w:p w:rsidR="003B7AF9" w:rsidRPr="001C5AA8" w:rsidRDefault="003B7AF9" w:rsidP="003B7AF9">
      <w:pPr>
        <w:ind w:firstLine="708"/>
        <w:jc w:val="center"/>
        <w:rPr>
          <w:lang w:val="hr-BA"/>
        </w:rPr>
      </w:pPr>
    </w:p>
    <w:p w:rsidR="003B7AF9" w:rsidRPr="00A84089" w:rsidRDefault="003B7AF9" w:rsidP="003B7AF9">
      <w:pPr>
        <w:ind w:firstLine="708"/>
        <w:jc w:val="both"/>
        <w:rPr>
          <w:lang w:val="hr-BA"/>
        </w:rPr>
      </w:pPr>
      <w:r w:rsidRPr="00A84089">
        <w:rPr>
          <w:lang w:val="hr-BA"/>
        </w:rPr>
        <w:t>Predlagač</w:t>
      </w:r>
      <w:r w:rsidRPr="00F93C90">
        <w:rPr>
          <w:lang w:val="bs-Latn-BA"/>
        </w:rPr>
        <w:t xml:space="preserve"> </w:t>
      </w:r>
      <w:r>
        <w:rPr>
          <w:lang w:val="bs-Latn-BA"/>
        </w:rPr>
        <w:t>direktor Dubravka Štrkalj</w:t>
      </w:r>
      <w:r w:rsidRPr="00A84089">
        <w:rPr>
          <w:lang w:val="hr-BA"/>
        </w:rPr>
        <w:t xml:space="preserve"> je ovom sudu dana </w:t>
      </w:r>
      <w:r>
        <w:t>09.02.2026</w:t>
      </w:r>
      <w:r w:rsidRPr="00FA29AF">
        <w:t xml:space="preserve">. </w:t>
      </w:r>
      <w:r>
        <w:rPr>
          <w:lang w:val="hr-BA"/>
        </w:rPr>
        <w:t xml:space="preserve">godine podnio </w:t>
      </w:r>
      <w:r w:rsidRPr="00A84089">
        <w:rPr>
          <w:lang w:val="hr-BA"/>
        </w:rPr>
        <w:t xml:space="preserve">prijedlog za otvaranje stečajnog postupka nad imovinom društva </w:t>
      </w:r>
      <w:r>
        <w:rPr>
          <w:lang w:val="bs-Latn-BA"/>
        </w:rPr>
        <w:t>Auto škola</w:t>
      </w:r>
      <w:r w:rsidRPr="001C5AA8">
        <w:rPr>
          <w:lang w:val="hr-BA"/>
        </w:rPr>
        <w:t xml:space="preserve"> </w:t>
      </w:r>
      <w:r w:rsidRPr="001050CC">
        <w:rPr>
          <w:lang w:val="bs-Latn-BA"/>
        </w:rPr>
        <w:t>„AUTO KLUB“ d.o.o. Jajce</w:t>
      </w:r>
      <w:r w:rsidRPr="00A84089">
        <w:rPr>
          <w:lang w:val="hr-BA"/>
        </w:rPr>
        <w:t>.</w:t>
      </w:r>
    </w:p>
    <w:p w:rsidR="003B7AF9" w:rsidRPr="001C5AA8" w:rsidRDefault="003B7AF9" w:rsidP="003B7AF9">
      <w:pPr>
        <w:jc w:val="both"/>
        <w:rPr>
          <w:lang w:val="hr-BA"/>
        </w:rPr>
      </w:pPr>
    </w:p>
    <w:p w:rsidR="003B7AF9" w:rsidRDefault="003B7AF9" w:rsidP="003B7AF9">
      <w:pPr>
        <w:ind w:firstLine="708"/>
        <w:jc w:val="both"/>
        <w:rPr>
          <w:lang w:val="hr-BA"/>
        </w:rPr>
      </w:pPr>
      <w:r w:rsidRPr="001C5AA8">
        <w:rPr>
          <w:lang w:val="hr-BA"/>
        </w:rPr>
        <w:t xml:space="preserve">Rješenjem ovog suda broj </w:t>
      </w:r>
      <w:r w:rsidRPr="001050CC">
        <w:t>51 0 St 242766 26 St</w:t>
      </w:r>
      <w:r w:rsidRPr="001C5AA8">
        <w:t xml:space="preserve"> od </w:t>
      </w:r>
      <w:r>
        <w:t>18.03.2026</w:t>
      </w:r>
      <w:r w:rsidRPr="000C3E47">
        <w:t xml:space="preserve">. </w:t>
      </w:r>
      <w:proofErr w:type="spellStart"/>
      <w:r w:rsidRPr="000C3E47">
        <w:t>godine</w:t>
      </w:r>
      <w:proofErr w:type="spellEnd"/>
      <w:r w:rsidRPr="000C3E47">
        <w:t xml:space="preserve"> </w:t>
      </w:r>
      <w:proofErr w:type="spellStart"/>
      <w:r w:rsidRPr="001C5AA8">
        <w:t>pokrenut</w:t>
      </w:r>
      <w:proofErr w:type="spellEnd"/>
      <w:r w:rsidRPr="001C5AA8">
        <w:t xml:space="preserve"> je</w:t>
      </w:r>
      <w:r w:rsidRPr="001C5AA8">
        <w:rPr>
          <w:lang w:val="hr-BA"/>
        </w:rPr>
        <w:t xml:space="preserve"> prethodni stečajni postupak radi utvrđivanja</w:t>
      </w:r>
      <w:r>
        <w:rPr>
          <w:lang w:val="hr-BA"/>
        </w:rPr>
        <w:t xml:space="preserve"> postojanja</w:t>
      </w:r>
      <w:r w:rsidRPr="001C5AA8">
        <w:rPr>
          <w:lang w:val="hr-BA"/>
        </w:rPr>
        <w:t xml:space="preserve"> </w:t>
      </w:r>
      <w:proofErr w:type="spellStart"/>
      <w:r w:rsidRPr="001C5AA8">
        <w:rPr>
          <w:lang w:val="hr-BA"/>
        </w:rPr>
        <w:t>uslova</w:t>
      </w:r>
      <w:proofErr w:type="spellEnd"/>
      <w:r w:rsidRPr="001C5AA8">
        <w:rPr>
          <w:lang w:val="hr-BA"/>
        </w:rPr>
        <w:t xml:space="preserve"> za otvaranje stečajnog postupka nad stečajnim dužnikom </w:t>
      </w:r>
      <w:r>
        <w:rPr>
          <w:lang w:val="bs-Latn-BA"/>
        </w:rPr>
        <w:t>Auto škola</w:t>
      </w:r>
      <w:r w:rsidRPr="001C5AA8">
        <w:rPr>
          <w:lang w:val="hr-BA"/>
        </w:rPr>
        <w:t xml:space="preserve"> </w:t>
      </w:r>
      <w:r w:rsidRPr="001050CC">
        <w:rPr>
          <w:lang w:val="bs-Latn-BA"/>
        </w:rPr>
        <w:t xml:space="preserve">„AUTO </w:t>
      </w:r>
      <w:proofErr w:type="gramStart"/>
      <w:r w:rsidRPr="001050CC">
        <w:rPr>
          <w:lang w:val="bs-Latn-BA"/>
        </w:rPr>
        <w:t>KLUB“ d.o.o.</w:t>
      </w:r>
      <w:proofErr w:type="gramEnd"/>
      <w:r w:rsidRPr="001050CC">
        <w:rPr>
          <w:lang w:val="bs-Latn-BA"/>
        </w:rPr>
        <w:t xml:space="preserve"> Jajce</w:t>
      </w:r>
      <w:r w:rsidRPr="001C5AA8">
        <w:rPr>
          <w:lang w:val="bs-Latn-BA"/>
        </w:rPr>
        <w:t>, a z</w:t>
      </w:r>
      <w:r w:rsidRPr="001C5AA8">
        <w:rPr>
          <w:lang w:val="hr-BA"/>
        </w:rPr>
        <w:t xml:space="preserve">a privremenog stečajnog upravnika imenovana je </w:t>
      </w:r>
      <w:r w:rsidRPr="0084104C">
        <w:rPr>
          <w:lang w:val="hr-BA"/>
        </w:rPr>
        <w:t>Božana Bilandžija iz Jajca</w:t>
      </w:r>
      <w:r w:rsidRPr="001C5AA8">
        <w:rPr>
          <w:lang w:val="hr-BA"/>
        </w:rPr>
        <w:t>.</w:t>
      </w:r>
    </w:p>
    <w:p w:rsidR="003B7AF9" w:rsidRPr="001C5AA8" w:rsidRDefault="003B7AF9" w:rsidP="003B7AF9">
      <w:pPr>
        <w:ind w:firstLine="708"/>
        <w:jc w:val="both"/>
        <w:rPr>
          <w:lang w:val="hr-BA"/>
        </w:rPr>
      </w:pPr>
    </w:p>
    <w:p w:rsidR="003B7AF9" w:rsidRDefault="003B7AF9" w:rsidP="003B7AF9">
      <w:pPr>
        <w:ind w:firstLine="708"/>
        <w:jc w:val="both"/>
        <w:rPr>
          <w:lang w:val="bs-Latn-BA"/>
        </w:rPr>
      </w:pPr>
      <w:r w:rsidRPr="001C5AA8">
        <w:rPr>
          <w:lang w:val="hr-BA"/>
        </w:rPr>
        <w:t>Nakon tog</w:t>
      </w:r>
      <w:r>
        <w:rPr>
          <w:lang w:val="hr-BA"/>
        </w:rPr>
        <w:t xml:space="preserve">a, privremeni stečajni upravnik </w:t>
      </w:r>
      <w:r w:rsidRPr="001C5AA8">
        <w:rPr>
          <w:lang w:val="hr-BA"/>
        </w:rPr>
        <w:t>je sudu dostavila i</w:t>
      </w:r>
      <w:proofErr w:type="spellStart"/>
      <w:r w:rsidRPr="001C5AA8">
        <w:t>zvještaj</w:t>
      </w:r>
      <w:proofErr w:type="spellEnd"/>
      <w:r w:rsidRPr="001C5AA8">
        <w:t xml:space="preserve"> o </w:t>
      </w:r>
      <w:proofErr w:type="spellStart"/>
      <w:r w:rsidRPr="001C5AA8">
        <w:t>radu</w:t>
      </w:r>
      <w:proofErr w:type="spellEnd"/>
      <w:r w:rsidRPr="001C5AA8">
        <w:t xml:space="preserve"> od </w:t>
      </w:r>
      <w:r>
        <w:t>30</w:t>
      </w:r>
      <w:r w:rsidRPr="001C5AA8">
        <w:t>.</w:t>
      </w:r>
      <w:r>
        <w:t>04.2026</w:t>
      </w:r>
      <w:r w:rsidRPr="001C5AA8">
        <w:t xml:space="preserve">. </w:t>
      </w:r>
      <w:proofErr w:type="spellStart"/>
      <w:r w:rsidRPr="001C5AA8">
        <w:t>godine</w:t>
      </w:r>
      <w:proofErr w:type="spellEnd"/>
      <w:r>
        <w:t xml:space="preserve">. </w:t>
      </w:r>
      <w:proofErr w:type="spellStart"/>
      <w:r>
        <w:t>Iz</w:t>
      </w:r>
      <w:proofErr w:type="spellEnd"/>
      <w:r>
        <w:t xml:space="preserve"> </w:t>
      </w:r>
      <w:proofErr w:type="spellStart"/>
      <w:r>
        <w:t>izvještaja</w:t>
      </w:r>
      <w:proofErr w:type="spellEnd"/>
      <w:r>
        <w:t xml:space="preserve"> </w:t>
      </w:r>
      <w:proofErr w:type="spellStart"/>
      <w:r>
        <w:t>proizilazi</w:t>
      </w:r>
      <w:proofErr w:type="spellEnd"/>
      <w:r w:rsidRPr="001C5AA8">
        <w:rPr>
          <w:lang w:val="hr-BA"/>
        </w:rPr>
        <w:t xml:space="preserve"> </w:t>
      </w:r>
      <w:r w:rsidRPr="00770B83">
        <w:rPr>
          <w:lang w:val="bs-Latn-BA"/>
        </w:rPr>
        <w:t>da</w:t>
      </w:r>
      <w:r>
        <w:rPr>
          <w:lang w:val="bs-Latn-BA"/>
        </w:rPr>
        <w:t xml:space="preserve"> je p</w:t>
      </w:r>
      <w:proofErr w:type="spellStart"/>
      <w:r>
        <w:t>rivremeni</w:t>
      </w:r>
      <w:proofErr w:type="spellEnd"/>
      <w:r>
        <w:t xml:space="preserve"> </w:t>
      </w:r>
      <w:proofErr w:type="spellStart"/>
      <w:r>
        <w:t>stečajni</w:t>
      </w:r>
      <w:proofErr w:type="spellEnd"/>
      <w:r>
        <w:t xml:space="preserve"> </w:t>
      </w:r>
      <w:proofErr w:type="spellStart"/>
      <w:r>
        <w:t>upravnik</w:t>
      </w:r>
      <w:proofErr w:type="spellEnd"/>
      <w:r>
        <w:t xml:space="preserve"> </w:t>
      </w:r>
      <w:proofErr w:type="spellStart"/>
      <w:r>
        <w:t>utvrdio</w:t>
      </w:r>
      <w:proofErr w:type="spellEnd"/>
      <w:r>
        <w:t xml:space="preserve"> da </w:t>
      </w:r>
      <w:r w:rsidRPr="00B10D96">
        <w:rPr>
          <w:lang w:val="bs-Latn-BA"/>
        </w:rPr>
        <w:t>iako transakcijski račun društva ni</w:t>
      </w:r>
      <w:r>
        <w:rPr>
          <w:lang w:val="bs-Latn-BA"/>
        </w:rPr>
        <w:t xml:space="preserve">je blokiran </w:t>
      </w:r>
      <w:r w:rsidRPr="00B10D96">
        <w:rPr>
          <w:lang w:val="bs-Latn-BA"/>
        </w:rPr>
        <w:t>da postoji zapisnik inspekcijskog nadzora o naknadno utvrđenim obavezama, te se može</w:t>
      </w:r>
      <w:r>
        <w:rPr>
          <w:lang w:val="bs-Latn-BA"/>
        </w:rPr>
        <w:t xml:space="preserve"> </w:t>
      </w:r>
      <w:proofErr w:type="spellStart"/>
      <w:r w:rsidRPr="00B10D96">
        <w:rPr>
          <w:lang w:val="bs-Latn-BA"/>
        </w:rPr>
        <w:t>zaključiti</w:t>
      </w:r>
      <w:proofErr w:type="spellEnd"/>
      <w:r w:rsidRPr="00B10D96">
        <w:rPr>
          <w:lang w:val="bs-Latn-BA"/>
        </w:rPr>
        <w:t xml:space="preserve"> da stečajni dužnik neće moći izvršavati svoje ob</w:t>
      </w:r>
      <w:r>
        <w:rPr>
          <w:lang w:val="bs-Latn-BA"/>
        </w:rPr>
        <w:t>a</w:t>
      </w:r>
      <w:r w:rsidRPr="00B10D96">
        <w:rPr>
          <w:lang w:val="bs-Latn-BA"/>
        </w:rPr>
        <w:t xml:space="preserve">veze na vrijeme jer nema imovine. Prema potvrdi od Intesa Sanpaolo banke društvo ima otvoren transakcijski račun koji trenutno nije blokiran i nema evidentiranih, a neizmirenih obaveza. Društvo ne posluje još od 2024. godine, a posljednji zvanični financijski izvještaji su predani za 2025. godinu. Od 2024. godine do danas, društvo nije imalo prihoda od redovnog poslovanja. Analizom posljednje zvanične bilance uspjeha, može se </w:t>
      </w:r>
      <w:proofErr w:type="spellStart"/>
      <w:r w:rsidRPr="00B10D96">
        <w:rPr>
          <w:lang w:val="bs-Latn-BA"/>
        </w:rPr>
        <w:t>zaključiti</w:t>
      </w:r>
      <w:proofErr w:type="spellEnd"/>
      <w:r w:rsidRPr="00B10D96">
        <w:rPr>
          <w:lang w:val="bs-Latn-BA"/>
        </w:rPr>
        <w:t xml:space="preserve"> da je društvo poslovalo negativno odnosno s gubitkom. Prestanak poslovanja u 2024. godini je bio trajnog karaktera i društvo se nikada nije uspjelo oporaviti. Prestanak poslovanja je bio razlog za pokretanje stečaja. S druge strane, društvo nema evidentiranih niti obaveza kako prema </w:t>
      </w:r>
      <w:r w:rsidRPr="00B10D96">
        <w:rPr>
          <w:lang w:val="bs-Latn-BA"/>
        </w:rPr>
        <w:lastRenderedPageBreak/>
        <w:t>dobavljačima, tako niti za poreze i doprinose. Direktorica društva je prvo podnijela zahtjev za likvidaciju smatrajući da društvo nema nikakvih obaveza. Međutim, kada je dru</w:t>
      </w:r>
      <w:r>
        <w:rPr>
          <w:lang w:val="bs-Latn-BA"/>
        </w:rPr>
        <w:t xml:space="preserve">štvo </w:t>
      </w:r>
      <w:proofErr w:type="spellStart"/>
      <w:r>
        <w:rPr>
          <w:lang w:val="bs-Latn-BA"/>
        </w:rPr>
        <w:t>zatražilo</w:t>
      </w:r>
      <w:proofErr w:type="spellEnd"/>
      <w:r>
        <w:rPr>
          <w:lang w:val="bs-Latn-BA"/>
        </w:rPr>
        <w:t xml:space="preserve"> potvrdu od Poresk</w:t>
      </w:r>
      <w:r w:rsidRPr="00B10D96">
        <w:rPr>
          <w:lang w:val="bs-Latn-BA"/>
        </w:rPr>
        <w:t>e uprave FBIH, inspekcijski nadzor je utvrdio naknadno utvrđene obaveze u iznosu od 25.586,89 KM. Direktorica društva je podnijela žalbu Federalnom ministarstvu financija vezano za inspekcijski zap</w:t>
      </w:r>
      <w:r>
        <w:rPr>
          <w:lang w:val="bs-Latn-BA"/>
        </w:rPr>
        <w:t xml:space="preserve">isnik i nije još dobila nikakav </w:t>
      </w:r>
      <w:r w:rsidRPr="00B10D96">
        <w:rPr>
          <w:lang w:val="bs-Latn-BA"/>
        </w:rPr>
        <w:t>odgovor.</w:t>
      </w:r>
      <w:r>
        <w:rPr>
          <w:lang w:val="bs-Latn-BA"/>
        </w:rPr>
        <w:t xml:space="preserve"> </w:t>
      </w:r>
      <w:r w:rsidRPr="00B10D96">
        <w:rPr>
          <w:lang w:val="bs-Latn-BA"/>
        </w:rPr>
        <w:t>Tokom procesa provođenja prethodnog postupka, privremen</w:t>
      </w:r>
      <w:r>
        <w:rPr>
          <w:lang w:val="bs-Latn-BA"/>
        </w:rPr>
        <w:t>i stečajni upravnik je zaprimio zahtjev Poresk</w:t>
      </w:r>
      <w:r w:rsidRPr="00B10D96">
        <w:rPr>
          <w:lang w:val="bs-Latn-BA"/>
        </w:rPr>
        <w:t xml:space="preserve">e uprave FBIH broj 13-6-04-45-1-667/25 1.B. od 15.04.2026. godine za namirenje </w:t>
      </w:r>
      <w:proofErr w:type="spellStart"/>
      <w:r w:rsidRPr="00B10D96">
        <w:rPr>
          <w:lang w:val="bs-Latn-BA"/>
        </w:rPr>
        <w:t>potraž</w:t>
      </w:r>
      <w:r>
        <w:rPr>
          <w:lang w:val="bs-Latn-BA"/>
        </w:rPr>
        <w:t>i</w:t>
      </w:r>
      <w:r w:rsidRPr="00B10D96">
        <w:rPr>
          <w:lang w:val="bs-Latn-BA"/>
        </w:rPr>
        <w:t>vanja</w:t>
      </w:r>
      <w:proofErr w:type="spellEnd"/>
      <w:r w:rsidRPr="00B10D96">
        <w:rPr>
          <w:lang w:val="bs-Latn-BA"/>
        </w:rPr>
        <w:t xml:space="preserve"> u iznosu od 25.586,89 KM. Iz računovodstvenih evidencija, društvo ne raspolaže sa imovinom, zalihama niti ima evidentiranih </w:t>
      </w:r>
      <w:proofErr w:type="spellStart"/>
      <w:r w:rsidRPr="00B10D96">
        <w:rPr>
          <w:lang w:val="bs-Latn-BA"/>
        </w:rPr>
        <w:t>potraživanja</w:t>
      </w:r>
      <w:proofErr w:type="spellEnd"/>
      <w:r w:rsidRPr="00B10D96">
        <w:rPr>
          <w:lang w:val="bs-Latn-BA"/>
        </w:rPr>
        <w:t>. U komunikaciji sa direktoricom,  privre</w:t>
      </w:r>
      <w:r>
        <w:rPr>
          <w:lang w:val="bs-Latn-BA"/>
        </w:rPr>
        <w:t>meni stečajni upravnik je dobio</w:t>
      </w:r>
      <w:r w:rsidRPr="00B10D96">
        <w:rPr>
          <w:lang w:val="bs-Latn-BA"/>
        </w:rPr>
        <w:t xml:space="preserve"> informaciju da društvo nema nikakve druge imovine. Kako bi se potkri</w:t>
      </w:r>
      <w:r>
        <w:rPr>
          <w:lang w:val="bs-Latn-BA"/>
        </w:rPr>
        <w:t>jepila ova izjava, kontaktiran je MUP SBK/KSB i tražena informaciju da li steč</w:t>
      </w:r>
      <w:r w:rsidRPr="00B10D96">
        <w:rPr>
          <w:lang w:val="bs-Latn-BA"/>
        </w:rPr>
        <w:t xml:space="preserve">ajni dužnik ima u vlasništvu registriranih vozila koji je putem pisanog dopisa broj 01/2-03-6-2-136/26 od 22.04.2026. </w:t>
      </w:r>
      <w:proofErr w:type="spellStart"/>
      <w:r w:rsidRPr="00B10D96">
        <w:rPr>
          <w:lang w:val="bs-Latn-BA"/>
        </w:rPr>
        <w:t>informisao</w:t>
      </w:r>
      <w:proofErr w:type="spellEnd"/>
      <w:r w:rsidRPr="00B10D96">
        <w:rPr>
          <w:lang w:val="bs-Latn-BA"/>
        </w:rPr>
        <w:t xml:space="preserve"> da društvo Auto škola „Auto klub" d.o.o. nema registriranih motornih vozila u vlasništvu. Kako bi se utvrdilo da stečajni dužnik nema nekretnina, zatraženi su ZK izvadak kao i uvjerenje iz katastra da se stečajni dužnik ne vodi kao vlasnik nekretnina. Zemljišnoknjižni ured Općinskog suda u Jajcu je dopisom broj 128-0-Rz-26-000 207 od 21.04.2026. godine izdao uvjerenje da Auto škola „Auto klub" d.o.o. nije evidentiran kao vlasnik nekretnina. Služba graditeljstva/</w:t>
      </w:r>
      <w:r>
        <w:rPr>
          <w:lang w:val="bs-Latn-BA"/>
        </w:rPr>
        <w:t xml:space="preserve">urbanizma, prostornog uređenja, </w:t>
      </w:r>
      <w:r w:rsidRPr="00B10D96">
        <w:rPr>
          <w:lang w:val="bs-Latn-BA"/>
        </w:rPr>
        <w:t xml:space="preserve">geodetskih, katastarskih i imovinsko-pravnih poslova Općine Jajce je pisanim aktom broj 03-264-960/26 od 22.06.2026. godine </w:t>
      </w:r>
      <w:proofErr w:type="spellStart"/>
      <w:r w:rsidRPr="00B10D96">
        <w:rPr>
          <w:lang w:val="bs-Latn-BA"/>
        </w:rPr>
        <w:t>informisalo</w:t>
      </w:r>
      <w:proofErr w:type="spellEnd"/>
      <w:r w:rsidRPr="00B10D96">
        <w:rPr>
          <w:lang w:val="bs-Latn-BA"/>
        </w:rPr>
        <w:t xml:space="preserve"> da se Auto škola „Auto klub" d.o.o. ne vodi kao posjednik nekretnina. </w:t>
      </w:r>
    </w:p>
    <w:p w:rsidR="003B7AF9" w:rsidRDefault="003B7AF9" w:rsidP="003B7AF9">
      <w:pPr>
        <w:ind w:firstLine="708"/>
        <w:jc w:val="both"/>
        <w:rPr>
          <w:lang w:val="bs-Latn-BA"/>
        </w:rPr>
      </w:pPr>
    </w:p>
    <w:p w:rsidR="003B7AF9" w:rsidRPr="00831851" w:rsidRDefault="003B7AF9" w:rsidP="003B7AF9">
      <w:pPr>
        <w:ind w:firstLine="708"/>
        <w:jc w:val="both"/>
        <w:rPr>
          <w:lang w:val="bs-Latn-BA"/>
        </w:rPr>
      </w:pPr>
      <w:r w:rsidRPr="00831851">
        <w:rPr>
          <w:lang w:val="bs-Latn-BA"/>
        </w:rPr>
        <w:t xml:space="preserve">Obzirom da je prijedlog dopušten i osnovan, predlaže da se stečaj otvori uz objavu javnog poziva povjeriocima i zainteresiranim licima da u roku od 30 dana predujme iznos od 3.000,00 KM za </w:t>
      </w:r>
      <w:proofErr w:type="spellStart"/>
      <w:r w:rsidRPr="00831851">
        <w:rPr>
          <w:lang w:val="bs-Latn-BA"/>
        </w:rPr>
        <w:t>pokriće</w:t>
      </w:r>
      <w:proofErr w:type="spellEnd"/>
      <w:r w:rsidRPr="00831851">
        <w:rPr>
          <w:lang w:val="bs-Latn-BA"/>
        </w:rPr>
        <w:t xml:space="preserve"> troškova stečajnog postupka.</w:t>
      </w:r>
      <w:r>
        <w:rPr>
          <w:lang w:val="bs-Latn-BA"/>
        </w:rPr>
        <w:t xml:space="preserve"> Privremeni stečajni</w:t>
      </w:r>
      <w:r w:rsidRPr="00831851">
        <w:rPr>
          <w:lang w:val="bs-Latn-BA"/>
        </w:rPr>
        <w:t xml:space="preserve"> upravnik procjenjuje da se poslovanje stečajnog dužnika ne može nastaviti. Društvo ne posluje još od 2024. godine. Društvo nema stalne imovine niti </w:t>
      </w:r>
      <w:proofErr w:type="spellStart"/>
      <w:r w:rsidRPr="00831851">
        <w:rPr>
          <w:lang w:val="bs-Latn-BA"/>
        </w:rPr>
        <w:t>mogućnost</w:t>
      </w:r>
      <w:proofErr w:type="spellEnd"/>
      <w:r w:rsidRPr="00831851">
        <w:rPr>
          <w:lang w:val="bs-Latn-BA"/>
        </w:rPr>
        <w:t xml:space="preserve"> nastavka aktivnosti.</w:t>
      </w:r>
      <w:r>
        <w:rPr>
          <w:lang w:val="bs-Latn-BA"/>
        </w:rPr>
        <w:t xml:space="preserve"> </w:t>
      </w:r>
      <w:r w:rsidRPr="00831851">
        <w:rPr>
          <w:lang w:val="bs-Latn-BA"/>
        </w:rPr>
        <w:t>Poslovanje stečajnog dužnika se ne može nastaviti.</w:t>
      </w:r>
      <w:r>
        <w:rPr>
          <w:lang w:val="bs-Latn-BA"/>
        </w:rPr>
        <w:t xml:space="preserve"> </w:t>
      </w:r>
      <w:r w:rsidRPr="00831851">
        <w:rPr>
          <w:lang w:val="bs-Latn-BA"/>
        </w:rPr>
        <w:t>Obzirom da društvo ne posluje, nema nikakve imovine</w:t>
      </w:r>
      <w:r>
        <w:rPr>
          <w:lang w:val="bs-Latn-BA"/>
        </w:rPr>
        <w:t>,</w:t>
      </w:r>
      <w:r w:rsidRPr="00831851">
        <w:rPr>
          <w:lang w:val="bs-Latn-BA"/>
        </w:rPr>
        <w:t xml:space="preserve"> te da neće biti u </w:t>
      </w:r>
      <w:proofErr w:type="spellStart"/>
      <w:r w:rsidRPr="00831851">
        <w:rPr>
          <w:lang w:val="bs-Latn-BA"/>
        </w:rPr>
        <w:t>mogućnosti</w:t>
      </w:r>
      <w:proofErr w:type="spellEnd"/>
      <w:r w:rsidRPr="00831851">
        <w:rPr>
          <w:lang w:val="bs-Latn-BA"/>
        </w:rPr>
        <w:t xml:space="preserve"> izmirivati buduće obaveze, razlog za otvaranje stečaja postoji.</w:t>
      </w:r>
      <w:r>
        <w:rPr>
          <w:lang w:val="bs-Latn-BA"/>
        </w:rPr>
        <w:t xml:space="preserve"> </w:t>
      </w:r>
      <w:r w:rsidRPr="00831851">
        <w:rPr>
          <w:lang w:val="bs-Latn-BA"/>
        </w:rPr>
        <w:t xml:space="preserve">Privremeni </w:t>
      </w:r>
      <w:r>
        <w:rPr>
          <w:lang w:val="bs-Latn-BA"/>
        </w:rPr>
        <w:t>stečajni</w:t>
      </w:r>
      <w:r w:rsidRPr="00831851">
        <w:rPr>
          <w:lang w:val="bs-Latn-BA"/>
        </w:rPr>
        <w:t xml:space="preserve"> upravnik smatra da imovina stečajnog dužnika ne može pokriti troškove stečajnog postupka. Kako stečajni dužnik ne posluje još od 2024. godine, nije bilo novih </w:t>
      </w:r>
      <w:proofErr w:type="spellStart"/>
      <w:r w:rsidRPr="00831851">
        <w:rPr>
          <w:lang w:val="bs-Latn-BA"/>
        </w:rPr>
        <w:t>potraživanja</w:t>
      </w:r>
      <w:proofErr w:type="spellEnd"/>
      <w:r w:rsidRPr="00831851">
        <w:rPr>
          <w:lang w:val="bs-Latn-BA"/>
        </w:rPr>
        <w:t>. Prema dokumentaciji iz spisa, prijedlog za otvaranje stečajnog postupka je podnesen u pisanoj formi od strane ovlaštene osobe. Stečajni dužnik odnosno zakonski zastupnik je podnio prijedlog za otvaranje stečajnog postupka u roku od 60 dana od dana nastupanja platežne nesposobnosti. Privremeni stečajn</w:t>
      </w:r>
      <w:r>
        <w:rPr>
          <w:lang w:val="bs-Latn-BA"/>
        </w:rPr>
        <w:t>i</w:t>
      </w:r>
      <w:r w:rsidRPr="00831851">
        <w:rPr>
          <w:lang w:val="bs-Latn-BA"/>
        </w:rPr>
        <w:t xml:space="preserve"> upravnik predlaže da se</w:t>
      </w:r>
      <w:r>
        <w:rPr>
          <w:lang w:val="bs-Latn-BA"/>
        </w:rPr>
        <w:t xml:space="preserve"> poz</w:t>
      </w:r>
      <w:r w:rsidRPr="00831851">
        <w:rPr>
          <w:lang w:val="bs-Latn-BA"/>
        </w:rPr>
        <w:t xml:space="preserve">ovu povjerioci i zainteresirana lica da u roku od 30 dana od dana objavljivanja poziva </w:t>
      </w:r>
      <w:proofErr w:type="spellStart"/>
      <w:r w:rsidRPr="00831851">
        <w:rPr>
          <w:lang w:val="bs-Latn-BA"/>
        </w:rPr>
        <w:t>predlože</w:t>
      </w:r>
      <w:proofErr w:type="spellEnd"/>
      <w:r w:rsidRPr="00831851">
        <w:rPr>
          <w:lang w:val="bs-Latn-BA"/>
        </w:rPr>
        <w:t xml:space="preserve"> otvaranje stečajnog postupka i uplate predujam u iznosu od 3.000,00 KM za </w:t>
      </w:r>
      <w:proofErr w:type="spellStart"/>
      <w:r w:rsidRPr="00831851">
        <w:rPr>
          <w:lang w:val="bs-Latn-BA"/>
        </w:rPr>
        <w:t>pokriće</w:t>
      </w:r>
      <w:proofErr w:type="spellEnd"/>
      <w:r w:rsidRPr="00831851">
        <w:rPr>
          <w:lang w:val="bs-Latn-BA"/>
        </w:rPr>
        <w:t xml:space="preserve"> troškova stečajnog postupka. U slučaju da se izvrši uplata iznosa od 3.000,00 KM, ispunili bi se uvjeti za </w:t>
      </w:r>
      <w:proofErr w:type="spellStart"/>
      <w:r w:rsidRPr="00831851">
        <w:rPr>
          <w:lang w:val="bs-Latn-BA"/>
        </w:rPr>
        <w:t>pokriće</w:t>
      </w:r>
      <w:proofErr w:type="spellEnd"/>
      <w:r w:rsidRPr="00831851">
        <w:rPr>
          <w:lang w:val="bs-Latn-BA"/>
        </w:rPr>
        <w:t xml:space="preserve"> troškova stečajnog postupka odnosno ispunili bi se uvjeti za otvaranje stečajnog postupka. U slučaju da se ne izvrši uplata odnosno da se ne ispune uvjeti iz člana 102. stav 7. Zakona o stečaju predlaže da se otvori stečajni postupak i odmah </w:t>
      </w:r>
      <w:proofErr w:type="spellStart"/>
      <w:r w:rsidRPr="00831851">
        <w:rPr>
          <w:lang w:val="bs-Latn-BA"/>
        </w:rPr>
        <w:t>zaključi</w:t>
      </w:r>
      <w:proofErr w:type="spellEnd"/>
      <w:r w:rsidRPr="00831851">
        <w:rPr>
          <w:lang w:val="bs-Latn-BA"/>
        </w:rPr>
        <w:t xml:space="preserve"> postupak</w:t>
      </w:r>
    </w:p>
    <w:p w:rsidR="003B7AF9" w:rsidRPr="001C5AA8" w:rsidRDefault="003B7AF9" w:rsidP="003B7AF9">
      <w:pPr>
        <w:jc w:val="both"/>
        <w:rPr>
          <w:lang w:val="bs-Latn-BA"/>
        </w:rPr>
      </w:pPr>
    </w:p>
    <w:p w:rsidR="003B7AF9" w:rsidRDefault="003B7AF9" w:rsidP="003B7AF9">
      <w:pPr>
        <w:ind w:firstLine="708"/>
        <w:jc w:val="both"/>
        <w:rPr>
          <w:lang w:val="bs-Latn-BA"/>
        </w:rPr>
      </w:pPr>
      <w:r w:rsidRPr="001C5AA8">
        <w:rPr>
          <w:lang w:val="bs-Latn-BA"/>
        </w:rPr>
        <w:t xml:space="preserve">Odredbom člana 102. stav 6. Zakona o stečaju („Službene novine F BiH”, broj: 53/21) propisano je da stečajni sudija otvara stečajni postupak nad imovinom stečajnog dužnika ako je prijedlog dopušten, ako postoji stečajni razlog i ako će imovina stečajnog dužnika prema </w:t>
      </w:r>
      <w:proofErr w:type="spellStart"/>
      <w:r w:rsidRPr="001C5AA8">
        <w:rPr>
          <w:lang w:val="bs-Latn-BA"/>
        </w:rPr>
        <w:t>predviđanju</w:t>
      </w:r>
      <w:proofErr w:type="spellEnd"/>
      <w:r w:rsidRPr="001C5AA8">
        <w:rPr>
          <w:lang w:val="bs-Latn-BA"/>
        </w:rPr>
        <w:t xml:space="preserve"> biti dovoljna da n</w:t>
      </w:r>
      <w:r>
        <w:rPr>
          <w:lang w:val="bs-Latn-BA"/>
        </w:rPr>
        <w:t>amiri troškove postupka.</w:t>
      </w:r>
    </w:p>
    <w:p w:rsidR="003B7AF9" w:rsidRPr="001C5AA8" w:rsidRDefault="003B7AF9" w:rsidP="003B7AF9">
      <w:pPr>
        <w:ind w:firstLine="708"/>
        <w:jc w:val="both"/>
        <w:rPr>
          <w:lang w:val="bs-Latn-BA"/>
        </w:rPr>
      </w:pPr>
    </w:p>
    <w:p w:rsidR="003B7AF9" w:rsidRDefault="003B7AF9" w:rsidP="003B7AF9">
      <w:pPr>
        <w:ind w:firstLine="708"/>
        <w:jc w:val="both"/>
        <w:rPr>
          <w:lang w:val="bs-Latn-BA"/>
        </w:rPr>
      </w:pPr>
      <w:r w:rsidRPr="001C5AA8">
        <w:rPr>
          <w:lang w:val="bs-Latn-BA"/>
        </w:rPr>
        <w:lastRenderedPageBreak/>
        <w:t xml:space="preserve">Odredbom člana 102. stav 7. Zakona o stečaju propisano da ako imovina stečajnog dužnika ne pokriva troškove postupka, a prijedlog je dopušten i osnovan, stečajni sudija će javnim pozivom, objavljenim na oglasnoj tabli suda, web stranici suda - elektronskoj tabli suda i u „Službenim novinama Federacije BiH“, pozvati povjerioce i zainteresirana lica da u roku od 30 dana od dana objavljivanja poziva </w:t>
      </w:r>
      <w:proofErr w:type="spellStart"/>
      <w:r w:rsidRPr="001C5AA8">
        <w:rPr>
          <w:lang w:val="bs-Latn-BA"/>
        </w:rPr>
        <w:t>predlože</w:t>
      </w:r>
      <w:proofErr w:type="spellEnd"/>
      <w:r w:rsidRPr="001C5AA8">
        <w:rPr>
          <w:lang w:val="bs-Latn-BA"/>
        </w:rPr>
        <w:t xml:space="preserve"> otvaranje stečajnog postupka i uplate predujam za </w:t>
      </w:r>
      <w:proofErr w:type="spellStart"/>
      <w:r w:rsidRPr="001C5AA8">
        <w:rPr>
          <w:lang w:val="bs-Latn-BA"/>
        </w:rPr>
        <w:t>obezbjeđenje</w:t>
      </w:r>
      <w:proofErr w:type="spellEnd"/>
      <w:r w:rsidRPr="001C5AA8">
        <w:rPr>
          <w:lang w:val="bs-Latn-BA"/>
        </w:rPr>
        <w:t xml:space="preserve"> troškova stečajnog postupka, u iznosu koji odredi stečajni sudija. </w:t>
      </w:r>
    </w:p>
    <w:p w:rsidR="003B7AF9" w:rsidRPr="001C5AA8" w:rsidRDefault="003B7AF9" w:rsidP="003B7AF9">
      <w:pPr>
        <w:ind w:firstLine="708"/>
        <w:jc w:val="both"/>
        <w:rPr>
          <w:lang w:val="bs-Latn-BA"/>
        </w:rPr>
      </w:pPr>
    </w:p>
    <w:p w:rsidR="003B7AF9" w:rsidRDefault="003B7AF9" w:rsidP="003B7AF9">
      <w:pPr>
        <w:ind w:firstLine="708"/>
        <w:jc w:val="both"/>
        <w:rPr>
          <w:lang w:val="bs-Latn-BA"/>
        </w:rPr>
      </w:pPr>
      <w:r w:rsidRPr="001C5AA8">
        <w:rPr>
          <w:lang w:val="bs-Latn-BA"/>
        </w:rPr>
        <w:t xml:space="preserve">Odredbom člana 102. stav 8. Zakona o stečaju propisano je da ako u roku iz stava 7. ovog člana povjerioci i zainteresirana lica ne </w:t>
      </w:r>
      <w:proofErr w:type="spellStart"/>
      <w:r w:rsidRPr="001C5AA8">
        <w:rPr>
          <w:lang w:val="bs-Latn-BA"/>
        </w:rPr>
        <w:t>predlože</w:t>
      </w:r>
      <w:proofErr w:type="spellEnd"/>
      <w:r w:rsidRPr="001C5AA8">
        <w:rPr>
          <w:lang w:val="bs-Latn-BA"/>
        </w:rPr>
        <w:t xml:space="preserve"> otvaranje stečajnog postupka i ne uplate predujam, stečajni sudija će otvoriti stečajni postupak i odmah </w:t>
      </w:r>
      <w:proofErr w:type="spellStart"/>
      <w:r w:rsidRPr="001C5AA8">
        <w:rPr>
          <w:lang w:val="bs-Latn-BA"/>
        </w:rPr>
        <w:t>zaključiti</w:t>
      </w:r>
      <w:proofErr w:type="spellEnd"/>
      <w:r w:rsidRPr="001C5AA8">
        <w:rPr>
          <w:lang w:val="bs-Latn-BA"/>
        </w:rPr>
        <w:t xml:space="preserve"> postupak. </w:t>
      </w:r>
    </w:p>
    <w:p w:rsidR="003B7AF9" w:rsidRPr="001C5AA8" w:rsidRDefault="003B7AF9" w:rsidP="003B7AF9">
      <w:pPr>
        <w:ind w:firstLine="708"/>
        <w:jc w:val="both"/>
        <w:rPr>
          <w:lang w:val="bs-Latn-BA"/>
        </w:rPr>
      </w:pPr>
    </w:p>
    <w:p w:rsidR="003B7AF9" w:rsidRDefault="003B7AF9" w:rsidP="003B7AF9">
      <w:pPr>
        <w:ind w:firstLine="708"/>
        <w:jc w:val="both"/>
        <w:rPr>
          <w:lang w:val="hr-BA"/>
        </w:rPr>
      </w:pPr>
      <w:r w:rsidRPr="001C5AA8">
        <w:rPr>
          <w:lang w:val="hr-BA"/>
        </w:rPr>
        <w:t>Kod ovakvog činjeničnog stanja, sud je utvrdio da je prijedlog za pokretanje stečajnog postupka dopušten, da postoje razlozi za otvaranje stečajnog postupka (platežno, kratkoročno i dugoročna nesposobnost plaćanja obaveza), da stečajni dužnik nema imovine koja bi bila predmetom unovčenja u ovom stečajnom postupku,</w:t>
      </w:r>
      <w:r>
        <w:rPr>
          <w:lang w:val="hr-BA"/>
        </w:rPr>
        <w:t xml:space="preserve"> te</w:t>
      </w:r>
      <w:r w:rsidRPr="001C5AA8">
        <w:rPr>
          <w:lang w:val="hr-BA"/>
        </w:rPr>
        <w:t xml:space="preserve"> da nije moguće pokriti troškove stečajnog postupka. </w:t>
      </w:r>
    </w:p>
    <w:p w:rsidR="003B7AF9" w:rsidRPr="001C5AA8" w:rsidRDefault="003B7AF9" w:rsidP="003B7AF9">
      <w:pPr>
        <w:ind w:firstLine="708"/>
        <w:jc w:val="both"/>
        <w:rPr>
          <w:lang w:val="hr-BA"/>
        </w:rPr>
      </w:pPr>
    </w:p>
    <w:p w:rsidR="003B7AF9" w:rsidRDefault="003B7AF9" w:rsidP="003B7AF9">
      <w:pPr>
        <w:ind w:firstLine="708"/>
        <w:jc w:val="both"/>
      </w:pPr>
      <w:r w:rsidRPr="001C5AA8">
        <w:rPr>
          <w:lang w:val="hr-BA"/>
        </w:rPr>
        <w:t xml:space="preserve">Iz tih razloga, sud je javnim pozivom od </w:t>
      </w:r>
      <w:r>
        <w:t>15.05</w:t>
      </w:r>
      <w:r w:rsidRPr="001C5AA8">
        <w:t xml:space="preserve">.2025. </w:t>
      </w:r>
      <w:r w:rsidRPr="001C5AA8">
        <w:rPr>
          <w:lang w:val="hr-BA"/>
        </w:rPr>
        <w:t>godine koji je objavljen</w:t>
      </w:r>
      <w:r w:rsidRPr="001C5AA8">
        <w:rPr>
          <w:i/>
          <w:lang w:val="hr-BA"/>
        </w:rPr>
        <w:t xml:space="preserve"> </w:t>
      </w:r>
      <w:r w:rsidRPr="001C5AA8">
        <w:rPr>
          <w:lang w:val="hr-BA"/>
        </w:rPr>
        <w:t xml:space="preserve">na oglasnoj ploči suda, web stranici suda i Službenim novinama </w:t>
      </w:r>
      <w:proofErr w:type="spellStart"/>
      <w:r>
        <w:rPr>
          <w:lang w:val="hr-BA"/>
        </w:rPr>
        <w:t>FBiH</w:t>
      </w:r>
      <w:proofErr w:type="spellEnd"/>
      <w:r>
        <w:rPr>
          <w:lang w:val="hr-BA"/>
        </w:rPr>
        <w:t xml:space="preserve"> broj 40, strana 36, dana 29.05.2026</w:t>
      </w:r>
      <w:r w:rsidRPr="001C5AA8">
        <w:rPr>
          <w:lang w:val="hr-BA"/>
        </w:rPr>
        <w:t>. godine, pozvao povjerioce i zainteresirana lica da u roku od 30 dana od dana objavljivanja, predlože otvaranje stečajnog postupka i uplate predujam u izn</w:t>
      </w:r>
      <w:r>
        <w:rPr>
          <w:lang w:val="hr-BA"/>
        </w:rPr>
        <w:t>osu od 3</w:t>
      </w:r>
      <w:r w:rsidRPr="001C5AA8">
        <w:rPr>
          <w:lang w:val="hr-BA"/>
        </w:rPr>
        <w:t xml:space="preserve">.000,00 KM za </w:t>
      </w:r>
      <w:proofErr w:type="spellStart"/>
      <w:r w:rsidRPr="001C5AA8">
        <w:rPr>
          <w:lang w:val="hr-BA"/>
        </w:rPr>
        <w:t>obezbjeđenje</w:t>
      </w:r>
      <w:proofErr w:type="spellEnd"/>
      <w:r w:rsidRPr="001C5AA8">
        <w:rPr>
          <w:lang w:val="hr-BA"/>
        </w:rPr>
        <w:t xml:space="preserve"> troškova stečajnog postupka, uz upozorenje da a</w:t>
      </w:r>
      <w:proofErr w:type="spellStart"/>
      <w:r w:rsidRPr="001C5AA8">
        <w:t>ko</w:t>
      </w:r>
      <w:proofErr w:type="spellEnd"/>
      <w:r w:rsidRPr="001C5AA8">
        <w:t xml:space="preserve"> u </w:t>
      </w:r>
      <w:proofErr w:type="spellStart"/>
      <w:r w:rsidRPr="001C5AA8">
        <w:t>roku</w:t>
      </w:r>
      <w:proofErr w:type="spellEnd"/>
      <w:r w:rsidRPr="001C5AA8">
        <w:t xml:space="preserve"> </w:t>
      </w:r>
      <w:proofErr w:type="spellStart"/>
      <w:r w:rsidRPr="001C5AA8">
        <w:t>iz</w:t>
      </w:r>
      <w:proofErr w:type="spellEnd"/>
      <w:r w:rsidRPr="001C5AA8">
        <w:t xml:space="preserve"> </w:t>
      </w:r>
      <w:proofErr w:type="spellStart"/>
      <w:r w:rsidRPr="001C5AA8">
        <w:t>stava</w:t>
      </w:r>
      <w:proofErr w:type="spellEnd"/>
      <w:r w:rsidRPr="001C5AA8">
        <w:t xml:space="preserve"> 1. </w:t>
      </w:r>
      <w:proofErr w:type="spellStart"/>
      <w:r w:rsidRPr="001C5AA8">
        <w:t>ovog</w:t>
      </w:r>
      <w:proofErr w:type="spellEnd"/>
      <w:r w:rsidRPr="001C5AA8">
        <w:t xml:space="preserve"> </w:t>
      </w:r>
      <w:proofErr w:type="spellStart"/>
      <w:r w:rsidRPr="001C5AA8">
        <w:t>poziva</w:t>
      </w:r>
      <w:proofErr w:type="spellEnd"/>
      <w:r w:rsidRPr="001C5AA8">
        <w:t xml:space="preserve"> </w:t>
      </w:r>
      <w:proofErr w:type="spellStart"/>
      <w:r w:rsidRPr="001C5AA8">
        <w:t>povjerioci</w:t>
      </w:r>
      <w:proofErr w:type="spellEnd"/>
      <w:r w:rsidRPr="001C5AA8">
        <w:t xml:space="preserve"> </w:t>
      </w:r>
      <w:proofErr w:type="spellStart"/>
      <w:r w:rsidRPr="001C5AA8">
        <w:t>i</w:t>
      </w:r>
      <w:proofErr w:type="spellEnd"/>
      <w:r w:rsidRPr="001C5AA8">
        <w:t xml:space="preserve"> </w:t>
      </w:r>
      <w:proofErr w:type="spellStart"/>
      <w:r w:rsidRPr="001C5AA8">
        <w:t>zainteresirana</w:t>
      </w:r>
      <w:proofErr w:type="spellEnd"/>
      <w:r w:rsidRPr="001C5AA8">
        <w:t xml:space="preserve"> </w:t>
      </w:r>
      <w:proofErr w:type="spellStart"/>
      <w:r w:rsidRPr="001C5AA8">
        <w:t>lica</w:t>
      </w:r>
      <w:proofErr w:type="spellEnd"/>
      <w:r w:rsidRPr="001C5AA8">
        <w:t xml:space="preserve"> ne </w:t>
      </w:r>
      <w:proofErr w:type="spellStart"/>
      <w:r w:rsidRPr="001C5AA8">
        <w:t>predlože</w:t>
      </w:r>
      <w:proofErr w:type="spellEnd"/>
      <w:r w:rsidRPr="001C5AA8">
        <w:t xml:space="preserve"> </w:t>
      </w:r>
      <w:proofErr w:type="spellStart"/>
      <w:r w:rsidRPr="001C5AA8">
        <w:t>otvaranje</w:t>
      </w:r>
      <w:proofErr w:type="spellEnd"/>
      <w:r w:rsidRPr="001C5AA8">
        <w:t xml:space="preserve"> </w:t>
      </w:r>
      <w:proofErr w:type="spellStart"/>
      <w:r w:rsidRPr="001C5AA8">
        <w:t>stečajnog</w:t>
      </w:r>
      <w:proofErr w:type="spellEnd"/>
      <w:r w:rsidRPr="001C5AA8">
        <w:t xml:space="preserve"> </w:t>
      </w:r>
      <w:proofErr w:type="spellStart"/>
      <w:r w:rsidRPr="001C5AA8">
        <w:t>postupka</w:t>
      </w:r>
      <w:proofErr w:type="spellEnd"/>
      <w:r w:rsidRPr="001C5AA8">
        <w:t xml:space="preserve"> </w:t>
      </w:r>
      <w:proofErr w:type="spellStart"/>
      <w:r w:rsidRPr="001C5AA8">
        <w:t>i</w:t>
      </w:r>
      <w:proofErr w:type="spellEnd"/>
      <w:r w:rsidRPr="001C5AA8">
        <w:t xml:space="preserve"> ne </w:t>
      </w:r>
      <w:proofErr w:type="spellStart"/>
      <w:r w:rsidRPr="001C5AA8">
        <w:t>uplate</w:t>
      </w:r>
      <w:proofErr w:type="spellEnd"/>
      <w:r w:rsidRPr="001C5AA8">
        <w:t xml:space="preserve"> </w:t>
      </w:r>
      <w:proofErr w:type="spellStart"/>
      <w:r w:rsidRPr="001C5AA8">
        <w:t>predujam</w:t>
      </w:r>
      <w:proofErr w:type="spellEnd"/>
      <w:r w:rsidRPr="001C5AA8">
        <w:t xml:space="preserve">, </w:t>
      </w:r>
      <w:proofErr w:type="spellStart"/>
      <w:r w:rsidRPr="001C5AA8">
        <w:t>stečajni</w:t>
      </w:r>
      <w:proofErr w:type="spellEnd"/>
      <w:r w:rsidRPr="001C5AA8">
        <w:t xml:space="preserve"> </w:t>
      </w:r>
      <w:proofErr w:type="spellStart"/>
      <w:r w:rsidRPr="001C5AA8">
        <w:t>sudija</w:t>
      </w:r>
      <w:proofErr w:type="spellEnd"/>
      <w:r w:rsidRPr="001C5AA8">
        <w:t xml:space="preserve"> </w:t>
      </w:r>
      <w:proofErr w:type="spellStart"/>
      <w:r w:rsidRPr="001C5AA8">
        <w:t>će</w:t>
      </w:r>
      <w:proofErr w:type="spellEnd"/>
      <w:r w:rsidRPr="001C5AA8">
        <w:t xml:space="preserve"> </w:t>
      </w:r>
      <w:proofErr w:type="spellStart"/>
      <w:r w:rsidRPr="001C5AA8">
        <w:t>otvoriti</w:t>
      </w:r>
      <w:proofErr w:type="spellEnd"/>
      <w:r w:rsidRPr="001C5AA8">
        <w:t xml:space="preserve"> </w:t>
      </w:r>
      <w:proofErr w:type="spellStart"/>
      <w:r w:rsidRPr="001C5AA8">
        <w:t>stečajni</w:t>
      </w:r>
      <w:proofErr w:type="spellEnd"/>
      <w:r w:rsidRPr="001C5AA8">
        <w:t xml:space="preserve"> </w:t>
      </w:r>
      <w:proofErr w:type="spellStart"/>
      <w:r w:rsidRPr="001C5AA8">
        <w:t>postupak</w:t>
      </w:r>
      <w:proofErr w:type="spellEnd"/>
      <w:r w:rsidRPr="001C5AA8">
        <w:t xml:space="preserve"> </w:t>
      </w:r>
      <w:proofErr w:type="spellStart"/>
      <w:r w:rsidRPr="001C5AA8">
        <w:t>i</w:t>
      </w:r>
      <w:proofErr w:type="spellEnd"/>
      <w:r w:rsidRPr="001C5AA8">
        <w:t xml:space="preserve"> </w:t>
      </w:r>
      <w:proofErr w:type="spellStart"/>
      <w:r w:rsidRPr="001C5AA8">
        <w:t>odmah</w:t>
      </w:r>
      <w:proofErr w:type="spellEnd"/>
      <w:r w:rsidRPr="001C5AA8">
        <w:t xml:space="preserve"> </w:t>
      </w:r>
      <w:proofErr w:type="spellStart"/>
      <w:r w:rsidRPr="001C5AA8">
        <w:t>zaključiti</w:t>
      </w:r>
      <w:proofErr w:type="spellEnd"/>
      <w:r w:rsidRPr="001C5AA8">
        <w:t xml:space="preserve"> </w:t>
      </w:r>
      <w:proofErr w:type="spellStart"/>
      <w:r w:rsidRPr="001C5AA8">
        <w:t>postupak</w:t>
      </w:r>
      <w:proofErr w:type="spellEnd"/>
      <w:r w:rsidRPr="001C5AA8">
        <w:t>.</w:t>
      </w:r>
    </w:p>
    <w:p w:rsidR="003B7AF9" w:rsidRPr="001C5AA8" w:rsidRDefault="003B7AF9" w:rsidP="003B7AF9">
      <w:pPr>
        <w:ind w:firstLine="708"/>
        <w:jc w:val="both"/>
      </w:pPr>
    </w:p>
    <w:p w:rsidR="003B7AF9" w:rsidRPr="001C5AA8" w:rsidRDefault="003B7AF9" w:rsidP="003B7AF9">
      <w:pPr>
        <w:ind w:firstLine="708"/>
        <w:jc w:val="both"/>
      </w:pPr>
      <w:r w:rsidRPr="001C5AA8">
        <w:rPr>
          <w:lang w:val="hr-BA"/>
        </w:rPr>
        <w:t xml:space="preserve">Kako </w:t>
      </w:r>
      <w:proofErr w:type="spellStart"/>
      <w:r w:rsidRPr="001C5AA8">
        <w:rPr>
          <w:lang w:val="hr-BA"/>
        </w:rPr>
        <w:t>niko</w:t>
      </w:r>
      <w:proofErr w:type="spellEnd"/>
      <w:r w:rsidRPr="001C5AA8">
        <w:rPr>
          <w:lang w:val="hr-BA"/>
        </w:rPr>
        <w:t xml:space="preserve"> od povjerilaca i zainteresiranih lica nije u ostavljenom roku predložio otvaranje stečajnog postupka i nije uplatio traženi predujam za troškove stečajnog postupka, sud je odlučiti kao u izreci rješenja primjenom odredbi člana 102. stav 7. i 8. Zakona o stečaju,  u vezi sa članom 108. stava 1. tačka b), 107., 190. stav 10. i 204. stava 5. Zakona o stečaju.</w:t>
      </w:r>
    </w:p>
    <w:p w:rsidR="003B7AF9" w:rsidRPr="001C5AA8" w:rsidRDefault="003B7AF9" w:rsidP="003B7AF9">
      <w:pPr>
        <w:ind w:firstLine="708"/>
        <w:jc w:val="both"/>
      </w:pPr>
    </w:p>
    <w:p w:rsidR="003B7AF9" w:rsidRPr="001C5AA8" w:rsidRDefault="003B7AF9" w:rsidP="003B7AF9">
      <w:pPr>
        <w:ind w:left="5760" w:firstLine="720"/>
        <w:jc w:val="both"/>
      </w:pPr>
      <w:r w:rsidRPr="001C5AA8">
        <w:t xml:space="preserve">                 </w:t>
      </w:r>
      <w:proofErr w:type="spellStart"/>
      <w:r w:rsidRPr="001C5AA8">
        <w:t>Stečajni</w:t>
      </w:r>
      <w:proofErr w:type="spellEnd"/>
      <w:r w:rsidRPr="001C5AA8">
        <w:t xml:space="preserve"> </w:t>
      </w:r>
      <w:proofErr w:type="spellStart"/>
      <w:r w:rsidRPr="001C5AA8">
        <w:t>sudija</w:t>
      </w:r>
      <w:proofErr w:type="spellEnd"/>
    </w:p>
    <w:p w:rsidR="003B7AF9" w:rsidRPr="001C5AA8" w:rsidRDefault="003B7AF9" w:rsidP="003B7AF9">
      <w:pPr>
        <w:ind w:left="5760"/>
        <w:jc w:val="both"/>
      </w:pPr>
      <w:r w:rsidRPr="001C5AA8">
        <w:t xml:space="preserve">                             Senad </w:t>
      </w:r>
      <w:proofErr w:type="spellStart"/>
      <w:r w:rsidRPr="001C5AA8">
        <w:t>Murtić</w:t>
      </w:r>
      <w:proofErr w:type="spellEnd"/>
      <w:r>
        <w:t xml:space="preserve"> </w:t>
      </w:r>
      <w:proofErr w:type="spellStart"/>
      <w:r>
        <w:t>s.r.</w:t>
      </w:r>
      <w:proofErr w:type="spellEnd"/>
      <w:r>
        <w:t xml:space="preserve"> </w:t>
      </w:r>
    </w:p>
    <w:p w:rsidR="003B7AF9" w:rsidRPr="001C5AA8" w:rsidRDefault="003B7AF9" w:rsidP="003B7AF9">
      <w:pPr>
        <w:jc w:val="both"/>
      </w:pPr>
    </w:p>
    <w:p w:rsidR="003B7AF9" w:rsidRPr="001C5AA8" w:rsidRDefault="003B7AF9" w:rsidP="003B7AF9">
      <w:pPr>
        <w:jc w:val="both"/>
        <w:rPr>
          <w:lang w:val="bs-Latn-BA"/>
        </w:rPr>
      </w:pPr>
    </w:p>
    <w:p w:rsidR="003B7AF9" w:rsidRPr="001C5AA8" w:rsidRDefault="003B7AF9" w:rsidP="003B7AF9">
      <w:pPr>
        <w:jc w:val="both"/>
        <w:rPr>
          <w:lang w:val="bs-Latn-BA"/>
        </w:rPr>
      </w:pPr>
    </w:p>
    <w:p w:rsidR="003B7AF9" w:rsidRPr="001C5AA8" w:rsidRDefault="003B7AF9" w:rsidP="003B7AF9">
      <w:pPr>
        <w:jc w:val="both"/>
      </w:pPr>
      <w:r w:rsidRPr="001C5AA8">
        <w:rPr>
          <w:lang w:val="bs-Latn-BA"/>
        </w:rPr>
        <w:t xml:space="preserve">Pouka: </w:t>
      </w:r>
      <w:proofErr w:type="spellStart"/>
      <w:r w:rsidRPr="001C5AA8">
        <w:t>Protiv</w:t>
      </w:r>
      <w:proofErr w:type="spellEnd"/>
      <w:r w:rsidRPr="001C5AA8">
        <w:t xml:space="preserve"> </w:t>
      </w:r>
      <w:proofErr w:type="spellStart"/>
      <w:r w:rsidRPr="001C5AA8">
        <w:t>ovog</w:t>
      </w:r>
      <w:proofErr w:type="spellEnd"/>
      <w:r w:rsidRPr="001C5AA8">
        <w:t xml:space="preserve"> </w:t>
      </w:r>
      <w:proofErr w:type="spellStart"/>
      <w:r w:rsidRPr="001C5AA8">
        <w:t>rješenja</w:t>
      </w:r>
      <w:proofErr w:type="spellEnd"/>
      <w:r w:rsidRPr="001C5AA8">
        <w:t xml:space="preserve"> </w:t>
      </w:r>
      <w:proofErr w:type="spellStart"/>
      <w:r w:rsidRPr="001C5AA8">
        <w:t>može</w:t>
      </w:r>
      <w:proofErr w:type="spellEnd"/>
      <w:r w:rsidRPr="001C5AA8">
        <w:t xml:space="preserve"> se </w:t>
      </w:r>
      <w:proofErr w:type="spellStart"/>
      <w:r w:rsidRPr="001C5AA8">
        <w:t>izjaviti</w:t>
      </w:r>
      <w:proofErr w:type="spellEnd"/>
      <w:r w:rsidRPr="001C5AA8">
        <w:t xml:space="preserve"> </w:t>
      </w:r>
      <w:proofErr w:type="spellStart"/>
      <w:r w:rsidRPr="001C5AA8">
        <w:t>žalba</w:t>
      </w:r>
      <w:proofErr w:type="spellEnd"/>
      <w:r w:rsidRPr="001C5AA8">
        <w:t xml:space="preserve"> u </w:t>
      </w:r>
      <w:proofErr w:type="spellStart"/>
      <w:r w:rsidRPr="001C5AA8">
        <w:t>roku</w:t>
      </w:r>
      <w:proofErr w:type="spellEnd"/>
      <w:r w:rsidRPr="001C5AA8">
        <w:t xml:space="preserve"> od 8 dana od dana </w:t>
      </w:r>
      <w:proofErr w:type="spellStart"/>
      <w:r w:rsidRPr="001C5AA8">
        <w:t>dostavljanja</w:t>
      </w:r>
      <w:proofErr w:type="spellEnd"/>
      <w:r w:rsidRPr="001C5AA8">
        <w:t xml:space="preserve"> </w:t>
      </w:r>
      <w:proofErr w:type="spellStart"/>
      <w:r w:rsidRPr="001C5AA8">
        <w:t>rješenja</w:t>
      </w:r>
      <w:proofErr w:type="spellEnd"/>
      <w:r w:rsidRPr="001C5AA8">
        <w:t xml:space="preserve">, </w:t>
      </w:r>
      <w:proofErr w:type="spellStart"/>
      <w:r w:rsidRPr="001C5AA8">
        <w:t>Kantonalnom</w:t>
      </w:r>
      <w:proofErr w:type="spellEnd"/>
      <w:r w:rsidRPr="001C5AA8">
        <w:t xml:space="preserve"> </w:t>
      </w:r>
      <w:proofErr w:type="spellStart"/>
      <w:r w:rsidRPr="001C5AA8">
        <w:t>sudu</w:t>
      </w:r>
      <w:proofErr w:type="spellEnd"/>
      <w:r w:rsidRPr="001C5AA8">
        <w:t xml:space="preserve"> u </w:t>
      </w:r>
      <w:proofErr w:type="spellStart"/>
      <w:r w:rsidRPr="001C5AA8">
        <w:t>Novom</w:t>
      </w:r>
      <w:proofErr w:type="spellEnd"/>
      <w:r w:rsidRPr="001C5AA8">
        <w:t xml:space="preserve"> </w:t>
      </w:r>
      <w:proofErr w:type="spellStart"/>
      <w:r w:rsidRPr="001C5AA8">
        <w:t>Travniku</w:t>
      </w:r>
      <w:proofErr w:type="spellEnd"/>
      <w:r w:rsidRPr="001C5AA8">
        <w:t xml:space="preserve">, </w:t>
      </w:r>
      <w:proofErr w:type="spellStart"/>
      <w:r w:rsidRPr="001C5AA8">
        <w:t>putem</w:t>
      </w:r>
      <w:proofErr w:type="spellEnd"/>
      <w:r w:rsidRPr="001C5AA8">
        <w:t xml:space="preserve"> </w:t>
      </w:r>
      <w:proofErr w:type="spellStart"/>
      <w:r w:rsidRPr="001C5AA8">
        <w:t>ovog</w:t>
      </w:r>
      <w:proofErr w:type="spellEnd"/>
      <w:r w:rsidRPr="001C5AA8">
        <w:t xml:space="preserve"> </w:t>
      </w:r>
      <w:proofErr w:type="spellStart"/>
      <w:r w:rsidRPr="001C5AA8">
        <w:t>suda</w:t>
      </w:r>
      <w:proofErr w:type="spellEnd"/>
      <w:r w:rsidRPr="001C5AA8">
        <w:t xml:space="preserve">, u 3 </w:t>
      </w:r>
      <w:proofErr w:type="spellStart"/>
      <w:r w:rsidRPr="001C5AA8">
        <w:t>primjerka</w:t>
      </w:r>
      <w:proofErr w:type="spellEnd"/>
      <w:r w:rsidRPr="001C5AA8">
        <w:t xml:space="preserve">. </w:t>
      </w:r>
    </w:p>
    <w:p w:rsidR="003B7AF9" w:rsidRPr="001C5AA8" w:rsidRDefault="003B7AF9" w:rsidP="003B7AF9">
      <w:pPr>
        <w:jc w:val="both"/>
      </w:pPr>
    </w:p>
    <w:p w:rsidR="00906B4C" w:rsidRDefault="00906B4C" w:rsidP="003B7AF9">
      <w:pPr>
        <w:jc w:val="both"/>
        <w:rPr>
          <w:lang w:val="bs-Latn-BA"/>
        </w:rPr>
      </w:pPr>
      <w:bookmarkStart w:id="0" w:name="_GoBack"/>
      <w:bookmarkEnd w:id="0"/>
    </w:p>
    <w:sectPr w:rsidR="00906B4C" w:rsidSect="003B7AF9">
      <w:pgSz w:w="12240" w:h="15840"/>
      <w:pgMar w:top="1440" w:right="1041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06B4C"/>
    <w:rsid w:val="003B7AF9"/>
    <w:rsid w:val="0090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68BF9"/>
  <w15:docId w15:val="{A5A7E622-AE57-4B3B-B607-5362E7172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1317</Words>
  <Characters>7512</Characters>
  <Application>Microsoft Office Word</Application>
  <DocSecurity>0</DocSecurity>
  <Lines>62</Lines>
  <Paragraphs>17</Paragraphs>
  <ScaleCrop>false</ScaleCrop>
  <Company>HJPC</Company>
  <LinksUpToDate>false</LinksUpToDate>
  <CharactersWithSpaces>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OSTALO</dc:title>
  <dc:creator>HJPC</dc:creator>
  <cp:lastModifiedBy>Senad Murtic</cp:lastModifiedBy>
  <cp:revision>3</cp:revision>
  <dcterms:created xsi:type="dcterms:W3CDTF">2024-05-15T07:12:00Z</dcterms:created>
  <dcterms:modified xsi:type="dcterms:W3CDTF">2026-07-01T05:10:00Z</dcterms:modified>
</cp:coreProperties>
</file>