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2DE" w:rsidRPr="008742DE" w:rsidRDefault="008742DE" w:rsidP="008742DE">
      <w:pPr>
        <w:jc w:val="both"/>
        <w:rPr>
          <w:noProof w:val="0"/>
        </w:rPr>
      </w:pPr>
      <w:r w:rsidRPr="008742DE">
        <w:rPr>
          <w:noProof w:val="0"/>
        </w:rPr>
        <w:t>BOSNA I HERCEGOVINA</w:t>
      </w:r>
    </w:p>
    <w:p w:rsidR="008742DE" w:rsidRPr="008742DE" w:rsidRDefault="008742DE" w:rsidP="008742DE">
      <w:pPr>
        <w:jc w:val="both"/>
        <w:rPr>
          <w:noProof w:val="0"/>
        </w:rPr>
      </w:pPr>
      <w:r w:rsidRPr="008742DE">
        <w:rPr>
          <w:noProof w:val="0"/>
        </w:rPr>
        <w:t>REPUBLIKA SRPSKA</w:t>
      </w:r>
    </w:p>
    <w:p w:rsidR="008742DE" w:rsidRPr="008742DE" w:rsidRDefault="008742DE" w:rsidP="008742DE">
      <w:pPr>
        <w:jc w:val="both"/>
        <w:rPr>
          <w:noProof w:val="0"/>
        </w:rPr>
      </w:pPr>
      <w:r w:rsidRPr="008742DE">
        <w:rPr>
          <w:noProof w:val="0"/>
        </w:rPr>
        <w:t>OKRUŽNI PRIVREDNI SUD U</w:t>
      </w:r>
    </w:p>
    <w:p w:rsidR="008742DE" w:rsidRPr="008742DE" w:rsidRDefault="008742DE" w:rsidP="008742DE">
      <w:pPr>
        <w:jc w:val="both"/>
        <w:rPr>
          <w:noProof w:val="0"/>
        </w:rPr>
      </w:pPr>
      <w:r w:rsidRPr="008742DE">
        <w:rPr>
          <w:noProof w:val="0"/>
        </w:rPr>
        <w:t>ISTOČNOM SARAJEVU</w:t>
      </w:r>
    </w:p>
    <w:p w:rsidR="008742DE" w:rsidRPr="008742DE" w:rsidRDefault="008742DE" w:rsidP="008742DE">
      <w:pPr>
        <w:jc w:val="both"/>
        <w:rPr>
          <w:noProof w:val="0"/>
        </w:rPr>
      </w:pPr>
      <w:r w:rsidRPr="008742DE">
        <w:rPr>
          <w:noProof w:val="0"/>
        </w:rPr>
        <w:t xml:space="preserve">Broj: </w:t>
      </w:r>
      <w:r>
        <w:rPr>
          <w:noProof w:val="0"/>
        </w:rPr>
        <w:t>61 0 L 017873</w:t>
      </w:r>
      <w:r w:rsidRPr="008742DE">
        <w:rPr>
          <w:noProof w:val="0"/>
        </w:rPr>
        <w:t xml:space="preserve"> 26 Reg</w:t>
      </w:r>
    </w:p>
    <w:p w:rsidR="008742DE" w:rsidRPr="008742DE" w:rsidRDefault="008742DE" w:rsidP="008742DE">
      <w:pPr>
        <w:jc w:val="both"/>
        <w:rPr>
          <w:noProof w:val="0"/>
        </w:rPr>
      </w:pPr>
      <w:r w:rsidRPr="008742DE">
        <w:rPr>
          <w:noProof w:val="0"/>
        </w:rPr>
        <w:t xml:space="preserve">Istočno Sarajevo, </w:t>
      </w:r>
      <w:r>
        <w:rPr>
          <w:noProof w:val="0"/>
        </w:rPr>
        <w:t>3</w:t>
      </w:r>
      <w:r w:rsidR="003571F3">
        <w:rPr>
          <w:noProof w:val="0"/>
        </w:rPr>
        <w:t>1</w:t>
      </w:r>
      <w:r w:rsidRPr="008742DE">
        <w:rPr>
          <w:noProof w:val="0"/>
        </w:rPr>
        <w:t>.0</w:t>
      </w:r>
      <w:r>
        <w:rPr>
          <w:noProof w:val="0"/>
        </w:rPr>
        <w:t>7</w:t>
      </w:r>
      <w:r w:rsidRPr="008742DE">
        <w:rPr>
          <w:noProof w:val="0"/>
        </w:rPr>
        <w:t>.2026. godine</w:t>
      </w:r>
    </w:p>
    <w:p w:rsidR="008742DE" w:rsidRPr="008742DE" w:rsidRDefault="008742DE" w:rsidP="008742DE">
      <w:pPr>
        <w:jc w:val="both"/>
        <w:rPr>
          <w:noProof w:val="0"/>
        </w:rPr>
      </w:pPr>
    </w:p>
    <w:p w:rsidR="008742DE" w:rsidRPr="008742DE" w:rsidRDefault="008742DE" w:rsidP="008742DE">
      <w:pPr>
        <w:jc w:val="both"/>
        <w:rPr>
          <w:noProof w:val="0"/>
        </w:rPr>
      </w:pPr>
    </w:p>
    <w:p w:rsidR="007B6DF1" w:rsidRDefault="008742DE" w:rsidP="008742DE">
      <w:pPr>
        <w:pStyle w:val="NoSpacing"/>
        <w:jc w:val="both"/>
        <w:rPr>
          <w:noProof/>
          <w:lang w:val="bs-Latn-BA"/>
        </w:rPr>
      </w:pPr>
      <w:r w:rsidRPr="008742DE">
        <w:rPr>
          <w:lang w:val="bs-Latn-BA"/>
        </w:rPr>
        <w:tab/>
        <w:t xml:space="preserve">Okružni privredni sud u Istočnom Sarajevu, likvidacijski sudija Ekatarina Davidović, u postupku likvidacije nad poslovnim subjektom Privatno preduzeće za proizvodnju, trgovinu i unutrašnju i spoljnu trgovinu „Grafoars“ p.o. Put za Vranješ 32, Lukavica, vanraspravno dana </w:t>
      </w:r>
      <w:r>
        <w:rPr>
          <w:lang w:val="bs-Latn-BA"/>
        </w:rPr>
        <w:t>3</w:t>
      </w:r>
      <w:r w:rsidR="003571F3">
        <w:rPr>
          <w:lang w:val="bs-Latn-BA"/>
        </w:rPr>
        <w:t>1</w:t>
      </w:r>
      <w:bookmarkStart w:id="0" w:name="_GoBack"/>
      <w:bookmarkEnd w:id="0"/>
      <w:r w:rsidRPr="008742DE">
        <w:rPr>
          <w:lang w:val="bs-Latn-BA"/>
        </w:rPr>
        <w:t>.0</w:t>
      </w:r>
      <w:r>
        <w:rPr>
          <w:lang w:val="bs-Latn-BA"/>
        </w:rPr>
        <w:t>7</w:t>
      </w:r>
      <w:r w:rsidRPr="008742DE">
        <w:rPr>
          <w:lang w:val="bs-Latn-BA"/>
        </w:rPr>
        <w:t>.2026.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8742DE" w:rsidRPr="008742DE">
        <w:rPr>
          <w:lang w:val="bs-Latn-BA"/>
        </w:rPr>
        <w:t>Privatno preduzeće za proizvodnju, trgovinu i unutrašnju i spoljnu trgovinu „Grafoars“ p.o. Put za Vranješ 32, Lukavica</w:t>
      </w:r>
      <w:r w:rsidRPr="0072623B">
        <w:rPr>
          <w:noProof/>
          <w:lang w:val="bs-Latn-BA"/>
        </w:rPr>
        <w:t xml:space="preserve">, koji je kod ovog suda upisan u Registru poslovnih subjekata u registarskom ulošku broj </w:t>
      </w:r>
      <w:r w:rsidR="008742DE">
        <w:rPr>
          <w:lang w:val="bs-Latn-BA"/>
        </w:rPr>
        <w:t>1-554</w:t>
      </w:r>
      <w:r w:rsidR="003E7FC2" w:rsidRPr="00116BFA">
        <w:rPr>
          <w:lang w:val="bs-Latn-BA"/>
        </w:rPr>
        <w:t>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3E7FC2" w:rsidRDefault="00451FA9" w:rsidP="00A73425">
      <w:pPr>
        <w:pStyle w:val="NoSpacing"/>
        <w:jc w:val="both"/>
        <w:rPr>
          <w:b/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3E7FC2">
        <w:rPr>
          <w:rStyle w:val="Strong"/>
          <w:b w:val="0"/>
          <w:noProof/>
          <w:lang w:val="bs-Latn-BA"/>
        </w:rPr>
        <w:t>oglasnoj tabli suda</w:t>
      </w:r>
      <w:r w:rsidRPr="003E7FC2">
        <w:rPr>
          <w:b/>
          <w:noProof/>
          <w:lang w:val="bs-Latn-BA"/>
        </w:rPr>
        <w:t>,</w:t>
      </w:r>
      <w:r w:rsidR="00FA6B19" w:rsidRPr="003E7FC2">
        <w:rPr>
          <w:b/>
        </w:rPr>
        <w:t xml:space="preserve"> </w:t>
      </w:r>
      <w:r w:rsidR="00FA6B19" w:rsidRPr="003E7FC2">
        <w:rPr>
          <w:noProof/>
          <w:lang w:val="bs-Latn-BA"/>
        </w:rPr>
        <w:t>internet stranici suda,</w:t>
      </w:r>
      <w:r w:rsidRPr="003E7FC2">
        <w:rPr>
          <w:noProof/>
          <w:lang w:val="bs-Latn-BA"/>
        </w:rPr>
        <w:t xml:space="preserve"> a registarski sud će o donošenju ovog rješenja </w:t>
      </w:r>
      <w:r w:rsidRPr="003E7FC2">
        <w:rPr>
          <w:rStyle w:val="Strong"/>
          <w:b w:val="0"/>
          <w:noProof/>
          <w:lang w:val="bs-Latn-BA"/>
        </w:rPr>
        <w:t>elektronskim putem obavijestiti Agenciju (APIF)</w:t>
      </w:r>
      <w:r w:rsidRPr="003E7FC2">
        <w:rPr>
          <w:b/>
          <w:noProof/>
          <w:lang w:val="bs-Latn-BA"/>
        </w:rPr>
        <w:t xml:space="preserve">, </w:t>
      </w:r>
      <w:r w:rsidRPr="003E7FC2">
        <w:rPr>
          <w:noProof/>
          <w:lang w:val="bs-Latn-BA"/>
        </w:rPr>
        <w:t xml:space="preserve">koja će na svojoj </w:t>
      </w:r>
      <w:r w:rsidRPr="003E7FC2">
        <w:rPr>
          <w:rStyle w:val="Strong"/>
          <w:b w:val="0"/>
          <w:noProof/>
          <w:lang w:val="bs-Latn-BA"/>
        </w:rPr>
        <w:t>internet stranici i oglasnoj tabli</w:t>
      </w:r>
      <w:r w:rsidRPr="003E7FC2">
        <w:rPr>
          <w:b/>
          <w:noProof/>
          <w:lang w:val="bs-Latn-BA"/>
        </w:rPr>
        <w:t xml:space="preserve"> </w:t>
      </w:r>
      <w:r w:rsidRPr="003E7FC2">
        <w:rPr>
          <w:noProof/>
          <w:lang w:val="bs-Latn-BA"/>
        </w:rPr>
        <w:t>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3E7FC2" w:rsidP="003E7FC2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LIKVIDACIONI </w:t>
      </w:r>
      <w:r w:rsidR="00A73425"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      Ekatarina Davidović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55C" w:rsidRDefault="00BF155C" w:rsidP="00C422F9">
      <w:r>
        <w:separator/>
      </w:r>
    </w:p>
  </w:endnote>
  <w:endnote w:type="continuationSeparator" w:id="0">
    <w:p w:rsidR="00BF155C" w:rsidRDefault="00BF155C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B2468B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55C" w:rsidRDefault="00BF155C" w:rsidP="00C422F9">
      <w:r>
        <w:separator/>
      </w:r>
    </w:p>
  </w:footnote>
  <w:footnote w:type="continuationSeparator" w:id="0">
    <w:p w:rsidR="00BF155C" w:rsidRDefault="00BF155C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1"/>
    <w:rsid w:val="000552A6"/>
    <w:rsid w:val="001307B4"/>
    <w:rsid w:val="00195226"/>
    <w:rsid w:val="001B232D"/>
    <w:rsid w:val="001E2C20"/>
    <w:rsid w:val="002E23F8"/>
    <w:rsid w:val="002E78F7"/>
    <w:rsid w:val="003571F3"/>
    <w:rsid w:val="003E7FC2"/>
    <w:rsid w:val="004356C9"/>
    <w:rsid w:val="00451FA9"/>
    <w:rsid w:val="004E0A2E"/>
    <w:rsid w:val="00534E9E"/>
    <w:rsid w:val="005726E9"/>
    <w:rsid w:val="00591D73"/>
    <w:rsid w:val="00606318"/>
    <w:rsid w:val="00613D66"/>
    <w:rsid w:val="006932A2"/>
    <w:rsid w:val="006C23AE"/>
    <w:rsid w:val="007151BD"/>
    <w:rsid w:val="0072623B"/>
    <w:rsid w:val="007864A7"/>
    <w:rsid w:val="007B224C"/>
    <w:rsid w:val="007B6DF1"/>
    <w:rsid w:val="007D44C8"/>
    <w:rsid w:val="007E21C5"/>
    <w:rsid w:val="008742DE"/>
    <w:rsid w:val="009341A0"/>
    <w:rsid w:val="00955B24"/>
    <w:rsid w:val="009649C0"/>
    <w:rsid w:val="009A3113"/>
    <w:rsid w:val="00A73425"/>
    <w:rsid w:val="00A834EB"/>
    <w:rsid w:val="00AD2F43"/>
    <w:rsid w:val="00AE2BB8"/>
    <w:rsid w:val="00AF0C03"/>
    <w:rsid w:val="00B2468B"/>
    <w:rsid w:val="00BF155C"/>
    <w:rsid w:val="00C422F9"/>
    <w:rsid w:val="00C65C7D"/>
    <w:rsid w:val="00D579A2"/>
    <w:rsid w:val="00DB7D81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F1CFC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Dijana Mojevic</cp:lastModifiedBy>
  <cp:revision>5</cp:revision>
  <cp:lastPrinted>2026-07-30T09:33:00Z</cp:lastPrinted>
  <dcterms:created xsi:type="dcterms:W3CDTF">2026-07-30T09:32:00Z</dcterms:created>
  <dcterms:modified xsi:type="dcterms:W3CDTF">2026-07-31T10:44:00Z</dcterms:modified>
</cp:coreProperties>
</file>