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990" w:tblpY="421"/>
        <w:tblW w:w="11129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1129"/>
      </w:tblGrid>
      <w:tr w:rsidR="002D5A08" w:rsidRPr="008C4B16" w:rsidTr="002D5A08">
        <w:trPr>
          <w:trHeight w:val="2260"/>
        </w:trPr>
        <w:tc>
          <w:tcPr>
            <w:tcW w:w="1112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3F3F3"/>
            <w:hideMark/>
          </w:tcPr>
          <w:p w:rsidR="002D5A08" w:rsidRPr="008C4B16" w:rsidRDefault="002D5A08" w:rsidP="002D5A08">
            <w:pPr>
              <w:rPr>
                <w:i/>
              </w:rPr>
            </w:pPr>
            <w:r w:rsidRPr="008C4B16">
              <w:rPr>
                <w:noProof/>
                <w:lang w:eastAsia="sr-Latn-RS"/>
              </w:rPr>
              <w:drawing>
                <wp:anchor distT="0" distB="0" distL="114300" distR="114300" simplePos="0" relativeHeight="251659264" behindDoc="0" locked="0" layoutInCell="1" allowOverlap="1" wp14:anchorId="493CBC41" wp14:editId="3A0EF343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69215</wp:posOffset>
                  </wp:positionV>
                  <wp:extent cx="958215" cy="1981835"/>
                  <wp:effectExtent l="0" t="0" r="0" b="0"/>
                  <wp:wrapSquare wrapText="bothSides"/>
                  <wp:docPr id="2343048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215" cy="1981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C4B16">
              <w:rPr>
                <w:b/>
              </w:rPr>
              <w:br/>
              <w:t>ОСНОВНИ СУД У ГРАДИШЦИ</w:t>
            </w:r>
            <w:r w:rsidRPr="008C4B16">
              <w:rPr>
                <w:b/>
              </w:rPr>
              <w:br/>
              <w:t>OSNOVNI SUD U GRADIŠCI</w:t>
            </w:r>
            <w:r w:rsidRPr="008C4B16">
              <w:rPr>
                <w:i/>
              </w:rPr>
              <w:t xml:space="preserve">                                         Одјељење суда у Српцу</w:t>
            </w:r>
          </w:p>
          <w:p w:rsidR="002D5A08" w:rsidRPr="008C4B16" w:rsidRDefault="002D5A08" w:rsidP="002D5A08">
            <w:pPr>
              <w:rPr>
                <w:b/>
              </w:rPr>
            </w:pPr>
          </w:p>
          <w:p w:rsidR="002D5A08" w:rsidRPr="008C4B16" w:rsidRDefault="002D5A08" w:rsidP="002D5A08">
            <w:pPr>
              <w:rPr>
                <w:i/>
              </w:rPr>
            </w:pPr>
            <w:r w:rsidRPr="008C4B16">
              <w:rPr>
                <w:i/>
              </w:rPr>
              <w:t>Адреса: Видовданска 15, 78400 Градишка             Данка Митрова бр. 4, 78420 Србац</w:t>
            </w:r>
          </w:p>
          <w:p w:rsidR="002D5A08" w:rsidRPr="008C4B16" w:rsidRDefault="002D5A08" w:rsidP="002D5A08">
            <w:pPr>
              <w:rPr>
                <w:i/>
              </w:rPr>
            </w:pPr>
            <w:r w:rsidRPr="008C4B16">
              <w:rPr>
                <w:i/>
              </w:rPr>
              <w:t xml:space="preserve">ТЕЛ: 051/813-221, 051/813-366                                      ТЕЛ:051/740-112                                                                                                                                                                                               </w:t>
            </w:r>
          </w:p>
          <w:p w:rsidR="002D5A08" w:rsidRPr="008C4B16" w:rsidRDefault="002D5A08" w:rsidP="002D5A08">
            <w:pPr>
              <w:rPr>
                <w:i/>
              </w:rPr>
            </w:pPr>
            <w:r w:rsidRPr="008C4B16">
              <w:rPr>
                <w:i/>
              </w:rPr>
              <w:t xml:space="preserve">ФАКС:051/815-885   </w:t>
            </w:r>
          </w:p>
          <w:p w:rsidR="002D5A08" w:rsidRPr="008C4B16" w:rsidRDefault="002D5A08" w:rsidP="002D5A08">
            <w:pPr>
              <w:rPr>
                <w:i/>
              </w:rPr>
            </w:pPr>
          </w:p>
          <w:p w:rsidR="002D5A08" w:rsidRPr="008C4B16" w:rsidRDefault="002D5A08" w:rsidP="002D5A08">
            <w:pPr>
              <w:rPr>
                <w:i/>
              </w:rPr>
            </w:pPr>
            <w:r w:rsidRPr="008C4B16">
              <w:rPr>
                <w:i/>
              </w:rPr>
              <w:t>Web:ossud-gradiska.pravosudje.ba                                                                                                      E-mail: ossud-gradiska@pravosudje.ba</w:t>
            </w:r>
          </w:p>
        </w:tc>
      </w:tr>
    </w:tbl>
    <w:p w:rsidR="002D5A08" w:rsidRPr="008C4B16" w:rsidRDefault="002D5A08" w:rsidP="002D5A08"/>
    <w:p w:rsidR="002D5A08" w:rsidRPr="008C4B16" w:rsidRDefault="000E504B" w:rsidP="002D5A08">
      <w:pPr>
        <w:rPr>
          <w:b/>
        </w:rPr>
      </w:pPr>
      <w:r w:rsidRPr="008C4B16">
        <w:rPr>
          <w:b/>
        </w:rPr>
        <w:t>Број:</w:t>
      </w:r>
      <w:r w:rsidR="00BF3A4E">
        <w:rPr>
          <w:b/>
        </w:rPr>
        <w:t xml:space="preserve"> 072-0-Su-25-000845</w:t>
      </w:r>
    </w:p>
    <w:p w:rsidR="000E504B" w:rsidRPr="008C4B16" w:rsidRDefault="000E504B" w:rsidP="002D5A08">
      <w:pPr>
        <w:rPr>
          <w:b/>
        </w:rPr>
      </w:pPr>
      <w:r w:rsidRPr="008C4B16">
        <w:rPr>
          <w:b/>
        </w:rPr>
        <w:t>Дана: 0</w:t>
      </w:r>
      <w:r w:rsidR="00BF3A4E">
        <w:rPr>
          <w:b/>
        </w:rPr>
        <w:t>5</w:t>
      </w:r>
      <w:r w:rsidRPr="008C4B16">
        <w:rPr>
          <w:b/>
        </w:rPr>
        <w:t>.08.2026. године</w:t>
      </w:r>
    </w:p>
    <w:p w:rsidR="002D5A08" w:rsidRPr="008C4B16" w:rsidRDefault="002D5A08" w:rsidP="002D5A08">
      <w:pPr>
        <w:rPr>
          <w:b/>
        </w:rPr>
      </w:pPr>
    </w:p>
    <w:p w:rsidR="002D5A08" w:rsidRPr="008C4B16" w:rsidRDefault="002D5A08" w:rsidP="002D5A08">
      <w:pPr>
        <w:rPr>
          <w:b/>
        </w:rPr>
      </w:pPr>
    </w:p>
    <w:p w:rsidR="00A76739" w:rsidRPr="008C4B16" w:rsidRDefault="002D5A08" w:rsidP="002D5A08">
      <w:pPr>
        <w:jc w:val="both"/>
      </w:pPr>
      <w:r w:rsidRPr="008C4B16">
        <w:t>На основу члана 55. став</w:t>
      </w:r>
      <w:r w:rsidR="000A1E2F">
        <w:t xml:space="preserve"> 3.</w:t>
      </w:r>
      <w:r w:rsidRPr="008C4B16">
        <w:t xml:space="preserve"> и члана 68. став </w:t>
      </w:r>
      <w:r w:rsidR="000A1E2F">
        <w:t>2.</w:t>
      </w:r>
      <w:r w:rsidRPr="008C4B16">
        <w:t xml:space="preserve"> Закон о судовима Републике Српске („Службени гласник Републике Српске“број: 37/12, 44/15 и 100/17), члана 8. тачка и) и члана 22. став </w:t>
      </w:r>
      <w:r w:rsidR="000A1E2F">
        <w:t>2.</w:t>
      </w:r>
      <w:r w:rsidRPr="008C4B16">
        <w:t xml:space="preserve"> Правилника о унутрашњем судском пословању („Службени гласник Републике Српске”, број: 09/14, 39/16, 71/17, 67/18 и 6/19) и Одлуке о сагласности Министарства правде Републике Српске, број: 08.030/020-2373/25 od 29.07.2026.године на измјене и допуне Правилника о унутрашњој организацији и </w:t>
      </w:r>
      <w:r w:rsidR="000E504B" w:rsidRPr="008C4B16">
        <w:t xml:space="preserve"> </w:t>
      </w:r>
      <w:r w:rsidRPr="008C4B16">
        <w:t>систематизацији радних мјеста у Основном суду у Градишци, в.д. предјседница суда дана 0</w:t>
      </w:r>
      <w:r w:rsidR="00BF3A4E">
        <w:t>5</w:t>
      </w:r>
      <w:r w:rsidRPr="008C4B16">
        <w:t>.08.2026.године доноси:</w:t>
      </w:r>
    </w:p>
    <w:p w:rsidR="000E504B" w:rsidRPr="008C4B16" w:rsidRDefault="000E504B" w:rsidP="002D5A08">
      <w:pPr>
        <w:jc w:val="both"/>
      </w:pPr>
    </w:p>
    <w:p w:rsidR="000E504B" w:rsidRPr="008C4B16" w:rsidRDefault="000E504B" w:rsidP="000E504B">
      <w:pPr>
        <w:jc w:val="center"/>
        <w:rPr>
          <w:b/>
          <w:bCs/>
        </w:rPr>
      </w:pPr>
      <w:r w:rsidRPr="008C4B16">
        <w:rPr>
          <w:b/>
          <w:bCs/>
        </w:rPr>
        <w:t xml:space="preserve">ПРАВИЛНИК </w:t>
      </w:r>
    </w:p>
    <w:p w:rsidR="002D5A08" w:rsidRPr="008C4B16" w:rsidRDefault="000E504B" w:rsidP="000E504B">
      <w:pPr>
        <w:jc w:val="center"/>
        <w:rPr>
          <w:b/>
          <w:bCs/>
        </w:rPr>
      </w:pPr>
      <w:r w:rsidRPr="008C4B16">
        <w:rPr>
          <w:b/>
          <w:bCs/>
        </w:rPr>
        <w:t>О ИЗМЈЕНАМА И ДОПУНАМА ПРАВИЛНИКА О УНУТРАШЊОЈ ОРГАНИЗАЦИЈИ И СИСТЕМАТИЗАЦИЈИ РАДНИХ МЈЕСТА У ОСНОВНОМ СУДУ У ГРАДИШЦИ</w:t>
      </w:r>
    </w:p>
    <w:p w:rsidR="000E504B" w:rsidRPr="008C4B16" w:rsidRDefault="000E504B" w:rsidP="000E504B">
      <w:pPr>
        <w:jc w:val="center"/>
        <w:rPr>
          <w:b/>
          <w:bCs/>
        </w:rPr>
      </w:pPr>
    </w:p>
    <w:p w:rsidR="000E504B" w:rsidRPr="008C4B16" w:rsidRDefault="000E504B" w:rsidP="000E504B">
      <w:pPr>
        <w:jc w:val="center"/>
        <w:rPr>
          <w:b/>
          <w:bCs/>
        </w:rPr>
      </w:pPr>
      <w:r w:rsidRPr="008C4B16">
        <w:rPr>
          <w:b/>
          <w:bCs/>
        </w:rPr>
        <w:t xml:space="preserve">Члан 1. </w:t>
      </w:r>
    </w:p>
    <w:p w:rsidR="000E504B" w:rsidRPr="008C4B16" w:rsidRDefault="000E504B" w:rsidP="000E504B">
      <w:pPr>
        <w:jc w:val="center"/>
        <w:rPr>
          <w:b/>
          <w:bCs/>
        </w:rPr>
      </w:pPr>
    </w:p>
    <w:p w:rsidR="000E504B" w:rsidRPr="008C4B16" w:rsidRDefault="000E504B" w:rsidP="000E504B">
      <w:pPr>
        <w:jc w:val="both"/>
      </w:pPr>
      <w:r w:rsidRPr="008C4B16">
        <w:t>У правилнику број: 072-0-Су-18-001048 од 04.09.2018. године са измјенама и допунама број: 072-0-Су-22-000 500 од 24.05.2022.године 072-0-Су-23-001489 од 20.12.2023. године, мијења се члан 18. тачка 2. посљедњи став под називом „број извршилаца“ тако да умјесто број „9“ треба да стоји „10“, а бришу се ријечи „1 додатни судија на одређено вријеме“</w:t>
      </w:r>
      <w:r w:rsidR="000A1E2F">
        <w:t>.</w:t>
      </w:r>
    </w:p>
    <w:p w:rsidR="000E504B" w:rsidRPr="008C4B16" w:rsidRDefault="000E504B"/>
    <w:p w:rsidR="000E504B" w:rsidRPr="008C4B16" w:rsidRDefault="000E504B" w:rsidP="000E504B">
      <w:pPr>
        <w:jc w:val="center"/>
        <w:rPr>
          <w:b/>
          <w:bCs/>
        </w:rPr>
      </w:pPr>
      <w:r w:rsidRPr="008C4B16">
        <w:rPr>
          <w:b/>
          <w:bCs/>
        </w:rPr>
        <w:t xml:space="preserve">Члан 2. </w:t>
      </w:r>
    </w:p>
    <w:p w:rsidR="000E504B" w:rsidRPr="008C4B16" w:rsidRDefault="000E504B" w:rsidP="000E504B">
      <w:pPr>
        <w:jc w:val="center"/>
        <w:rPr>
          <w:b/>
          <w:bCs/>
        </w:rPr>
      </w:pPr>
    </w:p>
    <w:p w:rsidR="000E504B" w:rsidRPr="008C4B16" w:rsidRDefault="000E504B" w:rsidP="00E81D5D">
      <w:pPr>
        <w:jc w:val="both"/>
      </w:pPr>
      <w:r w:rsidRPr="008C4B16">
        <w:t>У члану 18. тачка 3. став 1. (опис послова) иза алинеје 18., додају се алинеје 19., 2</w:t>
      </w:r>
      <w:r w:rsidR="00E81D5D" w:rsidRPr="008C4B16">
        <w:t>0</w:t>
      </w:r>
      <w:r w:rsidRPr="008C4B16">
        <w:t>.,</w:t>
      </w:r>
      <w:r w:rsidR="00E81D5D" w:rsidRPr="008C4B16">
        <w:t xml:space="preserve"> 21., и 22. које гласе: </w:t>
      </w:r>
    </w:p>
    <w:p w:rsidR="00E81D5D" w:rsidRPr="008C4B16" w:rsidRDefault="00E81D5D" w:rsidP="00E81D5D">
      <w:pPr>
        <w:pStyle w:val="ListParagraph"/>
        <w:numPr>
          <w:ilvl w:val="0"/>
          <w:numId w:val="5"/>
        </w:numPr>
        <w:jc w:val="both"/>
      </w:pPr>
      <w:r w:rsidRPr="008C4B16">
        <w:t>прати објаве службених гласника и о свим промјенама и новостима обавјештава предсједника суда и судије,</w:t>
      </w:r>
    </w:p>
    <w:p w:rsidR="00E81D5D" w:rsidRPr="008C4B16" w:rsidRDefault="00E81D5D" w:rsidP="00E81D5D">
      <w:pPr>
        <w:pStyle w:val="ListParagraph"/>
        <w:numPr>
          <w:ilvl w:val="0"/>
          <w:numId w:val="5"/>
        </w:numPr>
        <w:jc w:val="both"/>
      </w:pPr>
      <w:r w:rsidRPr="008C4B16">
        <w:t>проводи поступке јавних набавки за потребе суда и израђује нацрт конкурентског захтјева и директног споразума,</w:t>
      </w:r>
    </w:p>
    <w:p w:rsidR="00E81D5D" w:rsidRPr="008C4B16" w:rsidRDefault="00E81D5D" w:rsidP="00E81D5D">
      <w:pPr>
        <w:pStyle w:val="ListParagraph"/>
        <w:numPr>
          <w:ilvl w:val="0"/>
          <w:numId w:val="5"/>
        </w:numPr>
        <w:jc w:val="both"/>
      </w:pPr>
      <w:r w:rsidRPr="008C4B16">
        <w:t>израђује нацрте Стратешког плана, Акционог плана за имплементацију родне равноправности, прати спровођење Плана интегритета, те припрема одговарајуће извјештаје о провођењу наведених Планова,</w:t>
      </w:r>
    </w:p>
    <w:p w:rsidR="00E81D5D" w:rsidRPr="008C4B16" w:rsidRDefault="00E81D5D" w:rsidP="00E81D5D">
      <w:pPr>
        <w:pStyle w:val="ListParagraph"/>
        <w:numPr>
          <w:ilvl w:val="0"/>
          <w:numId w:val="5"/>
        </w:numPr>
        <w:jc w:val="both"/>
      </w:pPr>
      <w:r w:rsidRPr="008C4B16">
        <w:t>израђује нацрт одлука по захтјевима о слободи приступа информација</w:t>
      </w:r>
      <w:r w:rsidR="00D905D1">
        <w:t>,</w:t>
      </w:r>
    </w:p>
    <w:p w:rsidR="00E81D5D" w:rsidRPr="008C4B16" w:rsidRDefault="00E81D5D" w:rsidP="00E81D5D">
      <w:pPr>
        <w:jc w:val="both"/>
      </w:pPr>
      <w:r w:rsidRPr="008C4B16">
        <w:t>а доса</w:t>
      </w:r>
      <w:r w:rsidR="00D905D1">
        <w:rPr>
          <w:lang w:val="sr-Cyrl-RS"/>
        </w:rPr>
        <w:t>да</w:t>
      </w:r>
      <w:r w:rsidRPr="008C4B16">
        <w:t>шње алинеје 19., и 20. постају алинеје 23. и 24.</w:t>
      </w:r>
    </w:p>
    <w:p w:rsidR="00E81D5D" w:rsidRPr="008C4B16" w:rsidRDefault="00E81D5D" w:rsidP="00E81D5D">
      <w:pPr>
        <w:jc w:val="both"/>
      </w:pPr>
    </w:p>
    <w:p w:rsidR="00E81D5D" w:rsidRPr="008C4B16" w:rsidRDefault="00E81D5D" w:rsidP="00E81D5D">
      <w:pPr>
        <w:jc w:val="both"/>
      </w:pPr>
    </w:p>
    <w:p w:rsidR="00E81D5D" w:rsidRPr="008C4B16" w:rsidRDefault="00E81D5D" w:rsidP="00E81D5D">
      <w:pPr>
        <w:jc w:val="center"/>
        <w:rPr>
          <w:b/>
          <w:bCs/>
        </w:rPr>
      </w:pPr>
      <w:r w:rsidRPr="008C4B16">
        <w:rPr>
          <w:b/>
          <w:bCs/>
        </w:rPr>
        <w:t xml:space="preserve">Члан 3. </w:t>
      </w:r>
    </w:p>
    <w:p w:rsidR="00E81D5D" w:rsidRPr="008C4B16" w:rsidRDefault="00E81D5D" w:rsidP="00E81D5D">
      <w:pPr>
        <w:jc w:val="center"/>
        <w:rPr>
          <w:b/>
          <w:bCs/>
        </w:rPr>
      </w:pPr>
    </w:p>
    <w:p w:rsidR="00E81D5D" w:rsidRPr="008C4B16" w:rsidRDefault="00E81D5D" w:rsidP="008C4B16">
      <w:pPr>
        <w:jc w:val="both"/>
      </w:pPr>
      <w:r w:rsidRPr="008C4B16">
        <w:t>У члану 18. тачка 5. мијења се назив радног мјеста тако да умјесто „Референт за поступање по предметима извршног и прекршајног реферата“ треба да стоји „Референт за поступање са извршним предметима“ и мијењају се се ставови 1., 2., 4., и 5. тако да сада исти гласе:</w:t>
      </w:r>
    </w:p>
    <w:p w:rsidR="000E504B" w:rsidRPr="008C4B16" w:rsidRDefault="00E347A1" w:rsidP="008C4B16">
      <w:pPr>
        <w:pStyle w:val="ListParagraph"/>
        <w:numPr>
          <w:ilvl w:val="0"/>
          <w:numId w:val="6"/>
        </w:numPr>
        <w:spacing w:line="276" w:lineRule="auto"/>
        <w:jc w:val="both"/>
      </w:pPr>
      <w:r>
        <w:rPr>
          <w:lang w:val="sr-Cyrl-RS"/>
        </w:rPr>
        <w:t>с</w:t>
      </w:r>
      <w:r w:rsidR="00E81D5D" w:rsidRPr="008C4B16">
        <w:t>тав 1. (опис послова):</w:t>
      </w:r>
    </w:p>
    <w:p w:rsidR="00E81D5D" w:rsidRPr="008C4B16" w:rsidRDefault="008C4B16" w:rsidP="008C4B16">
      <w:pPr>
        <w:pStyle w:val="ListParagraph"/>
        <w:numPr>
          <w:ilvl w:val="0"/>
          <w:numId w:val="5"/>
        </w:numPr>
        <w:spacing w:line="276" w:lineRule="auto"/>
        <w:jc w:val="both"/>
      </w:pPr>
      <w:r w:rsidRPr="008C4B16">
        <w:t>поступа у СОКОП систему (пријем и отпремање поште, скенирање) и предметима извршног реферата,</w:t>
      </w:r>
    </w:p>
    <w:p w:rsidR="008C4B16" w:rsidRPr="008C4B16" w:rsidRDefault="008C4B16" w:rsidP="008C4B16">
      <w:pPr>
        <w:pStyle w:val="ListParagraph"/>
        <w:numPr>
          <w:ilvl w:val="0"/>
          <w:numId w:val="5"/>
        </w:numPr>
        <w:spacing w:line="276" w:lineRule="auto"/>
        <w:jc w:val="both"/>
      </w:pPr>
      <w:r w:rsidRPr="008C4B16">
        <w:t>помаже судији у припремању предмета за расправу, отпремање, улагање доставница и других поднесака,</w:t>
      </w:r>
    </w:p>
    <w:p w:rsidR="008C4B16" w:rsidRPr="008C4B16" w:rsidRDefault="008C4B16" w:rsidP="008C4B16">
      <w:pPr>
        <w:pStyle w:val="ListParagraph"/>
        <w:numPr>
          <w:ilvl w:val="0"/>
          <w:numId w:val="5"/>
        </w:numPr>
        <w:spacing w:line="276" w:lineRule="auto"/>
        <w:jc w:val="both"/>
      </w:pPr>
      <w:r w:rsidRPr="008C4B16">
        <w:t>израђује и доставља судији нацрте одлука и дописа у предметима СОКОП система као и у другим предметима извршног реферата,</w:t>
      </w:r>
    </w:p>
    <w:p w:rsidR="008C4B16" w:rsidRPr="008C4B16" w:rsidRDefault="008C4B16" w:rsidP="008C4B16">
      <w:pPr>
        <w:pStyle w:val="ListParagraph"/>
        <w:numPr>
          <w:ilvl w:val="0"/>
          <w:numId w:val="5"/>
        </w:numPr>
        <w:spacing w:line="276" w:lineRule="auto"/>
        <w:jc w:val="both"/>
      </w:pPr>
      <w:r w:rsidRPr="008C4B16">
        <w:t>под надзором судије врши архивирање и прегледавање списа за архиву,</w:t>
      </w:r>
    </w:p>
    <w:p w:rsidR="008C4B16" w:rsidRPr="008C4B16" w:rsidRDefault="008C4B16" w:rsidP="008C4B16">
      <w:pPr>
        <w:pStyle w:val="ListParagraph"/>
        <w:numPr>
          <w:ilvl w:val="0"/>
          <w:numId w:val="5"/>
        </w:numPr>
        <w:spacing w:line="276" w:lineRule="auto"/>
        <w:jc w:val="both"/>
      </w:pPr>
      <w:r w:rsidRPr="008C4B16">
        <w:t xml:space="preserve">пружа стручну и административно - техничку подршку у раду судске управе по непосредном налогу предсједника суда и секретара суда, </w:t>
      </w:r>
    </w:p>
    <w:p w:rsidR="008C4B16" w:rsidRPr="008C4B16" w:rsidRDefault="008C4B16" w:rsidP="008C4B16">
      <w:pPr>
        <w:pStyle w:val="ListParagraph"/>
        <w:numPr>
          <w:ilvl w:val="0"/>
          <w:numId w:val="5"/>
        </w:numPr>
        <w:spacing w:line="276" w:lineRule="auto"/>
        <w:jc w:val="both"/>
      </w:pPr>
      <w:r w:rsidRPr="008C4B16">
        <w:t>обавља остале послова које му одреди предсједник суда и</w:t>
      </w:r>
    </w:p>
    <w:p w:rsidR="008C4B16" w:rsidRPr="008C4B16" w:rsidRDefault="008C4B16" w:rsidP="008C4B16">
      <w:pPr>
        <w:pStyle w:val="ListParagraph"/>
        <w:numPr>
          <w:ilvl w:val="0"/>
          <w:numId w:val="5"/>
        </w:numPr>
        <w:spacing w:line="276" w:lineRule="auto"/>
        <w:jc w:val="both"/>
      </w:pPr>
      <w:r w:rsidRPr="008C4B16">
        <w:t>за свој рад одговара предсједнику суда.</w:t>
      </w:r>
    </w:p>
    <w:p w:rsidR="008C4B16" w:rsidRPr="008C4B16" w:rsidRDefault="00E347A1" w:rsidP="008C4B16">
      <w:pPr>
        <w:pStyle w:val="ListParagraph"/>
        <w:numPr>
          <w:ilvl w:val="0"/>
          <w:numId w:val="6"/>
        </w:numPr>
        <w:spacing w:line="276" w:lineRule="auto"/>
        <w:jc w:val="both"/>
      </w:pPr>
      <w:r>
        <w:rPr>
          <w:lang w:val="sr-Cyrl-RS"/>
        </w:rPr>
        <w:t>с</w:t>
      </w:r>
      <w:r w:rsidR="008C4B16">
        <w:rPr>
          <w:lang w:val="sr-Cyrl-RS"/>
        </w:rPr>
        <w:t>тав 2. (сложеност послова):</w:t>
      </w:r>
    </w:p>
    <w:p w:rsidR="008C4B16" w:rsidRPr="008C4B16" w:rsidRDefault="008837AC" w:rsidP="008C4B16">
      <w:pPr>
        <w:pStyle w:val="ListParagraph"/>
        <w:numPr>
          <w:ilvl w:val="0"/>
          <w:numId w:val="5"/>
        </w:numPr>
        <w:jc w:val="both"/>
      </w:pPr>
      <w:r>
        <w:rPr>
          <w:lang w:val="sr-Cyrl-RS"/>
        </w:rPr>
        <w:t>послови и задаци стру</w:t>
      </w:r>
      <w:r>
        <w:rPr>
          <w:lang w:val="sr-Cyrl-BA"/>
        </w:rPr>
        <w:t>чн</w:t>
      </w:r>
      <w:r w:rsidR="008C4B16">
        <w:rPr>
          <w:lang w:val="sr-Cyrl-RS"/>
        </w:rPr>
        <w:t>их, општих и техничких дјелатности,</w:t>
      </w:r>
    </w:p>
    <w:p w:rsidR="008C4B16" w:rsidRPr="008C4B16" w:rsidRDefault="008C4B16" w:rsidP="008C4B16">
      <w:pPr>
        <w:pStyle w:val="ListParagraph"/>
        <w:numPr>
          <w:ilvl w:val="0"/>
          <w:numId w:val="5"/>
        </w:numPr>
        <w:jc w:val="both"/>
      </w:pPr>
      <w:r>
        <w:rPr>
          <w:lang w:val="sr-Cyrl-RS"/>
        </w:rPr>
        <w:t>административно – технички, сложени и једноставни.</w:t>
      </w:r>
    </w:p>
    <w:p w:rsidR="008C4B16" w:rsidRDefault="00E347A1" w:rsidP="008C4B16">
      <w:pPr>
        <w:pStyle w:val="ListParagraph"/>
        <w:numPr>
          <w:ilvl w:val="0"/>
          <w:numId w:val="6"/>
        </w:numPr>
        <w:jc w:val="both"/>
        <w:rPr>
          <w:lang w:val="sr-Cyrl-RS"/>
        </w:rPr>
      </w:pPr>
      <w:r>
        <w:rPr>
          <w:lang w:val="sr-Cyrl-RS"/>
        </w:rPr>
        <w:t>с</w:t>
      </w:r>
      <w:r w:rsidR="008C4B16">
        <w:rPr>
          <w:lang w:val="sr-Cyrl-RS"/>
        </w:rPr>
        <w:t>тав 4. (позиција радног мјеста):</w:t>
      </w:r>
    </w:p>
    <w:p w:rsidR="008C4B16" w:rsidRDefault="008C4B16" w:rsidP="008C4B16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Одјељење судске управе – Одс</w:t>
      </w:r>
      <w:r w:rsidR="008837AC">
        <w:rPr>
          <w:lang w:val="sr-Cyrl-RS"/>
        </w:rPr>
        <w:t>јек за административне, технич</w:t>
      </w:r>
      <w:r w:rsidR="008837AC">
        <w:rPr>
          <w:lang w:val="sr-Cyrl-BA"/>
        </w:rPr>
        <w:t>ке</w:t>
      </w:r>
      <w:r>
        <w:rPr>
          <w:lang w:val="sr-Cyrl-RS"/>
        </w:rPr>
        <w:t xml:space="preserve"> и помоћне послове у сједишту суда у Градишци.</w:t>
      </w:r>
    </w:p>
    <w:p w:rsidR="008C4B16" w:rsidRDefault="00E347A1" w:rsidP="008C4B16">
      <w:pPr>
        <w:pStyle w:val="ListParagraph"/>
        <w:numPr>
          <w:ilvl w:val="0"/>
          <w:numId w:val="6"/>
        </w:numPr>
        <w:jc w:val="both"/>
        <w:rPr>
          <w:lang w:val="sr-Cyrl-RS"/>
        </w:rPr>
      </w:pPr>
      <w:r>
        <w:rPr>
          <w:lang w:val="sr-Cyrl-RS"/>
        </w:rPr>
        <w:t>с</w:t>
      </w:r>
      <w:r w:rsidR="008C4B16">
        <w:rPr>
          <w:lang w:val="sr-Cyrl-RS"/>
        </w:rPr>
        <w:t>тав 5. (услови):</w:t>
      </w:r>
    </w:p>
    <w:p w:rsidR="008C4B16" w:rsidRDefault="008C4B16" w:rsidP="008C4B16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 xml:space="preserve">први циклус студија правног смјера са најмање 180 ЕЦТС </w:t>
      </w:r>
      <w:r w:rsidR="008837AC">
        <w:rPr>
          <w:lang w:val="sr-Cyrl-BA"/>
        </w:rPr>
        <w:t>б</w:t>
      </w:r>
      <w:r>
        <w:rPr>
          <w:lang w:val="sr-Cyrl-RS"/>
        </w:rPr>
        <w:t xml:space="preserve">одова или ССС – </w:t>
      </w:r>
      <w:r>
        <w:rPr>
          <w:lang w:val="en-US"/>
        </w:rPr>
        <w:t>IV</w:t>
      </w:r>
      <w:r>
        <w:rPr>
          <w:lang w:val="sr-Cyrl-RS"/>
        </w:rPr>
        <w:t xml:space="preserve"> степен, правног или економског смјера или Гимназија, положен стручни испит за рад у органима управе и најмање 1 година радног искуства</w:t>
      </w:r>
      <w:r w:rsidR="00B4486A">
        <w:rPr>
          <w:lang w:val="sr-Cyrl-RS"/>
        </w:rPr>
        <w:t xml:space="preserve"> на истим или сличним пословима уз обавезно познавање рада на рачунару.</w:t>
      </w:r>
    </w:p>
    <w:p w:rsidR="00B4486A" w:rsidRDefault="00B4486A" w:rsidP="00B4486A">
      <w:pPr>
        <w:jc w:val="both"/>
        <w:rPr>
          <w:lang w:val="sr-Cyrl-RS"/>
        </w:rPr>
      </w:pPr>
    </w:p>
    <w:p w:rsidR="00B4486A" w:rsidRDefault="00B4486A" w:rsidP="00B4486A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 xml:space="preserve">Члан 4. </w:t>
      </w:r>
    </w:p>
    <w:p w:rsidR="00B4486A" w:rsidRDefault="00B4486A" w:rsidP="00B4486A">
      <w:pPr>
        <w:jc w:val="center"/>
        <w:rPr>
          <w:b/>
          <w:bCs/>
          <w:lang w:val="sr-Cyrl-RS"/>
        </w:rPr>
      </w:pPr>
    </w:p>
    <w:p w:rsidR="000D4C54" w:rsidRDefault="00B4486A" w:rsidP="00B4486A">
      <w:pPr>
        <w:jc w:val="both"/>
        <w:rPr>
          <w:lang w:val="sr-Cyrl-RS"/>
        </w:rPr>
      </w:pPr>
      <w:r>
        <w:rPr>
          <w:lang w:val="sr-Cyrl-RS"/>
        </w:rPr>
        <w:t>У члану 18. тачка 6. у називу иза ријечи „приправник – волонтер“ додају се ријечи „и судијски приправник“</w:t>
      </w:r>
      <w:r w:rsidR="000D4C54">
        <w:rPr>
          <w:lang w:val="sr-Cyrl-RS"/>
        </w:rPr>
        <w:t>.</w:t>
      </w:r>
    </w:p>
    <w:p w:rsidR="000D4C54" w:rsidRDefault="000D4C54" w:rsidP="00B4486A">
      <w:pPr>
        <w:jc w:val="both"/>
        <w:rPr>
          <w:lang w:val="sr-Cyrl-RS"/>
        </w:rPr>
      </w:pPr>
    </w:p>
    <w:p w:rsidR="00B4486A" w:rsidRDefault="000D4C54" w:rsidP="00B4486A">
      <w:pPr>
        <w:jc w:val="both"/>
        <w:rPr>
          <w:lang w:val="sr-Cyrl-RS"/>
        </w:rPr>
      </w:pPr>
      <w:r>
        <w:rPr>
          <w:lang w:val="sr-Cyrl-RS"/>
        </w:rPr>
        <w:t>У</w:t>
      </w:r>
      <w:r w:rsidR="00B4486A">
        <w:rPr>
          <w:lang w:val="sr-Cyrl-RS"/>
        </w:rPr>
        <w:t xml:space="preserve"> ставу 6. (број извршилаца) умјесто броја „2“ треба да стоји „1 приправник – волонтер и 1 судијски приправник“.</w:t>
      </w:r>
    </w:p>
    <w:p w:rsidR="00B4486A" w:rsidRDefault="00B4486A" w:rsidP="00B4486A">
      <w:pPr>
        <w:jc w:val="both"/>
        <w:rPr>
          <w:lang w:val="sr-Cyrl-RS"/>
        </w:rPr>
      </w:pPr>
    </w:p>
    <w:p w:rsidR="00B4486A" w:rsidRDefault="00B4486A" w:rsidP="00B4486A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 xml:space="preserve">Члан 5. </w:t>
      </w:r>
    </w:p>
    <w:p w:rsidR="00B4486A" w:rsidRDefault="00B4486A" w:rsidP="00B4486A">
      <w:pPr>
        <w:jc w:val="center"/>
        <w:rPr>
          <w:b/>
          <w:bCs/>
          <w:lang w:val="sr-Cyrl-RS"/>
        </w:rPr>
      </w:pPr>
    </w:p>
    <w:p w:rsidR="000D4C54" w:rsidRDefault="00B4486A" w:rsidP="00B4486A">
      <w:pPr>
        <w:jc w:val="both"/>
        <w:rPr>
          <w:lang w:val="sr-Cyrl-RS"/>
        </w:rPr>
      </w:pPr>
      <w:r>
        <w:rPr>
          <w:lang w:val="sr-Cyrl-RS"/>
        </w:rPr>
        <w:t>У члану 18. тачка 7. мијења се назив, тако да умјесто „Референт за координацију рада Одјељења са сједиштем у Српцу“ треба да стоји „Референт за пријем поште и управљање предметима у Одјељењу суда у Српцу“</w:t>
      </w:r>
      <w:r w:rsidR="000D4C54">
        <w:rPr>
          <w:lang w:val="sr-Cyrl-RS"/>
        </w:rPr>
        <w:t>, а у:</w:t>
      </w:r>
    </w:p>
    <w:p w:rsidR="000D4C54" w:rsidRDefault="000D4C54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 w:rsidRPr="000D4C54">
        <w:rPr>
          <w:lang w:val="sr-Cyrl-RS"/>
        </w:rPr>
        <w:t>ставу 1. (опис послова) бришу се алинеје број 1., 6.</w:t>
      </w:r>
      <w:r w:rsidR="008B0820">
        <w:t xml:space="preserve"> </w:t>
      </w:r>
      <w:r w:rsidR="008B0820">
        <w:rPr>
          <w:lang w:val="sr-Cyrl-RS"/>
        </w:rPr>
        <w:t xml:space="preserve">и </w:t>
      </w:r>
      <w:r w:rsidRPr="000D4C54">
        <w:rPr>
          <w:lang w:val="sr-Cyrl-RS"/>
        </w:rPr>
        <w:t>10.,</w:t>
      </w:r>
    </w:p>
    <w:p w:rsidR="000D4C54" w:rsidRDefault="000D4C54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ставу 4. (сложеност послова) бришу се алинеје 3. и 4.,</w:t>
      </w:r>
    </w:p>
    <w:p w:rsidR="000D4C54" w:rsidRDefault="000D4C54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 xml:space="preserve">у ставу 5. (услов) бришу се ријечи „ВШС – </w:t>
      </w:r>
      <w:r>
        <w:rPr>
          <w:lang w:val="en-US"/>
        </w:rPr>
        <w:t>VI</w:t>
      </w:r>
      <w:r>
        <w:t xml:space="preserve"> </w:t>
      </w:r>
      <w:r>
        <w:rPr>
          <w:lang w:val="sr-Cyrl-RS"/>
        </w:rPr>
        <w:t>степен, правник, економиста или еквивалентна школска спрема наведеног смјера од 180 ЕЦТС бодова, или“.</w:t>
      </w:r>
    </w:p>
    <w:p w:rsidR="000D4C54" w:rsidRDefault="000D4C54" w:rsidP="000D4C54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 xml:space="preserve">Члан 6. </w:t>
      </w:r>
    </w:p>
    <w:p w:rsidR="000D4C54" w:rsidRDefault="000D4C54" w:rsidP="000D4C54">
      <w:pPr>
        <w:jc w:val="center"/>
        <w:rPr>
          <w:b/>
          <w:bCs/>
          <w:lang w:val="sr-Cyrl-RS"/>
        </w:rPr>
      </w:pPr>
    </w:p>
    <w:p w:rsidR="000D4C54" w:rsidRDefault="000D4C54" w:rsidP="000D4C54">
      <w:pPr>
        <w:jc w:val="both"/>
        <w:rPr>
          <w:lang w:val="sr-Cyrl-RS"/>
        </w:rPr>
      </w:pPr>
      <w:r>
        <w:rPr>
          <w:lang w:val="sr-Cyrl-RS"/>
        </w:rPr>
        <w:t>У члану 18. тачка 13. у ставу 1. (опис послова) бришу се алинеје 9., 10., 11.,13.,14. и 15., а досадашња алинеја 12. постаје алинеја 9., а алинеје 16.,17.,18., и 19. постају алинеје 10.,11.,12. и 13.</w:t>
      </w:r>
    </w:p>
    <w:p w:rsidR="000D4C54" w:rsidRDefault="000D4C54" w:rsidP="000D4C54">
      <w:pPr>
        <w:jc w:val="both"/>
        <w:rPr>
          <w:lang w:val="sr-Cyrl-RS"/>
        </w:rPr>
      </w:pPr>
    </w:p>
    <w:p w:rsidR="000D4C54" w:rsidRDefault="000D4C54" w:rsidP="000D4C54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7.</w:t>
      </w:r>
    </w:p>
    <w:p w:rsidR="000D4C54" w:rsidRDefault="000D4C54" w:rsidP="000D4C54">
      <w:pPr>
        <w:jc w:val="center"/>
        <w:rPr>
          <w:b/>
          <w:bCs/>
          <w:lang w:val="sr-Cyrl-RS"/>
        </w:rPr>
      </w:pPr>
    </w:p>
    <w:p w:rsidR="000D4C54" w:rsidRDefault="000D4C54" w:rsidP="000D4C54">
      <w:pPr>
        <w:jc w:val="both"/>
        <w:rPr>
          <w:lang w:val="sr-Cyrl-RS"/>
        </w:rPr>
      </w:pPr>
      <w:r>
        <w:rPr>
          <w:lang w:val="sr-Cyrl-RS"/>
        </w:rPr>
        <w:t>У члану 18. послије тачке 14. додаје се тачка 15. која гласи „Референт за административно - рачуноводствене послове“.</w:t>
      </w:r>
    </w:p>
    <w:p w:rsidR="000D4C54" w:rsidRDefault="000D4C54" w:rsidP="000D4C54">
      <w:pPr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Опис послова:</w:t>
      </w:r>
    </w:p>
    <w:p w:rsidR="000D4C54" w:rsidRDefault="000D4C54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врши обрачун и ислату</w:t>
      </w:r>
      <w:r>
        <w:rPr>
          <w:lang w:val="en-US"/>
        </w:rPr>
        <w:t xml:space="preserve"> </w:t>
      </w:r>
      <w:r>
        <w:rPr>
          <w:lang w:val="sr-Cyrl-RS"/>
        </w:rPr>
        <w:t>средстава са депозита под надзором шефа рачуноводства,</w:t>
      </w:r>
    </w:p>
    <w:p w:rsidR="000D4C54" w:rsidRDefault="000D4C54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заприма и обрађује пристигле рачуне,</w:t>
      </w:r>
    </w:p>
    <w:p w:rsidR="000D4C54" w:rsidRDefault="000D4C54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води књи</w:t>
      </w:r>
      <w:r w:rsidR="00A246AF">
        <w:rPr>
          <w:lang w:val="sr-Cyrl-RS"/>
        </w:rPr>
        <w:t>г</w:t>
      </w:r>
      <w:r>
        <w:rPr>
          <w:lang w:val="sr-Cyrl-RS"/>
        </w:rPr>
        <w:t>у улазних фактура (КУФ),</w:t>
      </w:r>
    </w:p>
    <w:p w:rsidR="000D4C54" w:rsidRDefault="000D4C54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саставља обрачун путних трошкова, накнада, дневница и осталог и доставља исто на даље надлежно поступање,</w:t>
      </w:r>
    </w:p>
    <w:p w:rsidR="000D4C54" w:rsidRDefault="000D4C54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помаже шеф</w:t>
      </w:r>
      <w:r w:rsidR="008837AC">
        <w:rPr>
          <w:lang w:val="sr-Cyrl-RS"/>
        </w:rPr>
        <w:t>у рачуноводства у припремању ст</w:t>
      </w:r>
      <w:r>
        <w:rPr>
          <w:lang w:val="sr-Cyrl-RS"/>
        </w:rPr>
        <w:t>атистичких извјештаја и вођењу одређених евиденција,</w:t>
      </w:r>
    </w:p>
    <w:p w:rsidR="000D4C54" w:rsidRDefault="000D4C54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стара се о уредности архи</w:t>
      </w:r>
      <w:r w:rsidR="00A246AF">
        <w:rPr>
          <w:lang w:val="sr-Cyrl-RS"/>
        </w:rPr>
        <w:t>в</w:t>
      </w:r>
      <w:r>
        <w:rPr>
          <w:lang w:val="sr-Cyrl-RS"/>
        </w:rPr>
        <w:t xml:space="preserve">е одсијека рачуноводства, </w:t>
      </w:r>
    </w:p>
    <w:p w:rsidR="000D4C54" w:rsidRDefault="000D4C54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врши послове књижења и друге помоћне послове у рачуноводству суда,</w:t>
      </w:r>
    </w:p>
    <w:p w:rsidR="000D4C54" w:rsidRDefault="000D4C54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обавља послове успостављања интерних контролних поступака, ажурира податке и обавља контр</w:t>
      </w:r>
      <w:r w:rsidR="008837AC">
        <w:t>o</w:t>
      </w:r>
      <w:r w:rsidR="008837AC">
        <w:rPr>
          <w:lang w:val="sr-Cyrl-BA"/>
        </w:rPr>
        <w:t>л</w:t>
      </w:r>
      <w:r>
        <w:rPr>
          <w:lang w:val="sr-Cyrl-RS"/>
        </w:rPr>
        <w:t xml:space="preserve">у </w:t>
      </w:r>
      <w:r w:rsidR="00486682">
        <w:rPr>
          <w:lang w:val="sr-Cyrl-RS"/>
        </w:rPr>
        <w:t>процеса у рачуноводству суда,</w:t>
      </w:r>
    </w:p>
    <w:p w:rsidR="00486682" w:rsidRDefault="00486682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 xml:space="preserve">обавља помоћне послове у поступцима јавних набавки, </w:t>
      </w:r>
    </w:p>
    <w:p w:rsidR="00486682" w:rsidRDefault="00486682" w:rsidP="000D4C54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врши и друге административне послове у рачуноводству, по налогу предсједника суда.</w:t>
      </w:r>
    </w:p>
    <w:p w:rsidR="009A3AB3" w:rsidRDefault="009A3AB3" w:rsidP="009A3AB3">
      <w:pPr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 xml:space="preserve">Статус запосленика: </w:t>
      </w:r>
    </w:p>
    <w:p w:rsidR="009A3AB3" w:rsidRDefault="009A3AB3" w:rsidP="009A3AB3">
      <w:pPr>
        <w:pStyle w:val="ListParagraph"/>
        <w:numPr>
          <w:ilvl w:val="0"/>
          <w:numId w:val="5"/>
        </w:numPr>
        <w:jc w:val="both"/>
        <w:rPr>
          <w:lang w:val="sr-Cyrl-RS"/>
        </w:rPr>
      </w:pPr>
      <w:r>
        <w:rPr>
          <w:lang w:val="sr-Cyrl-RS"/>
        </w:rPr>
        <w:t>р</w:t>
      </w:r>
      <w:r w:rsidRPr="00720C42">
        <w:rPr>
          <w:lang w:val="sr-Cyrl-RS"/>
        </w:rPr>
        <w:t>адник суда</w:t>
      </w:r>
    </w:p>
    <w:p w:rsidR="009A3AB3" w:rsidRDefault="009A3AB3" w:rsidP="009A3AB3">
      <w:pPr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Позиција радног мјеста:</w:t>
      </w:r>
    </w:p>
    <w:p w:rsidR="009A3AB3" w:rsidRPr="009A3AB3" w:rsidRDefault="009A3AB3" w:rsidP="009A3AB3">
      <w:pPr>
        <w:pStyle w:val="ListParagraph"/>
        <w:numPr>
          <w:ilvl w:val="0"/>
          <w:numId w:val="5"/>
        </w:numPr>
        <w:jc w:val="both"/>
        <w:rPr>
          <w:b/>
          <w:bCs/>
          <w:lang w:val="sr-Cyrl-RS"/>
        </w:rPr>
      </w:pPr>
      <w:r>
        <w:rPr>
          <w:lang w:val="sr-Cyrl-RS"/>
        </w:rPr>
        <w:t>Одјељење судске управе – Одсјек за рачуноводство у сједишту суда у Градишци.</w:t>
      </w:r>
    </w:p>
    <w:p w:rsidR="00720C42" w:rsidRDefault="00720C42" w:rsidP="00720C42">
      <w:pPr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Сложеност послова:</w:t>
      </w:r>
    </w:p>
    <w:p w:rsidR="00720C42" w:rsidRPr="00720C42" w:rsidRDefault="00720C42" w:rsidP="00720C42">
      <w:pPr>
        <w:pStyle w:val="ListParagraph"/>
        <w:numPr>
          <w:ilvl w:val="0"/>
          <w:numId w:val="5"/>
        </w:numPr>
        <w:jc w:val="both"/>
        <w:rPr>
          <w:b/>
          <w:bCs/>
          <w:lang w:val="sr-Cyrl-RS"/>
        </w:rPr>
      </w:pPr>
      <w:r>
        <w:rPr>
          <w:lang w:val="sr-Cyrl-RS"/>
        </w:rPr>
        <w:t>послови и задаци стручних, општих и техничких дјелатности,</w:t>
      </w:r>
    </w:p>
    <w:p w:rsidR="00720C42" w:rsidRPr="00720C42" w:rsidRDefault="00720C42" w:rsidP="00720C42">
      <w:pPr>
        <w:pStyle w:val="ListParagraph"/>
        <w:numPr>
          <w:ilvl w:val="0"/>
          <w:numId w:val="5"/>
        </w:numPr>
        <w:jc w:val="both"/>
        <w:rPr>
          <w:b/>
          <w:bCs/>
          <w:lang w:val="sr-Cyrl-RS"/>
        </w:rPr>
      </w:pPr>
      <w:r>
        <w:rPr>
          <w:lang w:val="sr-Cyrl-RS"/>
        </w:rPr>
        <w:t>стручни и административно – технички – једноставнији.</w:t>
      </w:r>
    </w:p>
    <w:p w:rsidR="009A3AB3" w:rsidRDefault="00720C42" w:rsidP="009A3AB3">
      <w:pPr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Услови:</w:t>
      </w:r>
    </w:p>
    <w:p w:rsidR="00720C42" w:rsidRPr="009A3AB3" w:rsidRDefault="009A3AB3" w:rsidP="009A3AB3">
      <w:pPr>
        <w:ind w:left="720"/>
        <w:jc w:val="both"/>
        <w:rPr>
          <w:b/>
          <w:bCs/>
          <w:lang w:val="sr-Cyrl-RS"/>
        </w:rPr>
      </w:pPr>
      <w:r>
        <w:rPr>
          <w:b/>
          <w:bCs/>
          <w:lang w:val="en-US"/>
        </w:rPr>
        <w:t xml:space="preserve">-   </w:t>
      </w:r>
      <w:r w:rsidR="007715E8" w:rsidRPr="009A3AB3">
        <w:rPr>
          <w:lang w:val="sr-Cyrl-RS"/>
        </w:rPr>
        <w:t xml:space="preserve">ССС – </w:t>
      </w:r>
      <w:r w:rsidR="007715E8" w:rsidRPr="009A3AB3">
        <w:rPr>
          <w:lang w:val="en-US"/>
        </w:rPr>
        <w:t>IV</w:t>
      </w:r>
      <w:r w:rsidR="00AB6898" w:rsidRPr="009A3AB3">
        <w:rPr>
          <w:lang w:val="sr-Cyrl-RS"/>
        </w:rPr>
        <w:t xml:space="preserve"> степен правног или економског смјера или гимназија, положен стучни испит за рад у органима управе и најмање 6 мјесеци радног искуства на истим или сличним пословима уз познавање рада на рачунару.</w:t>
      </w:r>
    </w:p>
    <w:p w:rsidR="00AB6898" w:rsidRDefault="00AB6898" w:rsidP="00AB6898">
      <w:pPr>
        <w:jc w:val="both"/>
        <w:rPr>
          <w:lang w:val="sr-Cyrl-RS"/>
        </w:rPr>
      </w:pPr>
      <w:r>
        <w:rPr>
          <w:b/>
          <w:bCs/>
          <w:lang w:val="sr-Cyrl-RS"/>
        </w:rPr>
        <w:t xml:space="preserve">Начин заснивања радног односа: </w:t>
      </w:r>
      <w:r>
        <w:rPr>
          <w:lang w:val="sr-Cyrl-RS"/>
        </w:rPr>
        <w:t>јавни конкурс.</w:t>
      </w:r>
    </w:p>
    <w:p w:rsidR="00AB6898" w:rsidRDefault="00AB6898" w:rsidP="00AB6898">
      <w:pPr>
        <w:jc w:val="both"/>
        <w:rPr>
          <w:lang w:val="sr-Cyrl-RS"/>
        </w:rPr>
      </w:pPr>
      <w:r>
        <w:rPr>
          <w:b/>
          <w:bCs/>
          <w:lang w:val="sr-Cyrl-RS"/>
        </w:rPr>
        <w:t xml:space="preserve">Број извршилаца: </w:t>
      </w:r>
      <w:r>
        <w:rPr>
          <w:lang w:val="sr-Cyrl-RS"/>
        </w:rPr>
        <w:t>1</w:t>
      </w:r>
    </w:p>
    <w:p w:rsidR="0082778C" w:rsidRDefault="0082778C" w:rsidP="00AB6898">
      <w:pPr>
        <w:jc w:val="both"/>
        <w:rPr>
          <w:lang w:val="sr-Cyrl-RS"/>
        </w:rPr>
      </w:pPr>
    </w:p>
    <w:p w:rsidR="0082778C" w:rsidRDefault="0082778C" w:rsidP="0082778C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8.</w:t>
      </w:r>
    </w:p>
    <w:p w:rsidR="0082778C" w:rsidRDefault="0082778C" w:rsidP="0082778C">
      <w:pPr>
        <w:jc w:val="center"/>
        <w:rPr>
          <w:b/>
          <w:bCs/>
          <w:lang w:val="sr-Cyrl-RS"/>
        </w:rPr>
      </w:pPr>
    </w:p>
    <w:p w:rsidR="0082778C" w:rsidRDefault="0082778C" w:rsidP="0082778C">
      <w:pPr>
        <w:jc w:val="both"/>
        <w:rPr>
          <w:lang w:val="sr-Cyrl-RS"/>
        </w:rPr>
      </w:pPr>
      <w:r>
        <w:rPr>
          <w:lang w:val="sr-Cyrl-RS"/>
        </w:rPr>
        <w:t>Досадашње тачке 15,16,17,18,19,20,21 и 22 постају тачке 16,17,18,19,20,21,22 и 23.</w:t>
      </w:r>
    </w:p>
    <w:p w:rsidR="00F93823" w:rsidRDefault="00F93823" w:rsidP="0082778C">
      <w:pPr>
        <w:jc w:val="both"/>
        <w:rPr>
          <w:lang w:val="sr-Cyrl-RS"/>
        </w:rPr>
      </w:pPr>
    </w:p>
    <w:p w:rsidR="00F93823" w:rsidRDefault="00F93823" w:rsidP="00F93823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9.</w:t>
      </w:r>
    </w:p>
    <w:p w:rsidR="00F93823" w:rsidRDefault="00F93823" w:rsidP="00F93823">
      <w:pPr>
        <w:jc w:val="center"/>
        <w:rPr>
          <w:b/>
          <w:bCs/>
          <w:lang w:val="sr-Cyrl-RS"/>
        </w:rPr>
      </w:pPr>
    </w:p>
    <w:p w:rsidR="00F93823" w:rsidRDefault="009A3AB3" w:rsidP="00F93823">
      <w:pPr>
        <w:jc w:val="both"/>
        <w:rPr>
          <w:lang w:val="sr-Cyrl-RS"/>
        </w:rPr>
      </w:pPr>
      <w:r w:rsidRPr="00F06FF4">
        <w:rPr>
          <w:lang w:val="sr-Cyrl-RS"/>
        </w:rPr>
        <w:t>У члану 18. та</w:t>
      </w:r>
      <w:r w:rsidRPr="00F06FF4">
        <w:rPr>
          <w:lang w:val="sr-Cyrl-BA"/>
        </w:rPr>
        <w:t>ч</w:t>
      </w:r>
      <w:r w:rsidR="00F93823" w:rsidRPr="00F06FF4">
        <w:rPr>
          <w:lang w:val="sr-Cyrl-RS"/>
        </w:rPr>
        <w:t>ка 1</w:t>
      </w:r>
      <w:r w:rsidRPr="00F06FF4">
        <w:rPr>
          <w:lang w:val="sr-Latn-BA"/>
        </w:rPr>
        <w:t>6</w:t>
      </w:r>
      <w:r w:rsidRPr="00F06FF4">
        <w:rPr>
          <w:lang w:val="sr-Cyrl-RS"/>
        </w:rPr>
        <w:t>. (која ће бити тачка 17</w:t>
      </w:r>
      <w:r w:rsidR="00F93823" w:rsidRPr="00F06FF4">
        <w:rPr>
          <w:lang w:val="sr-Cyrl-RS"/>
        </w:rPr>
        <w:t>. послије измјена) у ставу 5.</w:t>
      </w:r>
      <w:r w:rsidRPr="00F06FF4">
        <w:rPr>
          <w:lang w:val="sr-Cyrl-RS"/>
        </w:rPr>
        <w:t xml:space="preserve"> </w:t>
      </w:r>
      <w:r w:rsidR="00F93823" w:rsidRPr="00F06FF4">
        <w:rPr>
          <w:lang w:val="sr-Cyrl-RS"/>
        </w:rPr>
        <w:t>(услови) иза ријечи правник брипу се ријечи „или економист“ и иза ријечи правног бришу се ријечи „или економског“.</w:t>
      </w:r>
    </w:p>
    <w:p w:rsidR="00F93823" w:rsidRDefault="00F93823" w:rsidP="00F93823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10.</w:t>
      </w:r>
    </w:p>
    <w:p w:rsidR="00F93823" w:rsidRDefault="00F93823" w:rsidP="00F93823">
      <w:pPr>
        <w:jc w:val="center"/>
        <w:rPr>
          <w:b/>
          <w:bCs/>
          <w:lang w:val="sr-Cyrl-RS"/>
        </w:rPr>
      </w:pPr>
    </w:p>
    <w:p w:rsidR="00F93823" w:rsidRDefault="00F93823" w:rsidP="00F93823">
      <w:pPr>
        <w:jc w:val="both"/>
        <w:rPr>
          <w:lang w:val="sr-Cyrl-RS"/>
        </w:rPr>
      </w:pPr>
      <w:r>
        <w:rPr>
          <w:lang w:val="sr-Cyrl-RS"/>
        </w:rPr>
        <w:t>У члану 18.</w:t>
      </w:r>
      <w:r w:rsidR="009A3AB3">
        <w:rPr>
          <w:lang w:val="sr-Cyrl-RS"/>
        </w:rPr>
        <w:t xml:space="preserve"> тач</w:t>
      </w:r>
      <w:r>
        <w:rPr>
          <w:lang w:val="sr-Cyrl-RS"/>
        </w:rPr>
        <w:t>ка 19. (која ће бити тачка 20. послије измјена) мијења се назив тако да умјесто „портир – телефониста – кућни мајстор“</w:t>
      </w:r>
      <w:r w:rsidR="009A3AB3">
        <w:rPr>
          <w:lang w:val="sr-Cyrl-RS"/>
        </w:rPr>
        <w:t xml:space="preserve"> </w:t>
      </w:r>
      <w:r>
        <w:rPr>
          <w:lang w:val="sr-Cyrl-RS"/>
        </w:rPr>
        <w:t xml:space="preserve"> треба да стоји „портир – телефониста“.</w:t>
      </w:r>
    </w:p>
    <w:p w:rsidR="000A1E2F" w:rsidRDefault="000A1E2F" w:rsidP="00F93823">
      <w:pPr>
        <w:jc w:val="both"/>
        <w:rPr>
          <w:lang w:val="sr-Cyrl-RS"/>
        </w:rPr>
      </w:pPr>
    </w:p>
    <w:p w:rsidR="000A1E2F" w:rsidRDefault="000A1E2F" w:rsidP="000A1E2F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 xml:space="preserve">Члан 11. </w:t>
      </w:r>
    </w:p>
    <w:p w:rsidR="000A1E2F" w:rsidRDefault="000A1E2F" w:rsidP="000A1E2F">
      <w:pPr>
        <w:jc w:val="center"/>
        <w:rPr>
          <w:lang w:val="sr-Cyrl-RS"/>
        </w:rPr>
      </w:pPr>
    </w:p>
    <w:p w:rsidR="000A1E2F" w:rsidRPr="000A1E2F" w:rsidRDefault="000A1E2F" w:rsidP="00F93823">
      <w:pPr>
        <w:jc w:val="both"/>
        <w:rPr>
          <w:lang w:val="sr-Cyrl-RS"/>
        </w:rPr>
      </w:pPr>
      <w:r w:rsidRPr="000A1E2F">
        <w:t xml:space="preserve">Овај правилник ступа на снагу осмог дана од дана објављивања на огласној табли и интернет страници суда. </w:t>
      </w:r>
    </w:p>
    <w:p w:rsidR="00F93823" w:rsidRDefault="00F93823" w:rsidP="00F93823">
      <w:pPr>
        <w:jc w:val="center"/>
        <w:rPr>
          <w:b/>
          <w:bCs/>
          <w:lang w:val="sr-Cyrl-RS"/>
        </w:rPr>
      </w:pPr>
    </w:p>
    <w:p w:rsidR="00F93823" w:rsidRPr="00F93823" w:rsidRDefault="00F93823" w:rsidP="00F93823">
      <w:pPr>
        <w:jc w:val="both"/>
        <w:rPr>
          <w:lang w:val="sr-Cyrl-RS"/>
        </w:rPr>
      </w:pPr>
    </w:p>
    <w:p w:rsidR="00AB6898" w:rsidRDefault="000A1E2F" w:rsidP="00AB6898">
      <w:pPr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  <w:t>в.д. Предсједница суда</w:t>
      </w:r>
    </w:p>
    <w:p w:rsidR="000A1E2F" w:rsidRPr="000A1E2F" w:rsidRDefault="000A1E2F" w:rsidP="00AB6898">
      <w:pPr>
        <w:jc w:val="both"/>
        <w:rPr>
          <w:lang w:val="sr-Cyrl-RS"/>
        </w:rPr>
      </w:pP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</w:r>
      <w:r>
        <w:rPr>
          <w:b/>
          <w:bCs/>
          <w:lang w:val="sr-Cyrl-RS"/>
        </w:rPr>
        <w:tab/>
        <w:t xml:space="preserve"> </w:t>
      </w:r>
      <w:r>
        <w:rPr>
          <w:lang w:val="sr-Cyrl-RS"/>
        </w:rPr>
        <w:t xml:space="preserve"> Бранкица Спасојевић</w:t>
      </w:r>
    </w:p>
    <w:p w:rsidR="00E81D5D" w:rsidRPr="008C4B16" w:rsidRDefault="00E81D5D" w:rsidP="00E81D5D">
      <w:pPr>
        <w:pStyle w:val="ListParagraph"/>
        <w:ind w:left="1080"/>
        <w:jc w:val="both"/>
      </w:pPr>
    </w:p>
    <w:p w:rsidR="000E504B" w:rsidRPr="008C4B16" w:rsidRDefault="000E504B" w:rsidP="00E81D5D">
      <w:pPr>
        <w:jc w:val="both"/>
      </w:pPr>
    </w:p>
    <w:p w:rsidR="000E504B" w:rsidRPr="008C4B16" w:rsidRDefault="000E504B"/>
    <w:p w:rsidR="00AA30FF" w:rsidRDefault="000A1E2F" w:rsidP="000A1E2F">
      <w:pPr>
        <w:rPr>
          <w:lang w:val="sr-Cyrl-RS"/>
        </w:rPr>
      </w:pPr>
      <w:r>
        <w:rPr>
          <w:lang w:val="sr-Cyrl-RS"/>
        </w:rPr>
        <w:t>Доставити:</w:t>
      </w:r>
    </w:p>
    <w:p w:rsidR="000A1E2F" w:rsidRDefault="000A1E2F" w:rsidP="000A1E2F">
      <w:pPr>
        <w:pStyle w:val="ListParagraph"/>
        <w:numPr>
          <w:ilvl w:val="0"/>
          <w:numId w:val="5"/>
        </w:numPr>
        <w:rPr>
          <w:lang w:val="sr-Cyrl-RS"/>
        </w:rPr>
      </w:pPr>
      <w:r>
        <w:rPr>
          <w:lang w:val="sr-Cyrl-RS"/>
        </w:rPr>
        <w:t>на огласну таблу суда,</w:t>
      </w:r>
    </w:p>
    <w:p w:rsidR="000A1E2F" w:rsidRPr="000A1E2F" w:rsidRDefault="000A1E2F" w:rsidP="000A1E2F">
      <w:pPr>
        <w:pStyle w:val="ListParagraph"/>
        <w:numPr>
          <w:ilvl w:val="0"/>
          <w:numId w:val="5"/>
        </w:numPr>
        <w:rPr>
          <w:lang w:val="sr-Cyrl-RS"/>
        </w:rPr>
      </w:pPr>
      <w:r>
        <w:rPr>
          <w:lang w:val="sr-Cyrl-RS"/>
        </w:rPr>
        <w:t>а/а</w:t>
      </w:r>
    </w:p>
    <w:sectPr w:rsidR="000A1E2F" w:rsidRPr="000A1E2F" w:rsidSect="002D5A08">
      <w:pgSz w:w="11907" w:h="16840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A0CFB"/>
    <w:multiLevelType w:val="hybridMultilevel"/>
    <w:tmpl w:val="898A1608"/>
    <w:lvl w:ilvl="0" w:tplc="A2A404C0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96944"/>
    <w:multiLevelType w:val="hybridMultilevel"/>
    <w:tmpl w:val="54E07C0E"/>
    <w:lvl w:ilvl="0" w:tplc="33F6BC6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263111"/>
    <w:multiLevelType w:val="hybridMultilevel"/>
    <w:tmpl w:val="AEEE6F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A0F5E30"/>
    <w:multiLevelType w:val="hybridMultilevel"/>
    <w:tmpl w:val="70947490"/>
    <w:lvl w:ilvl="0" w:tplc="BA6EC30E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2880" w:hanging="360"/>
      </w:pPr>
    </w:lvl>
    <w:lvl w:ilvl="2" w:tplc="141A001B" w:tentative="1">
      <w:start w:val="1"/>
      <w:numFmt w:val="lowerRoman"/>
      <w:lvlText w:val="%3."/>
      <w:lvlJc w:val="right"/>
      <w:pPr>
        <w:ind w:left="3600" w:hanging="180"/>
      </w:pPr>
    </w:lvl>
    <w:lvl w:ilvl="3" w:tplc="141A000F" w:tentative="1">
      <w:start w:val="1"/>
      <w:numFmt w:val="decimal"/>
      <w:lvlText w:val="%4."/>
      <w:lvlJc w:val="left"/>
      <w:pPr>
        <w:ind w:left="4320" w:hanging="360"/>
      </w:pPr>
    </w:lvl>
    <w:lvl w:ilvl="4" w:tplc="141A0019" w:tentative="1">
      <w:start w:val="1"/>
      <w:numFmt w:val="lowerLetter"/>
      <w:lvlText w:val="%5."/>
      <w:lvlJc w:val="left"/>
      <w:pPr>
        <w:ind w:left="5040" w:hanging="360"/>
      </w:pPr>
    </w:lvl>
    <w:lvl w:ilvl="5" w:tplc="141A001B" w:tentative="1">
      <w:start w:val="1"/>
      <w:numFmt w:val="lowerRoman"/>
      <w:lvlText w:val="%6."/>
      <w:lvlJc w:val="right"/>
      <w:pPr>
        <w:ind w:left="5760" w:hanging="180"/>
      </w:pPr>
    </w:lvl>
    <w:lvl w:ilvl="6" w:tplc="141A000F" w:tentative="1">
      <w:start w:val="1"/>
      <w:numFmt w:val="decimal"/>
      <w:lvlText w:val="%7."/>
      <w:lvlJc w:val="left"/>
      <w:pPr>
        <w:ind w:left="6480" w:hanging="360"/>
      </w:pPr>
    </w:lvl>
    <w:lvl w:ilvl="7" w:tplc="141A0019" w:tentative="1">
      <w:start w:val="1"/>
      <w:numFmt w:val="lowerLetter"/>
      <w:lvlText w:val="%8."/>
      <w:lvlJc w:val="left"/>
      <w:pPr>
        <w:ind w:left="7200" w:hanging="360"/>
      </w:pPr>
    </w:lvl>
    <w:lvl w:ilvl="8" w:tplc="1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7D4D571E"/>
    <w:multiLevelType w:val="hybridMultilevel"/>
    <w:tmpl w:val="95BCF5C6"/>
    <w:lvl w:ilvl="0" w:tplc="74EC09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EA50FB"/>
    <w:multiLevelType w:val="hybridMultilevel"/>
    <w:tmpl w:val="A03A70A4"/>
    <w:lvl w:ilvl="0" w:tplc="4D843F66">
      <w:start w:val="2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187"/>
    <w:rsid w:val="00063025"/>
    <w:rsid w:val="00063D2D"/>
    <w:rsid w:val="000A1E2F"/>
    <w:rsid w:val="000A5773"/>
    <w:rsid w:val="000D4C54"/>
    <w:rsid w:val="000E504B"/>
    <w:rsid w:val="0019190F"/>
    <w:rsid w:val="001A3E0C"/>
    <w:rsid w:val="0028164C"/>
    <w:rsid w:val="00286A16"/>
    <w:rsid w:val="002D5A08"/>
    <w:rsid w:val="00321A63"/>
    <w:rsid w:val="00383389"/>
    <w:rsid w:val="00393C7E"/>
    <w:rsid w:val="003E61EC"/>
    <w:rsid w:val="004567F5"/>
    <w:rsid w:val="00486682"/>
    <w:rsid w:val="004B140F"/>
    <w:rsid w:val="004E06D7"/>
    <w:rsid w:val="00523E6A"/>
    <w:rsid w:val="00552C8F"/>
    <w:rsid w:val="00575B35"/>
    <w:rsid w:val="005861C9"/>
    <w:rsid w:val="005A070E"/>
    <w:rsid w:val="005D4D18"/>
    <w:rsid w:val="00657056"/>
    <w:rsid w:val="006C3227"/>
    <w:rsid w:val="006E3192"/>
    <w:rsid w:val="00720C42"/>
    <w:rsid w:val="007715E8"/>
    <w:rsid w:val="007D1D75"/>
    <w:rsid w:val="007D3CE4"/>
    <w:rsid w:val="0082363C"/>
    <w:rsid w:val="0082778C"/>
    <w:rsid w:val="00830735"/>
    <w:rsid w:val="00870C2C"/>
    <w:rsid w:val="00872B34"/>
    <w:rsid w:val="008837AC"/>
    <w:rsid w:val="008B0820"/>
    <w:rsid w:val="008C4B16"/>
    <w:rsid w:val="008E1414"/>
    <w:rsid w:val="00906537"/>
    <w:rsid w:val="009448F1"/>
    <w:rsid w:val="00995067"/>
    <w:rsid w:val="009A2400"/>
    <w:rsid w:val="009A3AB3"/>
    <w:rsid w:val="009C4133"/>
    <w:rsid w:val="009F6D1B"/>
    <w:rsid w:val="00A246AF"/>
    <w:rsid w:val="00A76739"/>
    <w:rsid w:val="00AA30FF"/>
    <w:rsid w:val="00AB6898"/>
    <w:rsid w:val="00AD2D3F"/>
    <w:rsid w:val="00B4486A"/>
    <w:rsid w:val="00BD1D58"/>
    <w:rsid w:val="00BF3A4E"/>
    <w:rsid w:val="00C17093"/>
    <w:rsid w:val="00C552E5"/>
    <w:rsid w:val="00D17C25"/>
    <w:rsid w:val="00D905D1"/>
    <w:rsid w:val="00DD6EF0"/>
    <w:rsid w:val="00DF65C9"/>
    <w:rsid w:val="00E053CD"/>
    <w:rsid w:val="00E347A1"/>
    <w:rsid w:val="00E721A1"/>
    <w:rsid w:val="00E81D5D"/>
    <w:rsid w:val="00EF0AC9"/>
    <w:rsid w:val="00F06FF4"/>
    <w:rsid w:val="00F12A67"/>
    <w:rsid w:val="00F50CB1"/>
    <w:rsid w:val="00F64A86"/>
    <w:rsid w:val="00F93823"/>
    <w:rsid w:val="00FA7E06"/>
    <w:rsid w:val="00FD5187"/>
    <w:rsid w:val="00FE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2351F"/>
  <w15:chartTrackingRefBased/>
  <w15:docId w15:val="{648602FA-233B-4C5A-9C51-2E3B74E5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6EF0"/>
    <w:pPr>
      <w:jc w:val="left"/>
    </w:pPr>
    <w:rPr>
      <w:rFonts w:eastAsia="Times New Roman" w:cs="Times New Roman"/>
      <w:szCs w:val="24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D6EF0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DD6EF0"/>
    <w:rPr>
      <w:rFonts w:eastAsia="Times New Roman" w:cs="Times New Roman"/>
      <w:szCs w:val="24"/>
    </w:rPr>
  </w:style>
  <w:style w:type="table" w:styleId="TableGrid">
    <w:name w:val="Table Grid"/>
    <w:basedOn w:val="TableNormal"/>
    <w:rsid w:val="00DD6EF0"/>
    <w:pPr>
      <w:jc w:val="left"/>
    </w:pPr>
    <w:rPr>
      <w:rFonts w:eastAsia="Times New Roman" w:cs="Times New Roman"/>
      <w:sz w:val="20"/>
      <w:szCs w:val="20"/>
      <w:lang w:val="bs-Latn-BA" w:eastAsia="bs-Latn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673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739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0A5773"/>
    <w:pPr>
      <w:jc w:val="left"/>
    </w:pPr>
    <w:rPr>
      <w:rFonts w:asciiTheme="minorHAnsi" w:eastAsiaTheme="minorEastAsia" w:hAnsiTheme="minorHAnsi"/>
      <w:sz w:val="22"/>
    </w:rPr>
  </w:style>
  <w:style w:type="paragraph" w:styleId="ListParagraph">
    <w:name w:val="List Paragraph"/>
    <w:basedOn w:val="Normal"/>
    <w:uiPriority w:val="34"/>
    <w:qFormat/>
    <w:rsid w:val="006E3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Jovana Kostic</dc:creator>
  <cp:keywords/>
  <dc:description/>
  <cp:lastModifiedBy>Brankica Spasojevic</cp:lastModifiedBy>
  <cp:revision>3</cp:revision>
  <cp:lastPrinted>2026-08-05T09:54:00Z</cp:lastPrinted>
  <dcterms:created xsi:type="dcterms:W3CDTF">2026-08-05T09:56:00Z</dcterms:created>
  <dcterms:modified xsi:type="dcterms:W3CDTF">2026-08-05T09:56:00Z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9ee71e96-8b56-442e-8172-938241d3066e</vt:lpwstr>
  </property>
</Properties>
</file>