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BOSNA I HERCEGOVINA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REPUBLIKA SRPSKA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OKRUŽNI PRIVREDNI SUD 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U ISTOČNOM SARAJEVU</w:t>
      </w:r>
    </w:p>
    <w:p w:rsidR="00195226" w:rsidRPr="0072623B" w:rsidRDefault="00ED07A2" w:rsidP="00195226">
      <w:pPr>
        <w:jc w:val="both"/>
      </w:pPr>
      <w:r w:rsidRPr="0072623B">
        <w:t xml:space="preserve">Broj: </w:t>
      </w:r>
      <w:r w:rsidR="003E7FC2">
        <w:t>61 0 L 0178</w:t>
      </w:r>
      <w:r w:rsidR="00313B08">
        <w:t>14</w:t>
      </w:r>
      <w:r w:rsidR="003E7FC2" w:rsidRPr="00226D7A">
        <w:t xml:space="preserve"> 26 Reg</w:t>
      </w:r>
    </w:p>
    <w:p w:rsidR="007B6DF1" w:rsidRPr="0072623B" w:rsidRDefault="00313B08" w:rsidP="00195226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>Istočno Sarajevo, 07.08</w:t>
      </w:r>
      <w:r w:rsidR="00195226" w:rsidRPr="0072623B">
        <w:rPr>
          <w:noProof/>
          <w:lang w:val="bs-Latn-BA"/>
        </w:rPr>
        <w:t>.2026. godine</w:t>
      </w: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606318" w:rsidP="00A73425">
      <w:pPr>
        <w:pStyle w:val="NoSpacing"/>
        <w:ind w:firstLine="720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 Sarajevu, likvidaci</w:t>
      </w:r>
      <w:r w:rsidR="00955B24">
        <w:rPr>
          <w:noProof/>
          <w:lang w:val="bs-Latn-BA"/>
        </w:rPr>
        <w:t>on</w:t>
      </w:r>
      <w:r w:rsidRPr="0072623B">
        <w:rPr>
          <w:noProof/>
          <w:lang w:val="bs-Latn-BA"/>
        </w:rPr>
        <w:t xml:space="preserve">i sudija </w:t>
      </w:r>
      <w:r w:rsidR="003E7FC2">
        <w:rPr>
          <w:noProof/>
          <w:lang w:val="bs-Latn-BA"/>
        </w:rPr>
        <w:t>Ekatarina Davidović</w:t>
      </w:r>
      <w:r w:rsidRPr="0072623B">
        <w:rPr>
          <w:noProof/>
          <w:lang w:val="bs-Latn-BA"/>
        </w:rPr>
        <w:t>, u postupku likvidacije nad poslovnim subjektom</w:t>
      </w:r>
      <w:r w:rsidR="00313B08" w:rsidRPr="00313B08">
        <w:rPr>
          <w:lang w:val="bs-Latn-BA"/>
        </w:rPr>
        <w:t xml:space="preserve"> </w:t>
      </w:r>
      <w:r w:rsidR="00313B08">
        <w:rPr>
          <w:lang w:val="bs-Latn-BA"/>
        </w:rPr>
        <w:t>Privatno preduzeće za unutrašnju i spoljnu trgovinu „Buke“ p.o. Višegrad, Cara Lazara bb, Višegrad</w:t>
      </w:r>
      <w:r w:rsidR="00313B08">
        <w:rPr>
          <w:noProof/>
          <w:lang w:val="bs-Latn-BA"/>
        </w:rPr>
        <w:t>, vanraspravno dana 07.08</w:t>
      </w:r>
      <w:r w:rsidRPr="0072623B">
        <w:rPr>
          <w:noProof/>
          <w:lang w:val="bs-Latn-BA"/>
        </w:rPr>
        <w:t>.2026. godine, donio je sljedeće:</w:t>
      </w:r>
    </w:p>
    <w:p w:rsidR="007B6DF1" w:rsidRDefault="007B6DF1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313B08">
        <w:rPr>
          <w:lang w:val="bs-Latn-BA"/>
        </w:rPr>
        <w:t>Privatno preduzeće za unutrašnju i spoljnu trgovinu „Buke“ p.o. Višegrad, Cara Lazara bb, Višegrad,</w:t>
      </w:r>
      <w:r w:rsidR="00313B08" w:rsidRPr="00116BFA">
        <w:rPr>
          <w:lang w:val="bs-Latn-BA"/>
        </w:rPr>
        <w:t xml:space="preserve"> koji je kod ovog suda upisan u Registru poslovnih subjekata u registarskom ulošku broj </w:t>
      </w:r>
      <w:r w:rsidR="00313B08">
        <w:rPr>
          <w:lang w:val="bs-Latn-BA"/>
        </w:rPr>
        <w:t>1-383</w:t>
      </w:r>
      <w:r w:rsidR="003E7FC2" w:rsidRPr="00116BFA">
        <w:rPr>
          <w:lang w:val="bs-Latn-BA"/>
        </w:rPr>
        <w:t>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3E7FC2" w:rsidRDefault="00451FA9" w:rsidP="00A73425">
      <w:pPr>
        <w:pStyle w:val="NoSpacing"/>
        <w:jc w:val="both"/>
        <w:rPr>
          <w:b/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3E7FC2">
        <w:rPr>
          <w:rStyle w:val="Strong"/>
          <w:b w:val="0"/>
          <w:noProof/>
          <w:lang w:val="bs-Latn-BA"/>
        </w:rPr>
        <w:t>oglasnoj tabli suda</w:t>
      </w:r>
      <w:r w:rsidRPr="003E7FC2">
        <w:rPr>
          <w:b/>
          <w:noProof/>
          <w:lang w:val="bs-Latn-BA"/>
        </w:rPr>
        <w:t>,</w:t>
      </w:r>
      <w:r w:rsidR="00FA6B19" w:rsidRPr="003E7FC2">
        <w:rPr>
          <w:b/>
        </w:rPr>
        <w:t xml:space="preserve"> </w:t>
      </w:r>
      <w:r w:rsidR="00FA6B19" w:rsidRPr="003E7FC2">
        <w:rPr>
          <w:noProof/>
          <w:lang w:val="bs-Latn-BA"/>
        </w:rPr>
        <w:t>internet stranici suda,</w:t>
      </w:r>
      <w:r w:rsidRPr="003E7FC2">
        <w:rPr>
          <w:noProof/>
          <w:lang w:val="bs-Latn-BA"/>
        </w:rPr>
        <w:t xml:space="preserve"> a registarski sud će o donošenju ovog rješenja </w:t>
      </w:r>
      <w:r w:rsidRPr="003E7FC2">
        <w:rPr>
          <w:rStyle w:val="Strong"/>
          <w:b w:val="0"/>
          <w:noProof/>
          <w:lang w:val="bs-Latn-BA"/>
        </w:rPr>
        <w:t>elektronskim putem obavijestiti Agenciju (APIF)</w:t>
      </w:r>
      <w:r w:rsidRPr="003E7FC2">
        <w:rPr>
          <w:b/>
          <w:noProof/>
          <w:lang w:val="bs-Latn-BA"/>
        </w:rPr>
        <w:t xml:space="preserve">, </w:t>
      </w:r>
      <w:r w:rsidRPr="003E7FC2">
        <w:rPr>
          <w:noProof/>
          <w:lang w:val="bs-Latn-BA"/>
        </w:rPr>
        <w:t xml:space="preserve">koja će na svojoj </w:t>
      </w:r>
      <w:r w:rsidRPr="003E7FC2">
        <w:rPr>
          <w:rStyle w:val="Strong"/>
          <w:b w:val="0"/>
          <w:noProof/>
          <w:lang w:val="bs-Latn-BA"/>
        </w:rPr>
        <w:t>internet stranici i oglasnoj tabli</w:t>
      </w:r>
      <w:r w:rsidRPr="003E7FC2">
        <w:rPr>
          <w:b/>
          <w:noProof/>
          <w:lang w:val="bs-Latn-BA"/>
        </w:rPr>
        <w:t xml:space="preserve"> </w:t>
      </w:r>
      <w:r w:rsidRPr="003E7FC2">
        <w:rPr>
          <w:noProof/>
          <w:lang w:val="bs-Latn-BA"/>
        </w:rPr>
        <w:t>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7E21C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Obrazloženje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Rješenjem ovog suda broj </w:t>
      </w:r>
      <w:r w:rsidR="003E7FC2">
        <w:rPr>
          <w:lang w:val="bs-Latn-BA"/>
        </w:rPr>
        <w:t>61 0 L 0178</w:t>
      </w:r>
      <w:r w:rsidR="00313B08">
        <w:rPr>
          <w:lang w:val="bs-Latn-BA"/>
        </w:rPr>
        <w:t>14</w:t>
      </w:r>
      <w:r w:rsidR="003E7FC2" w:rsidRPr="00226D7A">
        <w:rPr>
          <w:lang w:val="bs-Latn-BA"/>
        </w:rPr>
        <w:t xml:space="preserve"> 26 Reg</w:t>
      </w:r>
      <w:r w:rsidRPr="00AE2BB8">
        <w:rPr>
          <w:noProof/>
          <w:lang w:val="bs-Latn-BA"/>
        </w:rPr>
        <w:t xml:space="preserve"> od</w:t>
      </w:r>
      <w:r w:rsidR="003E7FC2">
        <w:rPr>
          <w:noProof/>
          <w:lang w:val="bs-Latn-BA"/>
        </w:rPr>
        <w:t xml:space="preserve"> </w:t>
      </w:r>
      <w:r w:rsidR="00313B08">
        <w:rPr>
          <w:lang w:val="bs-Latn-BA"/>
        </w:rPr>
        <w:t>10.03.2026. godine</w:t>
      </w:r>
      <w:r w:rsidR="00313B08" w:rsidRPr="00AE2BB8">
        <w:rPr>
          <w:noProof/>
          <w:lang w:val="bs-Latn-BA"/>
        </w:rPr>
        <w:t xml:space="preserve"> </w:t>
      </w:r>
      <w:bookmarkStart w:id="0" w:name="_GoBack"/>
      <w:bookmarkEnd w:id="0"/>
      <w:r w:rsidRPr="00AE2BB8">
        <w:rPr>
          <w:noProof/>
          <w:lang w:val="bs-Latn-BA"/>
        </w:rPr>
        <w:t xml:space="preserve">po službenoj dužnosti je pokrenut postupak likvidacije nad poslovnim subjektom: </w:t>
      </w:r>
      <w:r w:rsidR="00313B08">
        <w:rPr>
          <w:lang w:val="bs-Latn-BA"/>
        </w:rPr>
        <w:t>Privatno preduzeće za unutrašnju i spoljnu trgovinu „Buke“ p.o. Višegrad, Cara Lazara bb, Višegrad</w:t>
      </w:r>
      <w:r w:rsidRPr="00AE2BB8">
        <w:rPr>
          <w:noProof/>
          <w:lang w:val="bs-Latn-BA"/>
        </w:rPr>
        <w:t>,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Po objavi rješenja o pokretanju postupka likvidacije, likvidacioni dužnik je pozvan da u roku od tri mjeseca od dana objave rješenja obavijesti registarski sud o imovini likvidacionog </w:t>
      </w:r>
      <w:r w:rsidRPr="00AE2BB8">
        <w:rPr>
          <w:noProof/>
          <w:lang w:val="bs-Latn-BA"/>
        </w:rPr>
        <w:lastRenderedPageBreak/>
        <w:t>dužnika i da istu navede, a povjerioci da u istom roku prijave svoja potraživanja i navedu pravni osnov po kojem su nastala, a u skladu sa odredbom člana 80. stav 3.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3E7FC2" w:rsidP="003E7FC2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LIKVIDACIONI </w:t>
      </w:r>
      <w:r w:rsidR="00A73425"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      Ekatarina Davidović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680" w:rsidRDefault="000A5680" w:rsidP="00C422F9">
      <w:r>
        <w:separator/>
      </w:r>
    </w:p>
  </w:endnote>
  <w:endnote w:type="continuationSeparator" w:id="0">
    <w:p w:rsidR="000A5680" w:rsidRDefault="000A5680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313B08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680" w:rsidRDefault="000A5680" w:rsidP="00C422F9">
      <w:r>
        <w:separator/>
      </w:r>
    </w:p>
  </w:footnote>
  <w:footnote w:type="continuationSeparator" w:id="0">
    <w:p w:rsidR="000A5680" w:rsidRDefault="000A5680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0A5680"/>
    <w:rsid w:val="00195226"/>
    <w:rsid w:val="001B232D"/>
    <w:rsid w:val="001E2C20"/>
    <w:rsid w:val="00233C3F"/>
    <w:rsid w:val="002E23F8"/>
    <w:rsid w:val="002E78F7"/>
    <w:rsid w:val="00313B08"/>
    <w:rsid w:val="003E7FC2"/>
    <w:rsid w:val="004356C9"/>
    <w:rsid w:val="00451FA9"/>
    <w:rsid w:val="004E0A2E"/>
    <w:rsid w:val="00534E9E"/>
    <w:rsid w:val="005726E9"/>
    <w:rsid w:val="00591D73"/>
    <w:rsid w:val="00606318"/>
    <w:rsid w:val="006932A2"/>
    <w:rsid w:val="006C23AE"/>
    <w:rsid w:val="007151BD"/>
    <w:rsid w:val="0072623B"/>
    <w:rsid w:val="007864A7"/>
    <w:rsid w:val="007B224C"/>
    <w:rsid w:val="007B6DF1"/>
    <w:rsid w:val="007D44C8"/>
    <w:rsid w:val="007E21C5"/>
    <w:rsid w:val="00955B24"/>
    <w:rsid w:val="009649C0"/>
    <w:rsid w:val="009A3113"/>
    <w:rsid w:val="00A73425"/>
    <w:rsid w:val="00A834EB"/>
    <w:rsid w:val="00AE2BB8"/>
    <w:rsid w:val="00C422F9"/>
    <w:rsid w:val="00C65C7D"/>
    <w:rsid w:val="00D579A2"/>
    <w:rsid w:val="00DB7D81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72C4E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Slobodanka Berjan</cp:lastModifiedBy>
  <cp:revision>3</cp:revision>
  <cp:lastPrinted>2019-12-26T11:25:00Z</cp:lastPrinted>
  <dcterms:created xsi:type="dcterms:W3CDTF">2026-08-07T09:54:00Z</dcterms:created>
  <dcterms:modified xsi:type="dcterms:W3CDTF">2026-08-07T09:57:00Z</dcterms:modified>
</cp:coreProperties>
</file>