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D056F2" w:rsidRPr="00B16300" w:rsidRDefault="00D056F2" w:rsidP="00D056F2">
      <w:pPr>
        <w:rPr>
          <w:rFonts w:ascii="Arial" w:hAnsi="Arial" w:cs="Arial"/>
          <w:b/>
          <w:szCs w:val="24"/>
        </w:rPr>
      </w:pPr>
      <w:r w:rsidRPr="00B16300">
        <w:rPr>
          <w:rFonts w:ascii="Arial" w:hAnsi="Arial" w:cs="Arial"/>
          <w:b/>
          <w:szCs w:val="24"/>
        </w:rPr>
        <w:t>Broj:   T02 0 KT</w:t>
      </w:r>
      <w:r>
        <w:rPr>
          <w:rFonts w:ascii="Arial" w:hAnsi="Arial" w:cs="Arial"/>
          <w:b/>
          <w:szCs w:val="24"/>
        </w:rPr>
        <w:t>K 0009443 26</w:t>
      </w:r>
      <w:r w:rsidRPr="00B16300">
        <w:rPr>
          <w:rFonts w:ascii="Arial" w:hAnsi="Arial" w:cs="Arial"/>
          <w:b/>
          <w:szCs w:val="24"/>
        </w:rPr>
        <w:t xml:space="preserve"> </w:t>
      </w:r>
    </w:p>
    <w:p w:rsidR="00D056F2" w:rsidRPr="00B16300" w:rsidRDefault="00D056F2" w:rsidP="00D056F2">
      <w:pPr>
        <w:rPr>
          <w:rFonts w:ascii="Arial" w:hAnsi="Arial" w:cs="Arial"/>
          <w:b/>
          <w:szCs w:val="24"/>
        </w:rPr>
      </w:pPr>
      <w:r>
        <w:rPr>
          <w:rFonts w:ascii="Arial" w:hAnsi="Arial" w:cs="Arial"/>
          <w:b/>
          <w:szCs w:val="24"/>
        </w:rPr>
        <w:t>Orašje, 19.08.</w:t>
      </w:r>
      <w:r w:rsidRPr="00B16300">
        <w:rPr>
          <w:rFonts w:ascii="Arial" w:hAnsi="Arial" w:cs="Arial"/>
          <w:b/>
          <w:szCs w:val="24"/>
        </w:rPr>
        <w:t xml:space="preserve">2026.  godine </w:t>
      </w:r>
    </w:p>
    <w:p w:rsidR="00D056F2" w:rsidRPr="00B16300" w:rsidRDefault="00D056F2" w:rsidP="00D056F2">
      <w:pPr>
        <w:ind w:left="4956"/>
        <w:rPr>
          <w:rFonts w:ascii="Arial" w:hAnsi="Arial" w:cs="Arial"/>
          <w:b/>
        </w:rPr>
      </w:pPr>
      <w:r>
        <w:rPr>
          <w:rFonts w:ascii="Arial" w:hAnsi="Arial" w:cs="Arial"/>
          <w:b/>
        </w:rPr>
        <w:t xml:space="preserve">       OPŠT</w:t>
      </w:r>
      <w:r w:rsidRPr="00B16300">
        <w:rPr>
          <w:rFonts w:ascii="Arial" w:hAnsi="Arial" w:cs="Arial"/>
          <w:b/>
        </w:rPr>
        <w:t>INSKOM  SUDU  U  ORAŠJU</w:t>
      </w:r>
    </w:p>
    <w:p w:rsidR="00D056F2" w:rsidRPr="00B16300" w:rsidRDefault="00D056F2" w:rsidP="00D056F2">
      <w:pPr>
        <w:ind w:left="4956"/>
        <w:rPr>
          <w:rFonts w:ascii="Arial" w:hAnsi="Arial" w:cs="Arial"/>
        </w:rPr>
      </w:pPr>
    </w:p>
    <w:p w:rsidR="00D056F2" w:rsidRPr="00B16300" w:rsidRDefault="00D056F2" w:rsidP="00D056F2">
      <w:pPr>
        <w:rPr>
          <w:rFonts w:ascii="Arial" w:hAnsi="Arial" w:cs="Arial"/>
        </w:rPr>
      </w:pPr>
      <w:r w:rsidRPr="00B16300">
        <w:rPr>
          <w:rFonts w:ascii="Arial" w:hAnsi="Arial" w:cs="Arial"/>
        </w:rPr>
        <w:tab/>
      </w:r>
      <w:r w:rsidRPr="00B16300">
        <w:rPr>
          <w:rFonts w:ascii="Arial" w:hAnsi="Arial" w:cs="Arial"/>
        </w:rPr>
        <w:tab/>
      </w:r>
      <w:r w:rsidRPr="00B16300">
        <w:rPr>
          <w:rFonts w:ascii="Arial" w:hAnsi="Arial" w:cs="Arial"/>
        </w:rPr>
        <w:tab/>
      </w:r>
      <w:r w:rsidRPr="00B16300">
        <w:rPr>
          <w:rFonts w:ascii="Arial" w:hAnsi="Arial" w:cs="Arial"/>
        </w:rPr>
        <w:tab/>
      </w:r>
      <w:r w:rsidRPr="00B16300">
        <w:rPr>
          <w:rFonts w:ascii="Arial" w:hAnsi="Arial" w:cs="Arial"/>
        </w:rPr>
        <w:tab/>
      </w:r>
      <w:r w:rsidRPr="00B16300">
        <w:rPr>
          <w:rFonts w:ascii="Arial" w:hAnsi="Arial" w:cs="Arial"/>
        </w:rPr>
        <w:tab/>
      </w:r>
      <w:r w:rsidRPr="00B16300">
        <w:rPr>
          <w:rFonts w:ascii="Arial" w:hAnsi="Arial" w:cs="Arial"/>
        </w:rPr>
        <w:tab/>
      </w:r>
    </w:p>
    <w:p w:rsidR="00D056F2" w:rsidRPr="00B16300" w:rsidRDefault="00D056F2" w:rsidP="00D056F2">
      <w:pPr>
        <w:rPr>
          <w:rFonts w:ascii="Arial" w:hAnsi="Arial" w:cs="Arial"/>
        </w:rPr>
      </w:pPr>
      <w:r w:rsidRPr="00B16300">
        <w:rPr>
          <w:rFonts w:ascii="Arial" w:hAnsi="Arial" w:cs="Arial"/>
        </w:rPr>
        <w:tab/>
        <w:t xml:space="preserve">Na   </w:t>
      </w:r>
      <w:r>
        <w:rPr>
          <w:rFonts w:ascii="Arial" w:hAnsi="Arial" w:cs="Arial"/>
        </w:rPr>
        <w:t>osnovu</w:t>
      </w:r>
      <w:r w:rsidRPr="00B16300">
        <w:rPr>
          <w:rFonts w:ascii="Arial" w:hAnsi="Arial" w:cs="Arial"/>
        </w:rPr>
        <w:t xml:space="preserve">  čl. </w:t>
      </w:r>
      <w:smartTag w:uri="urn:schemas-microsoft-com:office:smarttags" w:element="metricconverter">
        <w:smartTagPr>
          <w:attr w:name="ProductID" w:val="45. st"/>
        </w:smartTagPr>
        <w:r w:rsidRPr="00B16300">
          <w:rPr>
            <w:rFonts w:ascii="Arial" w:hAnsi="Arial" w:cs="Arial"/>
          </w:rPr>
          <w:t>45. st</w:t>
        </w:r>
      </w:smartTag>
      <w:r>
        <w:rPr>
          <w:rFonts w:ascii="Arial" w:hAnsi="Arial" w:cs="Arial"/>
        </w:rPr>
        <w:t>.1.  tačka „i“ i</w:t>
      </w:r>
      <w:r w:rsidRPr="00B16300">
        <w:rPr>
          <w:rFonts w:ascii="Arial" w:hAnsi="Arial" w:cs="Arial"/>
        </w:rPr>
        <w:t xml:space="preserve"> čl. </w:t>
      </w:r>
      <w:smartTag w:uri="urn:schemas-microsoft-com:office:smarttags" w:element="metricconverter">
        <w:smartTagPr>
          <w:attr w:name="ProductID" w:val="241. st"/>
        </w:smartTagPr>
        <w:r w:rsidRPr="00B16300">
          <w:rPr>
            <w:rFonts w:ascii="Arial" w:hAnsi="Arial" w:cs="Arial"/>
          </w:rPr>
          <w:t>241. st</w:t>
        </w:r>
      </w:smartTag>
      <w:r w:rsidRPr="00B16300">
        <w:rPr>
          <w:rFonts w:ascii="Arial" w:hAnsi="Arial" w:cs="Arial"/>
        </w:rPr>
        <w:t xml:space="preserve">.1.  ZKP-a  </w:t>
      </w:r>
      <w:proofErr w:type="spellStart"/>
      <w:r w:rsidRPr="00B16300">
        <w:rPr>
          <w:rFonts w:ascii="Arial" w:hAnsi="Arial" w:cs="Arial"/>
        </w:rPr>
        <w:t>FBiH</w:t>
      </w:r>
      <w:proofErr w:type="spellEnd"/>
      <w:r w:rsidRPr="00B16300">
        <w:rPr>
          <w:rFonts w:ascii="Arial" w:hAnsi="Arial" w:cs="Arial"/>
        </w:rPr>
        <w:t xml:space="preserve">, podižem </w:t>
      </w:r>
    </w:p>
    <w:p w:rsidR="00D056F2" w:rsidRDefault="00D056F2" w:rsidP="00D056F2">
      <w:pPr>
        <w:rPr>
          <w:rFonts w:ascii="Arial" w:hAnsi="Arial" w:cs="Arial"/>
        </w:rPr>
      </w:pPr>
    </w:p>
    <w:p w:rsidR="00D056F2" w:rsidRPr="00B16300" w:rsidRDefault="00D056F2" w:rsidP="00D056F2">
      <w:pPr>
        <w:rPr>
          <w:rFonts w:ascii="Arial" w:hAnsi="Arial" w:cs="Arial"/>
        </w:rPr>
      </w:pPr>
    </w:p>
    <w:p w:rsidR="00D056F2" w:rsidRPr="00D056F2" w:rsidRDefault="00D056F2" w:rsidP="00D056F2">
      <w:pPr>
        <w:jc w:val="center"/>
        <w:rPr>
          <w:b/>
        </w:rPr>
      </w:pPr>
      <w:r w:rsidRPr="00D056F2">
        <w:rPr>
          <w:b/>
        </w:rPr>
        <w:t>O P T U Ž N I C U</w:t>
      </w:r>
    </w:p>
    <w:p w:rsidR="00D056F2" w:rsidRPr="00C7613E" w:rsidRDefault="00D056F2" w:rsidP="00D056F2">
      <w:pPr>
        <w:rPr>
          <w:lang w:val="hr-HR" w:eastAsia="hr-HR"/>
        </w:rPr>
      </w:pPr>
    </w:p>
    <w:p w:rsidR="00D056F2" w:rsidRPr="00B16300" w:rsidRDefault="00D056F2" w:rsidP="00D056F2">
      <w:pPr>
        <w:rPr>
          <w:rFonts w:ascii="Arial" w:hAnsi="Arial" w:cs="Arial"/>
          <w:lang w:val="hr-HR"/>
        </w:rPr>
      </w:pPr>
    </w:p>
    <w:p w:rsidR="00B93043" w:rsidRDefault="00D056F2" w:rsidP="00D056F2">
      <w:pPr>
        <w:ind w:left="1134" w:hanging="1134"/>
        <w:rPr>
          <w:rFonts w:ascii="Arial" w:hAnsi="Arial" w:cs="Arial"/>
        </w:rPr>
      </w:pPr>
      <w:r w:rsidRPr="00B16300">
        <w:rPr>
          <w:rFonts w:ascii="Arial" w:hAnsi="Arial" w:cs="Arial"/>
          <w:b/>
        </w:rPr>
        <w:t>PROTIV:  PERICE MASKALJEVIĆ</w:t>
      </w:r>
      <w:r>
        <w:rPr>
          <w:rFonts w:ascii="Arial" w:hAnsi="Arial" w:cs="Arial"/>
          <w:b/>
        </w:rPr>
        <w:t>A</w:t>
      </w:r>
      <w:r w:rsidRPr="00B16300">
        <w:rPr>
          <w:rFonts w:ascii="Arial" w:hAnsi="Arial" w:cs="Arial"/>
        </w:rPr>
        <w:t>, rođen</w:t>
      </w:r>
      <w:r w:rsidR="00B93043">
        <w:rPr>
          <w:rFonts w:ascii="Arial" w:hAnsi="Arial" w:cs="Arial"/>
        </w:rPr>
        <w:t xml:space="preserve"> </w:t>
      </w:r>
      <w:r w:rsidRPr="00B16300">
        <w:rPr>
          <w:rFonts w:ascii="Arial" w:hAnsi="Arial" w:cs="Arial"/>
        </w:rPr>
        <w:t xml:space="preserve">1993. godine u Vinkovcima, </w:t>
      </w:r>
    </w:p>
    <w:p w:rsidR="00D056F2" w:rsidRPr="00B16300" w:rsidRDefault="00D056F2" w:rsidP="00D056F2">
      <w:pPr>
        <w:ind w:left="1134" w:hanging="1134"/>
        <w:rPr>
          <w:rFonts w:ascii="Arial" w:hAnsi="Arial" w:cs="Arial"/>
          <w:szCs w:val="24"/>
        </w:rPr>
      </w:pPr>
      <w:r w:rsidRPr="00B16300">
        <w:rPr>
          <w:rFonts w:ascii="Arial" w:hAnsi="Arial" w:cs="Arial"/>
          <w:b/>
          <w:szCs w:val="24"/>
        </w:rPr>
        <w:tab/>
      </w:r>
      <w:r w:rsidRPr="00B16300">
        <w:rPr>
          <w:rFonts w:ascii="Arial" w:hAnsi="Arial" w:cs="Arial"/>
          <w:szCs w:val="24"/>
        </w:rPr>
        <w:tab/>
      </w:r>
    </w:p>
    <w:p w:rsidR="00D056F2" w:rsidRPr="00FD0664" w:rsidRDefault="00B93043" w:rsidP="00D056F2">
      <w:pPr>
        <w:ind w:left="1134" w:hanging="1134"/>
        <w:rPr>
          <w:rFonts w:ascii="Arial" w:hAnsi="Arial" w:cs="Arial"/>
        </w:rPr>
      </w:pPr>
      <w:r>
        <w:rPr>
          <w:rFonts w:ascii="Arial" w:hAnsi="Arial" w:cs="Arial"/>
          <w:b/>
        </w:rPr>
        <w:t xml:space="preserve">što je:     </w:t>
      </w:r>
      <w:r w:rsidR="00D056F2" w:rsidRPr="00FD0664">
        <w:rPr>
          <w:rFonts w:ascii="Arial" w:hAnsi="Arial" w:cs="Arial"/>
        </w:rPr>
        <w:t xml:space="preserve">dana 12.02.2025. godine, oko 10:30 sati, u Orašju, radeći kao policijski službenik u činu Starijeg policajca u PS Orašje, PU Orašje, MUP ŽP, raspoređen rješenjem direktora Uprave policije Orašje MUP ŽP broj 02-2-30-69/25-1 od 05.02.2025. godine, na kom radnom mjestu je između ostalog bio ovlašten da </w:t>
      </w:r>
      <w:proofErr w:type="spellStart"/>
      <w:r w:rsidR="00D056F2" w:rsidRPr="00FD0664">
        <w:rPr>
          <w:rFonts w:ascii="Arial" w:hAnsi="Arial" w:cs="Arial"/>
        </w:rPr>
        <w:t>preduzima</w:t>
      </w:r>
      <w:proofErr w:type="spellEnd"/>
      <w:r w:rsidR="00D056F2" w:rsidRPr="00FD0664">
        <w:rPr>
          <w:rFonts w:ascii="Arial" w:hAnsi="Arial" w:cs="Arial"/>
        </w:rPr>
        <w:t xml:space="preserve"> preventivno-represivne mjere prilikom kontrole i regulisanja saobraćaja na lokalnim putevima na području PS Orašje, obavljajući poslove po Nalogu za službu PS Orašje broj SO-85-276 za dan 12.02.2025. godine, u patroli sa policijskim službenikom J</w:t>
      </w:r>
      <w:r>
        <w:rPr>
          <w:rFonts w:ascii="Arial" w:hAnsi="Arial" w:cs="Arial"/>
        </w:rPr>
        <w:t xml:space="preserve">. </w:t>
      </w:r>
      <w:r w:rsidR="00D056F2" w:rsidRPr="00FD0664">
        <w:rPr>
          <w:rFonts w:ascii="Arial" w:hAnsi="Arial" w:cs="Arial"/>
        </w:rPr>
        <w:t>N</w:t>
      </w:r>
      <w:r>
        <w:rPr>
          <w:rFonts w:ascii="Arial" w:hAnsi="Arial" w:cs="Arial"/>
        </w:rPr>
        <w:t>.</w:t>
      </w:r>
      <w:r w:rsidR="00D056F2" w:rsidRPr="00FD0664">
        <w:rPr>
          <w:rFonts w:ascii="Arial" w:hAnsi="Arial" w:cs="Arial"/>
        </w:rPr>
        <w:t>, po kojem Nalogu za službu su bili dužni, između ostalog, obavljati i djelatnosti vezane za bezbjednost saobraćaja i uspostaviti kontrolni punkt na cesti i vršiti kontrolu vozila i osoba, nakon što su upotrebom lozinke drugog policijskog službenika Đ</w:t>
      </w:r>
      <w:r>
        <w:rPr>
          <w:rFonts w:ascii="Arial" w:hAnsi="Arial" w:cs="Arial"/>
        </w:rPr>
        <w:t xml:space="preserve">. </w:t>
      </w:r>
      <w:r w:rsidR="00D056F2" w:rsidRPr="00FD0664">
        <w:rPr>
          <w:rFonts w:ascii="Arial" w:hAnsi="Arial" w:cs="Arial"/>
        </w:rPr>
        <w:t>P</w:t>
      </w:r>
      <w:r>
        <w:rPr>
          <w:rFonts w:ascii="Arial" w:hAnsi="Arial" w:cs="Arial"/>
        </w:rPr>
        <w:t>.</w:t>
      </w:r>
      <w:r w:rsidR="00D056F2" w:rsidRPr="00FD0664">
        <w:rPr>
          <w:rFonts w:ascii="Arial" w:hAnsi="Arial" w:cs="Arial"/>
        </w:rPr>
        <w:t>, bez njegovog znanja i odobrenja, pristupili mobilnoj aplikaciji „Renata“ na službenom mobilnom telefonu i utvrdili da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vozač vozila marke „BMW“ reg. oznaka Austrije </w:t>
      </w:r>
      <w:r>
        <w:rPr>
          <w:rFonts w:ascii="Arial" w:hAnsi="Arial" w:cs="Arial"/>
        </w:rPr>
        <w:t>...</w:t>
      </w:r>
      <w:r w:rsidR="00D056F2" w:rsidRPr="00FD0664">
        <w:rPr>
          <w:rFonts w:ascii="Arial" w:hAnsi="Arial" w:cs="Arial"/>
        </w:rPr>
        <w:t xml:space="preserve">, ima registrovano počinjenje saobraćajnog prekršaja iz člana 46. </w:t>
      </w:r>
      <w:proofErr w:type="spellStart"/>
      <w:r w:rsidR="00D056F2" w:rsidRPr="00FD0664">
        <w:rPr>
          <w:rFonts w:ascii="Arial" w:hAnsi="Arial" w:cs="Arial"/>
        </w:rPr>
        <w:t>st</w:t>
      </w:r>
      <w:proofErr w:type="spellEnd"/>
      <w:r w:rsidR="00D056F2" w:rsidRPr="00FD0664">
        <w:rPr>
          <w:rFonts w:ascii="Arial" w:hAnsi="Arial" w:cs="Arial"/>
        </w:rPr>
        <w:t xml:space="preserve"> 1. kažnjiv po članu 236. st. 1. tačka f) Zakona o bezbjednosti saobraćaja na putevima ŽP („Narodne novine – služeno glasilo ŽP“ broj 7/20), počinjen 25.06.2023. godine, za koji je propisana novčana kazna u iznosu od 100,00 KM i zaštitna mjera zabrana upravljanja motornim vozilom „B“ kategorije u trajanju od 30 dana, krećući se magistralnim putem M1.8 Orašje-Tuzla službenim policijskim vozilom marke „Škoda </w:t>
      </w:r>
      <w:proofErr w:type="spellStart"/>
      <w:r w:rsidR="00D056F2" w:rsidRPr="00FD0664">
        <w:rPr>
          <w:rFonts w:ascii="Arial" w:hAnsi="Arial" w:cs="Arial"/>
        </w:rPr>
        <w:t>Octavia</w:t>
      </w:r>
      <w:proofErr w:type="spellEnd"/>
      <w:r w:rsidR="00D056F2" w:rsidRPr="00FD0664">
        <w:rPr>
          <w:rFonts w:ascii="Arial" w:hAnsi="Arial" w:cs="Arial"/>
        </w:rPr>
        <w:t>“ reg. oznaka M75-J-917, u toku vožnje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dali znak da svoje vozilo zaustavi na parking prostoru tržnog centra Bingo u naselju </w:t>
      </w:r>
      <w:proofErr w:type="spellStart"/>
      <w:r w:rsidR="00D056F2" w:rsidRPr="00FD0664">
        <w:rPr>
          <w:rFonts w:ascii="Arial" w:hAnsi="Arial" w:cs="Arial"/>
        </w:rPr>
        <w:t>Dusine</w:t>
      </w:r>
      <w:proofErr w:type="spellEnd"/>
      <w:r w:rsidR="00D056F2" w:rsidRPr="00FD0664">
        <w:rPr>
          <w:rFonts w:ascii="Arial" w:hAnsi="Arial" w:cs="Arial"/>
        </w:rPr>
        <w:t>, pa nakon što je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zaustavio svoje vozilo, Perica </w:t>
      </w:r>
      <w:proofErr w:type="spellStart"/>
      <w:r w:rsidR="00D056F2" w:rsidRPr="00FD0664">
        <w:rPr>
          <w:rFonts w:ascii="Arial" w:hAnsi="Arial" w:cs="Arial"/>
        </w:rPr>
        <w:t>Maskaljević</w:t>
      </w:r>
      <w:proofErr w:type="spellEnd"/>
      <w:r w:rsidR="00D056F2" w:rsidRPr="00FD0664">
        <w:rPr>
          <w:rFonts w:ascii="Arial" w:hAnsi="Arial" w:cs="Arial"/>
        </w:rPr>
        <w:t xml:space="preserve"> je prišao parkiranom vozilu u kojem je sjedio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i kroz otvoren prozor mu rekao da ima kaznu za brzu vožnju iz 2023. godine i da istu mora platiti u iznosu od 100,00 KM, pa umjesto da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izda prekršajni nalog za navedeni prekršaj uz uplatnicu za plaćanje novčane kazne u </w:t>
      </w:r>
      <w:proofErr w:type="spellStart"/>
      <w:r w:rsidR="00D056F2" w:rsidRPr="00FD0664">
        <w:rPr>
          <w:rFonts w:ascii="Arial" w:hAnsi="Arial" w:cs="Arial"/>
        </w:rPr>
        <w:t>banci</w:t>
      </w:r>
      <w:proofErr w:type="spellEnd"/>
      <w:r w:rsidR="00D056F2" w:rsidRPr="00FD0664">
        <w:rPr>
          <w:rFonts w:ascii="Arial" w:hAnsi="Arial" w:cs="Arial"/>
        </w:rPr>
        <w:t xml:space="preserve"> ili pošti ili u najbližoj policijskoj stanici, svjestan da neobavljanjem svojih službenih dužnosti pribavlja sebi i drugom kakvu korist, što je i htio, istom nije izdao prekršajni nalog, a što je bio dužan učiniti prema čl. 54. stav 1. tačka 2) Zakona o prekršajima </w:t>
      </w:r>
      <w:proofErr w:type="spellStart"/>
      <w:r w:rsidR="00D056F2" w:rsidRPr="00FD0664">
        <w:rPr>
          <w:rFonts w:ascii="Arial" w:hAnsi="Arial" w:cs="Arial"/>
        </w:rPr>
        <w:t>FBiH</w:t>
      </w:r>
      <w:proofErr w:type="spellEnd"/>
      <w:r w:rsidR="00D056F2" w:rsidRPr="00FD0664">
        <w:rPr>
          <w:rFonts w:ascii="Arial" w:hAnsi="Arial" w:cs="Arial"/>
        </w:rPr>
        <w:t xml:space="preserve"> („Službene Novine </w:t>
      </w:r>
      <w:proofErr w:type="spellStart"/>
      <w:r w:rsidR="00D056F2" w:rsidRPr="00FD0664">
        <w:rPr>
          <w:rFonts w:ascii="Arial" w:hAnsi="Arial" w:cs="Arial"/>
        </w:rPr>
        <w:t>FBiH</w:t>
      </w:r>
      <w:proofErr w:type="spellEnd"/>
      <w:r w:rsidR="00D056F2" w:rsidRPr="00FD0664">
        <w:rPr>
          <w:rFonts w:ascii="Arial" w:hAnsi="Arial" w:cs="Arial"/>
        </w:rPr>
        <w:t>“ broj 63/14) i članu 6. stav 2. Instrukcije Policijskog komesara UP MUP ŽP o korištenju video-analitičkog sistema „Renata“ (</w:t>
      </w:r>
      <w:proofErr w:type="spellStart"/>
      <w:r w:rsidR="00D056F2" w:rsidRPr="00FD0664">
        <w:rPr>
          <w:rFonts w:ascii="Arial" w:hAnsi="Arial" w:cs="Arial"/>
        </w:rPr>
        <w:t>REgistar</w:t>
      </w:r>
      <w:proofErr w:type="spellEnd"/>
      <w:r w:rsidR="00D056F2" w:rsidRPr="00FD0664">
        <w:rPr>
          <w:rFonts w:ascii="Arial" w:hAnsi="Arial" w:cs="Arial"/>
        </w:rPr>
        <w:t xml:space="preserve"> </w:t>
      </w:r>
      <w:proofErr w:type="spellStart"/>
      <w:r w:rsidR="00D056F2" w:rsidRPr="00FD0664">
        <w:rPr>
          <w:rFonts w:ascii="Arial" w:hAnsi="Arial" w:cs="Arial"/>
        </w:rPr>
        <w:t>NAcionalnih</w:t>
      </w:r>
      <w:proofErr w:type="spellEnd"/>
      <w:r w:rsidR="00D056F2" w:rsidRPr="00FD0664">
        <w:rPr>
          <w:rFonts w:ascii="Arial" w:hAnsi="Arial" w:cs="Arial"/>
        </w:rPr>
        <w:t xml:space="preserve"> </w:t>
      </w:r>
      <w:proofErr w:type="spellStart"/>
      <w:r w:rsidR="00D056F2" w:rsidRPr="00FD0664">
        <w:rPr>
          <w:rFonts w:ascii="Arial" w:hAnsi="Arial" w:cs="Arial"/>
        </w:rPr>
        <w:t>TAblica</w:t>
      </w:r>
      <w:proofErr w:type="spellEnd"/>
      <w:r w:rsidR="00D056F2" w:rsidRPr="00FD0664">
        <w:rPr>
          <w:rFonts w:ascii="Arial" w:hAnsi="Arial" w:cs="Arial"/>
        </w:rPr>
        <w:t xml:space="preserve">), koja Instrukcija je stupila na snagu 07.01.2019. godine, a kojim propisima je </w:t>
      </w:r>
      <w:proofErr w:type="spellStart"/>
      <w:r w:rsidR="00D056F2" w:rsidRPr="00FD0664">
        <w:rPr>
          <w:rFonts w:ascii="Arial" w:hAnsi="Arial" w:cs="Arial"/>
        </w:rPr>
        <w:t>regulisano</w:t>
      </w:r>
      <w:proofErr w:type="spellEnd"/>
      <w:r w:rsidR="00D056F2" w:rsidRPr="00FD0664">
        <w:rPr>
          <w:rFonts w:ascii="Arial" w:hAnsi="Arial" w:cs="Arial"/>
        </w:rPr>
        <w:t xml:space="preserve"> da će policijski </w:t>
      </w:r>
      <w:r w:rsidR="00D056F2" w:rsidRPr="00FD0664">
        <w:rPr>
          <w:rFonts w:ascii="Arial" w:hAnsi="Arial" w:cs="Arial"/>
        </w:rPr>
        <w:lastRenderedPageBreak/>
        <w:t xml:space="preserve">službenik PS Orašje izdati prekršajni nalog ukoliko uvidom u mobilnu aplikaciju „Renata“ ustanovi da je počinjen saobraćajni prekršaj iz njegove </w:t>
      </w:r>
      <w:proofErr w:type="spellStart"/>
      <w:r w:rsidR="00D056F2" w:rsidRPr="00FD0664">
        <w:rPr>
          <w:rFonts w:ascii="Arial" w:hAnsi="Arial" w:cs="Arial"/>
        </w:rPr>
        <w:t>nadležnosti</w:t>
      </w:r>
      <w:proofErr w:type="spellEnd"/>
      <w:r w:rsidR="00D056F2" w:rsidRPr="00FD0664">
        <w:rPr>
          <w:rFonts w:ascii="Arial" w:hAnsi="Arial" w:cs="Arial"/>
        </w:rPr>
        <w:t>, nego je,  svjestan da prekoračivši granice svojih službenih ovlasti pribavlja sebi i drugom kakvu korist, što je i htio, od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uzeo novčanicu od 50 evra koju mu je isti dao na ime plaćanja novčane kazne, rekavši M</w:t>
      </w:r>
      <w:r>
        <w:rPr>
          <w:rFonts w:ascii="Arial" w:hAnsi="Arial" w:cs="Arial"/>
        </w:rPr>
        <w:t>. D.</w:t>
      </w:r>
      <w:r w:rsidR="00D056F2" w:rsidRPr="00FD0664">
        <w:rPr>
          <w:rFonts w:ascii="Arial" w:hAnsi="Arial" w:cs="Arial"/>
        </w:rPr>
        <w:t xml:space="preserve"> da će kazna biti izbrisana i da može ići, iako je znao da nije bio ovlašten da od počinioca prekršaja na licu mjesta naplati novčanu kaznu, te je </w:t>
      </w:r>
      <w:proofErr w:type="spellStart"/>
      <w:r w:rsidR="00D056F2" w:rsidRPr="00FD0664">
        <w:rPr>
          <w:rFonts w:ascii="Arial" w:hAnsi="Arial" w:cs="Arial"/>
        </w:rPr>
        <w:t>dobijeni</w:t>
      </w:r>
      <w:proofErr w:type="spellEnd"/>
      <w:r w:rsidR="00D056F2" w:rsidRPr="00FD0664">
        <w:rPr>
          <w:rFonts w:ascii="Arial" w:hAnsi="Arial" w:cs="Arial"/>
        </w:rPr>
        <w:t xml:space="preserve"> novac od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w:t>
      </w:r>
      <w:proofErr w:type="spellStart"/>
      <w:r w:rsidR="00D056F2" w:rsidRPr="00FD0664">
        <w:rPr>
          <w:rFonts w:ascii="Arial" w:hAnsi="Arial" w:cs="Arial"/>
        </w:rPr>
        <w:t>zadržao</w:t>
      </w:r>
      <w:proofErr w:type="spellEnd"/>
      <w:r w:rsidR="00D056F2" w:rsidRPr="00FD0664">
        <w:rPr>
          <w:rFonts w:ascii="Arial" w:hAnsi="Arial" w:cs="Arial"/>
        </w:rPr>
        <w:t xml:space="preserve"> za sebe, čime je postupio suprotno članu 10. stav 3. i čl. 14. Instrukcije o načinu izdavanja prekršajnih naloga i </w:t>
      </w:r>
      <w:proofErr w:type="spellStart"/>
      <w:r w:rsidR="00D056F2" w:rsidRPr="00FD0664">
        <w:rPr>
          <w:rFonts w:ascii="Arial" w:hAnsi="Arial" w:cs="Arial"/>
        </w:rPr>
        <w:t>podnošenja</w:t>
      </w:r>
      <w:proofErr w:type="spellEnd"/>
      <w:r w:rsidR="00D056F2" w:rsidRPr="00FD0664">
        <w:rPr>
          <w:rFonts w:ascii="Arial" w:hAnsi="Arial" w:cs="Arial"/>
        </w:rPr>
        <w:t xml:space="preserve"> zahtjeva za pokretanje prekršajnih postupaka u MUP ŽP iz maja 2009. godine, kojim je propisano da se uz prekršajni nalog okrivljenom dostavlja i uplatnica sa popunjenim podacima i da se okrivljenom koji nema </w:t>
      </w:r>
      <w:proofErr w:type="spellStart"/>
      <w:r w:rsidR="00D056F2" w:rsidRPr="00FD0664">
        <w:rPr>
          <w:rFonts w:ascii="Arial" w:hAnsi="Arial" w:cs="Arial"/>
        </w:rPr>
        <w:t>prebivalište</w:t>
      </w:r>
      <w:proofErr w:type="spellEnd"/>
      <w:r w:rsidR="00D056F2" w:rsidRPr="00FD0664">
        <w:rPr>
          <w:rFonts w:ascii="Arial" w:hAnsi="Arial" w:cs="Arial"/>
        </w:rPr>
        <w:t xml:space="preserve"> u BiH, a primi </w:t>
      </w:r>
      <w:proofErr w:type="spellStart"/>
      <w:r w:rsidR="00D056F2" w:rsidRPr="00FD0664">
        <w:rPr>
          <w:rFonts w:ascii="Arial" w:hAnsi="Arial" w:cs="Arial"/>
        </w:rPr>
        <w:t>prekšajni</w:t>
      </w:r>
      <w:proofErr w:type="spellEnd"/>
      <w:r w:rsidR="00D056F2" w:rsidRPr="00FD0664">
        <w:rPr>
          <w:rFonts w:ascii="Arial" w:hAnsi="Arial" w:cs="Arial"/>
        </w:rPr>
        <w:t xml:space="preserve"> nalog, može ponuditi </w:t>
      </w:r>
      <w:proofErr w:type="spellStart"/>
      <w:r w:rsidR="00D056F2" w:rsidRPr="00FD0664">
        <w:rPr>
          <w:rFonts w:ascii="Arial" w:hAnsi="Arial" w:cs="Arial"/>
        </w:rPr>
        <w:t>mogućnost</w:t>
      </w:r>
      <w:proofErr w:type="spellEnd"/>
      <w:r w:rsidR="00D056F2" w:rsidRPr="00FD0664">
        <w:rPr>
          <w:rFonts w:ascii="Arial" w:hAnsi="Arial" w:cs="Arial"/>
        </w:rPr>
        <w:t xml:space="preserve"> da plati novčanu kaznu u </w:t>
      </w:r>
      <w:proofErr w:type="spellStart"/>
      <w:r w:rsidR="00D056F2" w:rsidRPr="00FD0664">
        <w:rPr>
          <w:rFonts w:ascii="Arial" w:hAnsi="Arial" w:cs="Arial"/>
        </w:rPr>
        <w:t>banci</w:t>
      </w:r>
      <w:proofErr w:type="spellEnd"/>
      <w:r w:rsidR="00D056F2" w:rsidRPr="00FD0664">
        <w:rPr>
          <w:rFonts w:ascii="Arial" w:hAnsi="Arial" w:cs="Arial"/>
        </w:rPr>
        <w:t xml:space="preserve"> ili pošti ili u najbližoj policijskoj stanici o kojoj naplati novčane kazne u službenim prostorijama predstavnik MUP ŽP izdaje uplatnicu, a potom izvršenu kontrolu vozača M</w:t>
      </w:r>
      <w:r>
        <w:rPr>
          <w:rFonts w:ascii="Arial" w:hAnsi="Arial" w:cs="Arial"/>
        </w:rPr>
        <w:t>. D.</w:t>
      </w:r>
      <w:r w:rsidR="00D056F2" w:rsidRPr="00FD0664">
        <w:rPr>
          <w:rFonts w:ascii="Arial" w:hAnsi="Arial" w:cs="Arial"/>
        </w:rPr>
        <w:t xml:space="preserve"> i njegovog vozila nije evidentirao u Izvještaj o planu rada za dan 12.02.2025. godine, čime je postupio i suprotno članu 34. stav 1. tačka 20) Zakona o policijskim službenicima ŽP („Narodne novine ŽP“ broj 8/07, 2/08, 1/12, 2/13, 3/18 i 11/20), kojim je propisano da policijski organ u okviru svoje </w:t>
      </w:r>
      <w:proofErr w:type="spellStart"/>
      <w:r w:rsidR="00D056F2" w:rsidRPr="00FD0664">
        <w:rPr>
          <w:rFonts w:ascii="Arial" w:hAnsi="Arial" w:cs="Arial"/>
        </w:rPr>
        <w:t>nadležnosti</w:t>
      </w:r>
      <w:proofErr w:type="spellEnd"/>
      <w:r w:rsidR="00D056F2" w:rsidRPr="00FD0664">
        <w:rPr>
          <w:rFonts w:ascii="Arial" w:hAnsi="Arial" w:cs="Arial"/>
        </w:rPr>
        <w:t xml:space="preserve"> i ovlaštenja vodi i evidencije kontrolisanih vozila, vozača i putnika, na koji način je Perica </w:t>
      </w:r>
      <w:proofErr w:type="spellStart"/>
      <w:r w:rsidR="00D056F2" w:rsidRPr="00FD0664">
        <w:rPr>
          <w:rFonts w:ascii="Arial" w:hAnsi="Arial" w:cs="Arial"/>
        </w:rPr>
        <w:t>Maskaljević</w:t>
      </w:r>
      <w:proofErr w:type="spellEnd"/>
      <w:r w:rsidR="00D056F2" w:rsidRPr="00FD0664">
        <w:rPr>
          <w:rFonts w:ascii="Arial" w:hAnsi="Arial" w:cs="Arial"/>
        </w:rPr>
        <w:t xml:space="preserve"> sebi pribavio materijalnu korist u iznosu od 50 evra i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pribavio korist u vidu neizdavanja prekršajnog naloga, odnosno </w:t>
      </w:r>
      <w:proofErr w:type="spellStart"/>
      <w:r w:rsidR="00D056F2" w:rsidRPr="00FD0664">
        <w:rPr>
          <w:rFonts w:ascii="Arial" w:hAnsi="Arial" w:cs="Arial"/>
        </w:rPr>
        <w:t>nesankcionisanja</w:t>
      </w:r>
      <w:proofErr w:type="spellEnd"/>
      <w:r w:rsidR="00D056F2" w:rsidRPr="00FD0664">
        <w:rPr>
          <w:rFonts w:ascii="Arial" w:hAnsi="Arial" w:cs="Arial"/>
        </w:rPr>
        <w:t xml:space="preserve"> za učinjeni saobraćajni prekršaj, a kako su navedeni prekršaj i neplaćena novčana kazna ostali i dalje registrovani u sistemu „Renata“, M</w:t>
      </w:r>
      <w:r>
        <w:rPr>
          <w:rFonts w:ascii="Arial" w:hAnsi="Arial" w:cs="Arial"/>
        </w:rPr>
        <w:t>.</w:t>
      </w:r>
      <w:r w:rsidR="00D056F2" w:rsidRPr="00FD0664">
        <w:rPr>
          <w:rFonts w:ascii="Arial" w:hAnsi="Arial" w:cs="Arial"/>
        </w:rPr>
        <w:t xml:space="preserve"> D</w:t>
      </w:r>
      <w:r>
        <w:rPr>
          <w:rFonts w:ascii="Arial" w:hAnsi="Arial" w:cs="Arial"/>
        </w:rPr>
        <w:t>.</w:t>
      </w:r>
      <w:r w:rsidR="00D056F2" w:rsidRPr="00FD0664">
        <w:rPr>
          <w:rFonts w:ascii="Arial" w:hAnsi="Arial" w:cs="Arial"/>
        </w:rPr>
        <w:t xml:space="preserve"> je zbog istog ponovo bio zaustavljen tokom kontrole saobraćaja dana 21.02.2025. godine u Orašju od strane policijskog službenika PS Orašje M</w:t>
      </w:r>
      <w:r>
        <w:rPr>
          <w:rFonts w:ascii="Arial" w:hAnsi="Arial" w:cs="Arial"/>
        </w:rPr>
        <w:t>.</w:t>
      </w:r>
      <w:r w:rsidR="00D056F2" w:rsidRPr="00FD0664">
        <w:rPr>
          <w:rFonts w:ascii="Arial" w:hAnsi="Arial" w:cs="Arial"/>
        </w:rPr>
        <w:t xml:space="preserve"> B</w:t>
      </w:r>
      <w:r>
        <w:rPr>
          <w:rFonts w:ascii="Arial" w:hAnsi="Arial" w:cs="Arial"/>
        </w:rPr>
        <w:t>.</w:t>
      </w:r>
      <w:r w:rsidR="00D056F2" w:rsidRPr="00FD0664">
        <w:rPr>
          <w:rFonts w:ascii="Arial" w:hAnsi="Arial" w:cs="Arial"/>
        </w:rPr>
        <w:t xml:space="preserve">, nakon čega je ponovo platio istu novčanu kaznu u </w:t>
      </w:r>
      <w:proofErr w:type="spellStart"/>
      <w:r w:rsidR="00D056F2" w:rsidRPr="00FD0664">
        <w:rPr>
          <w:rFonts w:ascii="Arial" w:hAnsi="Arial" w:cs="Arial"/>
        </w:rPr>
        <w:t>banci</w:t>
      </w:r>
      <w:proofErr w:type="spellEnd"/>
      <w:r w:rsidR="00D056F2" w:rsidRPr="00FD0664">
        <w:rPr>
          <w:rFonts w:ascii="Arial" w:hAnsi="Arial" w:cs="Arial"/>
        </w:rPr>
        <w:t xml:space="preserve"> putem uplatnice, a na os</w:t>
      </w:r>
      <w:r w:rsidR="00D056F2">
        <w:rPr>
          <w:rFonts w:ascii="Arial" w:hAnsi="Arial" w:cs="Arial"/>
        </w:rPr>
        <w:t>novu izdatog prekršajnog naloga</w:t>
      </w:r>
      <w:r w:rsidR="00D056F2" w:rsidRPr="00FD0664">
        <w:rPr>
          <w:rFonts w:ascii="Arial" w:hAnsi="Arial" w:cs="Arial"/>
        </w:rPr>
        <w:t>,</w:t>
      </w:r>
    </w:p>
    <w:p w:rsidR="00D056F2" w:rsidRPr="00B16300" w:rsidRDefault="00D056F2" w:rsidP="00D056F2">
      <w:pPr>
        <w:rPr>
          <w:rFonts w:ascii="Arial" w:hAnsi="Arial" w:cs="Arial"/>
          <w:lang w:val="hr-BA"/>
        </w:rPr>
      </w:pPr>
      <w:r w:rsidRPr="00B16300">
        <w:rPr>
          <w:rFonts w:ascii="Arial" w:hAnsi="Arial" w:cs="Arial"/>
        </w:rPr>
        <w:tab/>
      </w:r>
    </w:p>
    <w:p w:rsidR="00D056F2" w:rsidRPr="00B16300" w:rsidRDefault="00D056F2" w:rsidP="00D056F2">
      <w:pPr>
        <w:ind w:left="1134" w:hanging="1134"/>
        <w:rPr>
          <w:rFonts w:ascii="Arial" w:hAnsi="Arial" w:cs="Arial"/>
        </w:rPr>
      </w:pPr>
      <w:r w:rsidRPr="00B16300">
        <w:rPr>
          <w:rFonts w:ascii="Arial" w:hAnsi="Arial" w:cs="Arial"/>
          <w:b/>
        </w:rPr>
        <w:t>dakle,</w:t>
      </w:r>
      <w:r w:rsidRPr="00B16300">
        <w:rPr>
          <w:rFonts w:ascii="Arial" w:hAnsi="Arial" w:cs="Arial"/>
        </w:rPr>
        <w:t xml:space="preserve">  </w:t>
      </w:r>
      <w:r w:rsidRPr="00B16300">
        <w:rPr>
          <w:rFonts w:ascii="Arial" w:hAnsi="Arial" w:cs="Arial"/>
        </w:rPr>
        <w:tab/>
      </w:r>
      <w:r w:rsidRPr="001C28D0">
        <w:rPr>
          <w:rFonts w:ascii="Arial" w:hAnsi="Arial" w:cs="Arial"/>
        </w:rPr>
        <w:t>kao službena osoba u Federaciji</w:t>
      </w:r>
      <w:r>
        <w:rPr>
          <w:rFonts w:ascii="Arial" w:hAnsi="Arial" w:cs="Arial"/>
        </w:rPr>
        <w:t>,</w:t>
      </w:r>
      <w:r w:rsidRPr="001C28D0">
        <w:rPr>
          <w:rFonts w:ascii="Arial" w:hAnsi="Arial" w:cs="Arial"/>
        </w:rPr>
        <w:t xml:space="preserve"> </w:t>
      </w:r>
      <w:r>
        <w:rPr>
          <w:rFonts w:ascii="Arial" w:hAnsi="Arial" w:cs="Arial"/>
        </w:rPr>
        <w:t>ne obavivši svoje službene</w:t>
      </w:r>
      <w:r w:rsidRPr="001C28D0">
        <w:rPr>
          <w:rFonts w:ascii="Arial" w:hAnsi="Arial" w:cs="Arial"/>
        </w:rPr>
        <w:t xml:space="preserve"> dužnost</w:t>
      </w:r>
      <w:r>
        <w:rPr>
          <w:rFonts w:ascii="Arial" w:hAnsi="Arial" w:cs="Arial"/>
        </w:rPr>
        <w:t>i i prekoračivši granice svojih službenih ovlaštenja</w:t>
      </w:r>
      <w:r w:rsidRPr="001C28D0">
        <w:rPr>
          <w:rFonts w:ascii="Arial" w:hAnsi="Arial" w:cs="Arial"/>
        </w:rPr>
        <w:t xml:space="preserve">, pribavio sebi i drugome kakvu korist, </w:t>
      </w:r>
      <w:r w:rsidRPr="00B16300">
        <w:rPr>
          <w:rFonts w:ascii="Arial" w:hAnsi="Arial" w:cs="Arial"/>
          <w:b/>
          <w:u w:val="single"/>
        </w:rPr>
        <w:t xml:space="preserve"> </w:t>
      </w:r>
    </w:p>
    <w:p w:rsidR="00D056F2" w:rsidRDefault="00D056F2" w:rsidP="00D056F2">
      <w:pPr>
        <w:ind w:left="1134"/>
        <w:rPr>
          <w:rFonts w:ascii="Arial" w:hAnsi="Arial" w:cs="Arial"/>
          <w:b/>
        </w:rPr>
      </w:pPr>
    </w:p>
    <w:p w:rsidR="00D056F2" w:rsidRPr="001C28D0" w:rsidRDefault="00D056F2" w:rsidP="00D056F2">
      <w:pPr>
        <w:ind w:left="1134" w:hanging="1134"/>
        <w:rPr>
          <w:rFonts w:ascii="Arial" w:hAnsi="Arial" w:cs="Arial"/>
        </w:rPr>
      </w:pPr>
      <w:r w:rsidRPr="00B16300">
        <w:rPr>
          <w:rFonts w:ascii="Arial" w:hAnsi="Arial" w:cs="Arial"/>
          <w:b/>
        </w:rPr>
        <w:t>čime  bi</w:t>
      </w:r>
      <w:r>
        <w:rPr>
          <w:rFonts w:ascii="Arial" w:hAnsi="Arial" w:cs="Arial"/>
        </w:rPr>
        <w:t xml:space="preserve">:  </w:t>
      </w:r>
      <w:r w:rsidRPr="00B16300">
        <w:rPr>
          <w:rFonts w:ascii="Arial" w:hAnsi="Arial" w:cs="Arial"/>
        </w:rPr>
        <w:t>počinio</w:t>
      </w:r>
      <w:r w:rsidRPr="00B16300">
        <w:rPr>
          <w:rFonts w:ascii="Arial" w:hAnsi="Arial" w:cs="Arial"/>
          <w:szCs w:val="24"/>
        </w:rPr>
        <w:t xml:space="preserve"> </w:t>
      </w:r>
      <w:r>
        <w:rPr>
          <w:rFonts w:ascii="Arial" w:hAnsi="Arial" w:cs="Arial"/>
          <w:lang w:val="hr-BA"/>
        </w:rPr>
        <w:t xml:space="preserve">krivično djelo </w:t>
      </w:r>
      <w:r w:rsidRPr="001C28D0">
        <w:rPr>
          <w:rFonts w:ascii="Arial" w:hAnsi="Arial" w:cs="Arial"/>
        </w:rPr>
        <w:t>Zloupotreba položaja ili ovlaštenja iz člana 383. stav 1. Krivičnog zakona Federacije Bosne i Hercegovine</w:t>
      </w:r>
      <w:r>
        <w:rPr>
          <w:rFonts w:ascii="Arial" w:hAnsi="Arial" w:cs="Arial"/>
        </w:rPr>
        <w:t>.</w:t>
      </w:r>
    </w:p>
    <w:p w:rsidR="000E06E9" w:rsidRDefault="000E06E9" w:rsidP="000E06E9">
      <w:pPr>
        <w:pStyle w:val="BodyTextIndent"/>
        <w:ind w:left="0"/>
        <w:rPr>
          <w:rFonts w:ascii="Arial" w:hAnsi="Arial" w:cs="Arial"/>
          <w:lang w:val="hr-BA"/>
        </w:rPr>
      </w:pPr>
    </w:p>
    <w:p w:rsidR="00D056F2" w:rsidRPr="00BE5B79" w:rsidRDefault="00D056F2" w:rsidP="00D056F2">
      <w:pPr>
        <w:pStyle w:val="BodyTextIndent"/>
        <w:tabs>
          <w:tab w:val="left" w:pos="935"/>
          <w:tab w:val="left" w:pos="1122"/>
        </w:tabs>
        <w:ind w:left="900" w:hanging="180"/>
        <w:rPr>
          <w:rFonts w:ascii="Arial" w:hAnsi="Arial" w:cs="Arial"/>
        </w:rPr>
      </w:pPr>
      <w:r>
        <w:rPr>
          <w:rFonts w:ascii="Arial" w:hAnsi="Arial" w:cs="Arial"/>
        </w:rPr>
        <w:t xml:space="preserve">- </w:t>
      </w:r>
      <w:r w:rsidRPr="00BE5B79">
        <w:rPr>
          <w:rFonts w:ascii="Arial" w:hAnsi="Arial" w:cs="Arial"/>
        </w:rPr>
        <w:t xml:space="preserve">da se osumnjičenom </w:t>
      </w:r>
      <w:r>
        <w:rPr>
          <w:rFonts w:ascii="Arial" w:hAnsi="Arial" w:cs="Arial"/>
        </w:rPr>
        <w:t xml:space="preserve">na osnovu člana 76. </w:t>
      </w:r>
      <w:proofErr w:type="spellStart"/>
      <w:r>
        <w:rPr>
          <w:rFonts w:ascii="Arial" w:hAnsi="Arial" w:cs="Arial"/>
        </w:rPr>
        <w:t>st</w:t>
      </w:r>
      <w:proofErr w:type="spellEnd"/>
      <w:r>
        <w:rPr>
          <w:rFonts w:ascii="Arial" w:hAnsi="Arial" w:cs="Arial"/>
        </w:rPr>
        <w:t xml:space="preserve"> 1. KZ </w:t>
      </w:r>
      <w:proofErr w:type="spellStart"/>
      <w:r>
        <w:rPr>
          <w:rFonts w:ascii="Arial" w:hAnsi="Arial" w:cs="Arial"/>
        </w:rPr>
        <w:t>FBiH</w:t>
      </w:r>
      <w:proofErr w:type="spellEnd"/>
      <w:r>
        <w:rPr>
          <w:rFonts w:ascii="Arial" w:hAnsi="Arial" w:cs="Arial"/>
        </w:rPr>
        <w:t xml:space="preserve"> izrekne mjera bezbjednosti</w:t>
      </w:r>
      <w:r w:rsidRPr="00BE5B79">
        <w:rPr>
          <w:rFonts w:ascii="Arial" w:hAnsi="Arial" w:cs="Arial"/>
        </w:rPr>
        <w:t xml:space="preserve">  zabrane vršenja </w:t>
      </w:r>
      <w:r>
        <w:rPr>
          <w:rFonts w:ascii="Arial" w:hAnsi="Arial" w:cs="Arial"/>
        </w:rPr>
        <w:t>dužnosti policijskog službenika,</w:t>
      </w:r>
    </w:p>
    <w:p w:rsidR="00D056F2" w:rsidRDefault="00D056F2" w:rsidP="00D056F2">
      <w:pPr>
        <w:pStyle w:val="BodyTextIndent"/>
        <w:tabs>
          <w:tab w:val="left" w:pos="935"/>
          <w:tab w:val="left" w:pos="1122"/>
        </w:tabs>
        <w:ind w:left="900" w:hanging="180"/>
        <w:rPr>
          <w:rFonts w:ascii="Arial" w:hAnsi="Arial" w:cs="Arial"/>
        </w:rPr>
      </w:pPr>
      <w:r>
        <w:rPr>
          <w:rFonts w:ascii="Arial" w:hAnsi="Arial" w:cs="Arial"/>
        </w:rPr>
        <w:t xml:space="preserve">-  </w:t>
      </w:r>
      <w:r w:rsidRPr="00BE5B79">
        <w:rPr>
          <w:rFonts w:ascii="Arial" w:hAnsi="Arial" w:cs="Arial"/>
        </w:rPr>
        <w:t xml:space="preserve">da se od osumnjičenog </w:t>
      </w:r>
      <w:r>
        <w:rPr>
          <w:rFonts w:ascii="Arial" w:hAnsi="Arial" w:cs="Arial"/>
        </w:rPr>
        <w:t>na osnovu čl. 114. u vezi sa čl.</w:t>
      </w:r>
      <w:r w:rsidRPr="00BE5B79">
        <w:rPr>
          <w:rFonts w:ascii="Arial" w:hAnsi="Arial" w:cs="Arial"/>
        </w:rPr>
        <w:t xml:space="preserve"> </w:t>
      </w:r>
      <w:r>
        <w:rPr>
          <w:rFonts w:ascii="Arial" w:hAnsi="Arial" w:cs="Arial"/>
        </w:rPr>
        <w:t>383</w:t>
      </w:r>
      <w:r w:rsidRPr="00BE5B79">
        <w:rPr>
          <w:rFonts w:ascii="Arial" w:hAnsi="Arial" w:cs="Arial"/>
        </w:rPr>
        <w:t xml:space="preserve">. stav 4. </w:t>
      </w:r>
      <w:r>
        <w:rPr>
          <w:rFonts w:ascii="Arial" w:hAnsi="Arial" w:cs="Arial"/>
        </w:rPr>
        <w:t xml:space="preserve">KZ </w:t>
      </w:r>
      <w:proofErr w:type="spellStart"/>
      <w:r>
        <w:rPr>
          <w:rFonts w:ascii="Arial" w:hAnsi="Arial" w:cs="Arial"/>
        </w:rPr>
        <w:t>FBiH</w:t>
      </w:r>
      <w:proofErr w:type="spellEnd"/>
      <w:r>
        <w:rPr>
          <w:rFonts w:ascii="Arial" w:hAnsi="Arial" w:cs="Arial"/>
        </w:rPr>
        <w:t xml:space="preserve"> </w:t>
      </w:r>
      <w:r w:rsidRPr="00BE5B79">
        <w:rPr>
          <w:rFonts w:ascii="Arial" w:hAnsi="Arial" w:cs="Arial"/>
        </w:rPr>
        <w:t xml:space="preserve">oduzme imovinska korist pribavljena krivičnim djelom, u iznosu od </w:t>
      </w:r>
      <w:r>
        <w:rPr>
          <w:rFonts w:ascii="Arial" w:hAnsi="Arial" w:cs="Arial"/>
        </w:rPr>
        <w:t>50 evra</w:t>
      </w:r>
      <w:r w:rsidRPr="00BE5B79">
        <w:rPr>
          <w:rFonts w:ascii="Arial" w:hAnsi="Arial" w:cs="Arial"/>
        </w:rPr>
        <w:t>,</w:t>
      </w:r>
    </w:p>
    <w:p w:rsidR="00D056F2" w:rsidRPr="001538CC" w:rsidRDefault="00D056F2" w:rsidP="00047CC7">
      <w:pPr>
        <w:pStyle w:val="BodyTextIndent"/>
        <w:tabs>
          <w:tab w:val="left" w:pos="935"/>
          <w:tab w:val="left" w:pos="1122"/>
        </w:tabs>
        <w:ind w:left="900" w:hanging="180"/>
        <w:rPr>
          <w:rFonts w:ascii="Arial" w:hAnsi="Arial" w:cs="Arial"/>
          <w:lang w:val="hr-BA"/>
        </w:rPr>
      </w:pPr>
      <w:r>
        <w:rPr>
          <w:rFonts w:ascii="Arial" w:hAnsi="Arial" w:cs="Arial"/>
        </w:rPr>
        <w:t xml:space="preserve">- </w:t>
      </w:r>
      <w:r w:rsidRPr="00B16300">
        <w:rPr>
          <w:rFonts w:ascii="Arial" w:hAnsi="Arial" w:cs="Arial"/>
        </w:rPr>
        <w:t xml:space="preserve">da se osumnjičeni  </w:t>
      </w:r>
      <w:r>
        <w:rPr>
          <w:rFonts w:ascii="Arial" w:hAnsi="Arial" w:cs="Arial"/>
        </w:rPr>
        <w:t>na osnovu</w:t>
      </w:r>
      <w:r w:rsidRPr="00B16300">
        <w:rPr>
          <w:rFonts w:ascii="Arial" w:hAnsi="Arial" w:cs="Arial"/>
        </w:rPr>
        <w:t xml:space="preserve"> čl.199. st.2. </w:t>
      </w:r>
      <w:proofErr w:type="spellStart"/>
      <w:r w:rsidRPr="00B16300">
        <w:rPr>
          <w:rFonts w:ascii="Arial" w:hAnsi="Arial" w:cs="Arial"/>
        </w:rPr>
        <w:t>tč</w:t>
      </w:r>
      <w:proofErr w:type="spellEnd"/>
      <w:r w:rsidRPr="00B16300">
        <w:rPr>
          <w:rFonts w:ascii="Arial" w:hAnsi="Arial" w:cs="Arial"/>
        </w:rPr>
        <w:t xml:space="preserve">. g., čl. </w:t>
      </w:r>
      <w:smartTag w:uri="urn:schemas-microsoft-com:office:smarttags" w:element="metricconverter">
        <w:smartTagPr>
          <w:attr w:name="ProductID" w:val="200. st"/>
        </w:smartTagPr>
        <w:r w:rsidRPr="00B16300">
          <w:rPr>
            <w:rFonts w:ascii="Arial" w:hAnsi="Arial" w:cs="Arial"/>
          </w:rPr>
          <w:t>200. st</w:t>
        </w:r>
      </w:smartTag>
      <w:r>
        <w:rPr>
          <w:rFonts w:ascii="Arial" w:hAnsi="Arial" w:cs="Arial"/>
        </w:rPr>
        <w:t xml:space="preserve">.1. i čl. 202.st.1. ZKP FBIH, </w:t>
      </w:r>
      <w:r w:rsidRPr="00B16300">
        <w:rPr>
          <w:rFonts w:ascii="Arial" w:hAnsi="Arial" w:cs="Arial"/>
        </w:rPr>
        <w:t>ob</w:t>
      </w:r>
      <w:r>
        <w:rPr>
          <w:rFonts w:ascii="Arial" w:hAnsi="Arial" w:cs="Arial"/>
        </w:rPr>
        <w:t>a</w:t>
      </w:r>
      <w:r w:rsidRPr="00B16300">
        <w:rPr>
          <w:rFonts w:ascii="Arial" w:hAnsi="Arial" w:cs="Arial"/>
        </w:rPr>
        <w:t>veže da nadoknadi troškove postupka u paušalnom iznosu od 100,00 KM, a koji troškovi mogu biti uvećani za druge sudske troškove.</w:t>
      </w:r>
      <w:bookmarkStart w:id="0" w:name="_GoBack"/>
      <w:bookmarkEnd w:id="0"/>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448D" w:rsidRDefault="00AC448D" w:rsidP="00EF7815">
      <w:r>
        <w:separator/>
      </w:r>
    </w:p>
  </w:endnote>
  <w:endnote w:type="continuationSeparator" w:id="0">
    <w:p w:rsidR="00AC448D" w:rsidRDefault="00AC448D"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AC44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448D" w:rsidRDefault="00AC448D" w:rsidP="00EF7815">
      <w:r>
        <w:separator/>
      </w:r>
    </w:p>
  </w:footnote>
  <w:footnote w:type="continuationSeparator" w:id="0">
    <w:p w:rsidR="00AC448D" w:rsidRDefault="00AC448D"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AC448D"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47CC7">
      <w:rPr>
        <w:rStyle w:val="PageNumber"/>
        <w:noProof/>
      </w:rPr>
      <w:t>2</w:t>
    </w:r>
    <w:r>
      <w:rPr>
        <w:rStyle w:val="PageNumber"/>
      </w:rPr>
      <w:fldChar w:fldCharType="end"/>
    </w:r>
  </w:p>
  <w:p w:rsidR="006C22AA" w:rsidRDefault="00AC448D"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AC448D">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AC44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8"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1"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5"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7"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4"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5"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6"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0"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1"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2"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3"/>
  </w:num>
  <w:num w:numId="2">
    <w:abstractNumId w:val="16"/>
  </w:num>
  <w:num w:numId="3">
    <w:abstractNumId w:val="30"/>
  </w:num>
  <w:num w:numId="4">
    <w:abstractNumId w:val="31"/>
  </w:num>
  <w:num w:numId="5">
    <w:abstractNumId w:val="2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21"/>
  </w:num>
  <w:num w:numId="10">
    <w:abstractNumId w:val="26"/>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6"/>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40"/>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9"/>
  </w:num>
  <w:num w:numId="32">
    <w:abstractNumId w:val="29"/>
  </w:num>
  <w:num w:numId="33">
    <w:abstractNumId w:val="7"/>
  </w:num>
  <w:num w:numId="34">
    <w:abstractNumId w:val="32"/>
  </w:num>
  <w:num w:numId="35">
    <w:abstractNumId w:val="25"/>
  </w:num>
  <w:num w:numId="36">
    <w:abstractNumId w:val="11"/>
  </w:num>
  <w:num w:numId="37">
    <w:abstractNumId w:val="41"/>
  </w:num>
  <w:num w:numId="38">
    <w:abstractNumId w:val="43"/>
  </w:num>
  <w:num w:numId="39">
    <w:abstractNumId w:val="4"/>
  </w:num>
  <w:num w:numId="40">
    <w:abstractNumId w:val="27"/>
  </w:num>
  <w:num w:numId="41">
    <w:abstractNumId w:val="20"/>
  </w:num>
  <w:num w:numId="42">
    <w:abstractNumId w:val="38"/>
  </w:num>
  <w:num w:numId="43">
    <w:abstractNumId w:val="42"/>
  </w:num>
  <w:num w:numId="4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48D"/>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E9ADB01"/>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2900E-E0BE-4BAF-AD8C-BA1362DD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3939</TotalTime>
  <Pages>2</Pages>
  <Words>890</Words>
  <Characters>5078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1086</cp:revision>
  <cp:lastPrinted>2026-09-08T08:59:00Z</cp:lastPrinted>
  <dcterms:created xsi:type="dcterms:W3CDTF">2022-11-08T12:07:00Z</dcterms:created>
  <dcterms:modified xsi:type="dcterms:W3CDTF">2026-09-08T09:42:00Z</dcterms:modified>
</cp:coreProperties>
</file>