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AE95ED" w14:textId="77777777" w:rsidR="00D17A5B" w:rsidRPr="00B65A45" w:rsidRDefault="00D17A5B" w:rsidP="00EE6ACA">
      <w:pPr>
        <w:spacing w:line="276" w:lineRule="auto"/>
        <w:jc w:val="left"/>
        <w:rPr>
          <w:rFonts w:ascii="Arial" w:eastAsia="Times New Roman" w:hAnsi="Arial" w:cs="Arial"/>
          <w:szCs w:val="24"/>
          <w:lang w:val="hr-BA" w:eastAsia="hr-HR"/>
        </w:rPr>
      </w:pPr>
      <w:r w:rsidRPr="00B65A45">
        <w:rPr>
          <w:rFonts w:ascii="Arial" w:eastAsia="Times New Roman" w:hAnsi="Arial" w:cs="Arial"/>
          <w:szCs w:val="24"/>
          <w:lang w:val="hr-BA" w:eastAsia="hr-HR"/>
        </w:rPr>
        <w:t xml:space="preserve">    </w:t>
      </w:r>
      <w:r w:rsidRPr="00B65A45">
        <w:rPr>
          <w:rFonts w:ascii="Arial" w:eastAsia="Times New Roman" w:hAnsi="Arial" w:cs="Arial"/>
          <w:szCs w:val="24"/>
          <w:lang w:val="hr-BA" w:eastAsia="hr-HR"/>
        </w:rPr>
        <w:tab/>
        <w:t xml:space="preserve">  Bosna i Hercegovina</w:t>
      </w:r>
    </w:p>
    <w:p w14:paraId="19BA9E2F" w14:textId="77777777" w:rsidR="00D17A5B" w:rsidRPr="00B65A45" w:rsidRDefault="00D17A5B" w:rsidP="00EE6ACA">
      <w:pPr>
        <w:spacing w:line="276" w:lineRule="auto"/>
        <w:jc w:val="left"/>
        <w:rPr>
          <w:rFonts w:ascii="Arial" w:eastAsia="Times New Roman" w:hAnsi="Arial" w:cs="Arial"/>
          <w:szCs w:val="24"/>
          <w:lang w:val="hr-BA" w:eastAsia="hr-HR"/>
        </w:rPr>
      </w:pPr>
      <w:r w:rsidRPr="00B65A45">
        <w:rPr>
          <w:rFonts w:ascii="Arial" w:eastAsia="Times New Roman" w:hAnsi="Arial" w:cs="Arial"/>
          <w:szCs w:val="24"/>
          <w:lang w:val="hr-BA" w:eastAsia="hr-HR"/>
        </w:rPr>
        <w:t xml:space="preserve">  FEDERACIJA BOSNE I HERCEGOVINE</w:t>
      </w:r>
    </w:p>
    <w:p w14:paraId="275338EF" w14:textId="77777777" w:rsidR="00D17A5B" w:rsidRPr="00B65A45" w:rsidRDefault="00D17A5B" w:rsidP="00EE6ACA">
      <w:pPr>
        <w:keepNext/>
        <w:spacing w:line="276" w:lineRule="auto"/>
        <w:jc w:val="left"/>
        <w:outlineLvl w:val="0"/>
        <w:rPr>
          <w:rFonts w:ascii="Arial" w:eastAsia="Times New Roman" w:hAnsi="Arial" w:cs="Arial"/>
          <w:b/>
          <w:bCs/>
          <w:szCs w:val="24"/>
          <w:lang w:val="hr-BA" w:eastAsia="hr-HR"/>
        </w:rPr>
      </w:pPr>
      <w:r w:rsidRPr="00B65A45">
        <w:rPr>
          <w:rFonts w:ascii="Arial" w:eastAsia="Times New Roman" w:hAnsi="Arial" w:cs="Arial"/>
          <w:b/>
          <w:bCs/>
          <w:szCs w:val="24"/>
          <w:lang w:val="hr-BA" w:eastAsia="hr-HR"/>
        </w:rPr>
        <w:t>ŽUPANIJA ZAPADNOHERCEGOVAČKA</w:t>
      </w:r>
    </w:p>
    <w:p w14:paraId="3EBBE3B8" w14:textId="77777777" w:rsidR="00D17A5B" w:rsidRPr="00B65A45" w:rsidRDefault="00D17A5B" w:rsidP="00EE6ACA">
      <w:pPr>
        <w:keepNext/>
        <w:spacing w:line="276" w:lineRule="auto"/>
        <w:jc w:val="left"/>
        <w:outlineLvl w:val="0"/>
        <w:rPr>
          <w:rFonts w:ascii="Arial" w:eastAsia="Times New Roman" w:hAnsi="Arial" w:cs="Arial"/>
          <w:b/>
          <w:bCs/>
          <w:szCs w:val="24"/>
          <w:lang w:val="hr-BA" w:eastAsia="hr-HR"/>
        </w:rPr>
      </w:pPr>
      <w:r w:rsidRPr="00B65A45">
        <w:rPr>
          <w:rFonts w:ascii="Arial" w:eastAsia="Times New Roman" w:hAnsi="Arial" w:cs="Arial"/>
          <w:b/>
          <w:bCs/>
          <w:szCs w:val="24"/>
          <w:lang w:val="hr-BA" w:eastAsia="hr-HR"/>
        </w:rPr>
        <w:t xml:space="preserve">        ŽUPANIJSKO  TUŽITELJSTVO </w:t>
      </w:r>
    </w:p>
    <w:p w14:paraId="491BDAD7" w14:textId="77777777" w:rsidR="00D17A5B" w:rsidRPr="00B65A45" w:rsidRDefault="00D17A5B" w:rsidP="00EE6ACA">
      <w:pPr>
        <w:keepNext/>
        <w:spacing w:line="276" w:lineRule="auto"/>
        <w:jc w:val="left"/>
        <w:outlineLvl w:val="0"/>
        <w:rPr>
          <w:rFonts w:ascii="Arial" w:eastAsia="Times New Roman" w:hAnsi="Arial" w:cs="Arial"/>
          <w:b/>
          <w:bCs/>
          <w:szCs w:val="24"/>
          <w:lang w:val="hr-BA" w:eastAsia="hr-HR"/>
        </w:rPr>
      </w:pPr>
      <w:r w:rsidRPr="00B65A45">
        <w:rPr>
          <w:rFonts w:ascii="Arial" w:eastAsia="Times New Roman" w:hAnsi="Arial" w:cs="Arial"/>
          <w:b/>
          <w:bCs/>
          <w:szCs w:val="24"/>
          <w:lang w:val="hr-BA" w:eastAsia="hr-HR"/>
        </w:rPr>
        <w:t>ŽUPANIJE ZAPADNOHERCEGOVAČKE</w:t>
      </w:r>
    </w:p>
    <w:p w14:paraId="4CA75182" w14:textId="77777777" w:rsidR="00D17A5B" w:rsidRPr="00B65A45" w:rsidRDefault="00D17A5B" w:rsidP="00EE6ACA">
      <w:pPr>
        <w:spacing w:line="276" w:lineRule="auto"/>
        <w:jc w:val="left"/>
        <w:rPr>
          <w:rFonts w:ascii="Arial" w:eastAsia="Times New Roman" w:hAnsi="Arial" w:cs="Arial"/>
          <w:b/>
          <w:bCs/>
          <w:szCs w:val="24"/>
          <w:lang w:val="hr-BA" w:eastAsia="hr-HR"/>
        </w:rPr>
      </w:pPr>
      <w:r w:rsidRPr="00B65A45">
        <w:rPr>
          <w:rFonts w:ascii="Arial" w:eastAsia="Times New Roman" w:hAnsi="Arial" w:cs="Arial"/>
          <w:b/>
          <w:bCs/>
          <w:szCs w:val="24"/>
          <w:lang w:val="hr-BA" w:eastAsia="hr-HR"/>
        </w:rPr>
        <w:t xml:space="preserve">               ŠIROKI  BRIJEG </w:t>
      </w:r>
    </w:p>
    <w:p w14:paraId="49EEB52D" w14:textId="77777777" w:rsidR="00D17A5B" w:rsidRPr="00B65A45" w:rsidRDefault="00D17A5B" w:rsidP="00EE6ACA">
      <w:pPr>
        <w:spacing w:line="276" w:lineRule="auto"/>
        <w:jc w:val="left"/>
        <w:rPr>
          <w:rFonts w:ascii="Arial" w:eastAsia="Times New Roman" w:hAnsi="Arial" w:cs="Arial"/>
          <w:b/>
          <w:bCs/>
          <w:szCs w:val="24"/>
          <w:lang w:val="hr-BA" w:eastAsia="hr-HR"/>
        </w:rPr>
      </w:pPr>
    </w:p>
    <w:p w14:paraId="51342AC2" w14:textId="77F72217" w:rsidR="00141D5B" w:rsidRPr="00B65A45" w:rsidRDefault="00971040" w:rsidP="00EE6ACA">
      <w:pPr>
        <w:spacing w:line="276" w:lineRule="auto"/>
        <w:rPr>
          <w:rFonts w:ascii="Arial" w:hAnsi="Arial" w:cs="Arial"/>
          <w:iCs/>
          <w:szCs w:val="24"/>
          <w:lang w:val="hr-BA"/>
        </w:rPr>
      </w:pPr>
      <w:r>
        <w:rPr>
          <w:rFonts w:ascii="Arial" w:hAnsi="Arial" w:cs="Arial"/>
          <w:iCs/>
          <w:szCs w:val="24"/>
          <w:lang w:val="hr-BA"/>
        </w:rPr>
        <w:t>Broj: T08 0 KT 0010199 26</w:t>
      </w:r>
    </w:p>
    <w:p w14:paraId="39C326D6" w14:textId="17D94C36" w:rsidR="00D17A5B" w:rsidRDefault="00141D5B" w:rsidP="00EE6ACA">
      <w:pPr>
        <w:spacing w:line="276" w:lineRule="auto"/>
        <w:rPr>
          <w:rFonts w:ascii="Arial" w:hAnsi="Arial" w:cs="Arial"/>
          <w:iCs/>
          <w:szCs w:val="24"/>
          <w:lang w:val="hr-BA"/>
        </w:rPr>
      </w:pPr>
      <w:r w:rsidRPr="00B65A45">
        <w:rPr>
          <w:rFonts w:ascii="Arial" w:hAnsi="Arial" w:cs="Arial"/>
          <w:iCs/>
          <w:szCs w:val="24"/>
          <w:lang w:val="hr-BA"/>
        </w:rPr>
        <w:t xml:space="preserve">Široki Brijeg, </w:t>
      </w:r>
      <w:r w:rsidR="00971040">
        <w:rPr>
          <w:rFonts w:ascii="Arial" w:hAnsi="Arial" w:cs="Arial"/>
          <w:iCs/>
          <w:szCs w:val="24"/>
          <w:lang w:val="hr-BA"/>
        </w:rPr>
        <w:t>25.</w:t>
      </w:r>
      <w:r w:rsidR="00EF2E93">
        <w:rPr>
          <w:rFonts w:ascii="Arial" w:hAnsi="Arial" w:cs="Arial"/>
          <w:iCs/>
          <w:szCs w:val="24"/>
          <w:lang w:val="hr-BA"/>
        </w:rPr>
        <w:t xml:space="preserve"> </w:t>
      </w:r>
      <w:r w:rsidR="00971040">
        <w:rPr>
          <w:rFonts w:ascii="Arial" w:hAnsi="Arial" w:cs="Arial"/>
          <w:iCs/>
          <w:szCs w:val="24"/>
          <w:lang w:val="hr-BA"/>
        </w:rPr>
        <w:t>kolovoza 2026</w:t>
      </w:r>
      <w:r w:rsidRPr="00B65A45">
        <w:rPr>
          <w:rFonts w:ascii="Arial" w:hAnsi="Arial" w:cs="Arial"/>
          <w:iCs/>
          <w:szCs w:val="24"/>
          <w:lang w:val="hr-BA"/>
        </w:rPr>
        <w:t>. godine</w:t>
      </w:r>
    </w:p>
    <w:p w14:paraId="62001AD2" w14:textId="77777777" w:rsidR="00EF2E93" w:rsidRPr="00EF2E93" w:rsidRDefault="00EF2E93" w:rsidP="00EE6ACA">
      <w:pPr>
        <w:spacing w:line="276" w:lineRule="auto"/>
        <w:rPr>
          <w:rFonts w:ascii="Arial" w:hAnsi="Arial" w:cs="Arial"/>
          <w:iCs/>
          <w:szCs w:val="24"/>
          <w:lang w:val="hr-BA"/>
        </w:rPr>
      </w:pPr>
    </w:p>
    <w:p w14:paraId="0EB5B17E" w14:textId="77777777" w:rsidR="00D17A5B" w:rsidRPr="00B65A45" w:rsidRDefault="00D17A5B" w:rsidP="00EE6ACA">
      <w:pPr>
        <w:spacing w:line="276" w:lineRule="auto"/>
        <w:rPr>
          <w:rFonts w:ascii="Arial" w:hAnsi="Arial" w:cs="Arial"/>
          <w:szCs w:val="24"/>
          <w:lang w:val="hr-BA"/>
        </w:rPr>
      </w:pPr>
    </w:p>
    <w:p w14:paraId="7C7DD68D" w14:textId="77777777" w:rsidR="00EF2E93" w:rsidRDefault="00F33567" w:rsidP="00EE6ACA">
      <w:pPr>
        <w:spacing w:line="276" w:lineRule="auto"/>
        <w:jc w:val="right"/>
        <w:rPr>
          <w:rFonts w:ascii="Arial" w:hAnsi="Arial" w:cs="Arial"/>
          <w:b/>
          <w:bCs/>
          <w:iCs/>
          <w:szCs w:val="24"/>
          <w:lang w:val="hr-BA"/>
        </w:rPr>
      </w:pPr>
      <w:r w:rsidRPr="00B65A45">
        <w:rPr>
          <w:rFonts w:ascii="Arial" w:hAnsi="Arial" w:cs="Arial"/>
          <w:b/>
          <w:bCs/>
          <w:iCs/>
          <w:szCs w:val="24"/>
          <w:lang w:val="hr-BA"/>
        </w:rPr>
        <w:tab/>
      </w:r>
      <w:r w:rsidRPr="00B65A45">
        <w:rPr>
          <w:rFonts w:ascii="Arial" w:hAnsi="Arial" w:cs="Arial"/>
          <w:b/>
          <w:bCs/>
          <w:iCs/>
          <w:szCs w:val="24"/>
          <w:lang w:val="hr-BA"/>
        </w:rPr>
        <w:tab/>
      </w:r>
      <w:r w:rsidRPr="00B65A45">
        <w:rPr>
          <w:rFonts w:ascii="Arial" w:hAnsi="Arial" w:cs="Arial"/>
          <w:b/>
          <w:bCs/>
          <w:iCs/>
          <w:szCs w:val="24"/>
          <w:lang w:val="hr-BA"/>
        </w:rPr>
        <w:tab/>
      </w:r>
      <w:r w:rsidRPr="00B65A45">
        <w:rPr>
          <w:rFonts w:ascii="Arial" w:hAnsi="Arial" w:cs="Arial"/>
          <w:b/>
          <w:bCs/>
          <w:iCs/>
          <w:szCs w:val="24"/>
          <w:lang w:val="hr-BA"/>
        </w:rPr>
        <w:tab/>
      </w:r>
      <w:r w:rsidR="00D17A5B" w:rsidRPr="00B65A45">
        <w:rPr>
          <w:rFonts w:ascii="Arial" w:hAnsi="Arial" w:cs="Arial"/>
          <w:b/>
          <w:bCs/>
          <w:iCs/>
          <w:szCs w:val="24"/>
          <w:lang w:val="hr-BA"/>
        </w:rPr>
        <w:t xml:space="preserve">OPĆINSKOM SUDU U </w:t>
      </w:r>
      <w:r w:rsidR="00E87B29">
        <w:rPr>
          <w:rFonts w:ascii="Arial" w:hAnsi="Arial" w:cs="Arial"/>
          <w:b/>
          <w:bCs/>
          <w:iCs/>
          <w:szCs w:val="24"/>
          <w:lang w:val="hr-BA"/>
        </w:rPr>
        <w:t>ŠIROKOM BRIJEGU</w:t>
      </w:r>
      <w:r w:rsidR="00E87B29" w:rsidRPr="00B65A45">
        <w:rPr>
          <w:rFonts w:ascii="Arial" w:hAnsi="Arial" w:cs="Arial"/>
          <w:b/>
          <w:bCs/>
          <w:iCs/>
          <w:szCs w:val="24"/>
          <w:lang w:val="hr-BA"/>
        </w:rPr>
        <w:t xml:space="preserve">  </w:t>
      </w:r>
    </w:p>
    <w:p w14:paraId="6B66E8C4" w14:textId="3911D74F" w:rsidR="00D17A5B" w:rsidRPr="00B65A45" w:rsidRDefault="00E87B29" w:rsidP="00EE6ACA">
      <w:pPr>
        <w:spacing w:line="276" w:lineRule="auto"/>
        <w:jc w:val="right"/>
        <w:rPr>
          <w:rFonts w:ascii="Arial" w:hAnsi="Arial" w:cs="Arial"/>
          <w:b/>
          <w:bCs/>
          <w:iCs/>
          <w:szCs w:val="24"/>
          <w:lang w:val="hr-BA"/>
        </w:rPr>
      </w:pPr>
      <w:r w:rsidRPr="00B65A45">
        <w:rPr>
          <w:rFonts w:ascii="Arial" w:hAnsi="Arial" w:cs="Arial"/>
          <w:b/>
          <w:bCs/>
          <w:iCs/>
          <w:szCs w:val="24"/>
          <w:lang w:val="hr-BA"/>
        </w:rPr>
        <w:t xml:space="preserve">     </w:t>
      </w:r>
    </w:p>
    <w:p w14:paraId="26536DB0" w14:textId="77777777" w:rsidR="00D17A5B" w:rsidRPr="00B65A45" w:rsidRDefault="00D17A5B" w:rsidP="00EE6ACA">
      <w:pPr>
        <w:spacing w:line="276" w:lineRule="auto"/>
        <w:rPr>
          <w:rFonts w:ascii="Arial" w:hAnsi="Arial" w:cs="Arial"/>
          <w:b/>
          <w:bCs/>
          <w:iCs/>
          <w:szCs w:val="24"/>
          <w:lang w:val="hr-BA"/>
        </w:rPr>
      </w:pPr>
    </w:p>
    <w:p w14:paraId="69A3C85C" w14:textId="77777777" w:rsidR="00D17A5B" w:rsidRPr="00B65A45" w:rsidRDefault="00D17A5B" w:rsidP="00EE6ACA">
      <w:pPr>
        <w:spacing w:line="276" w:lineRule="auto"/>
        <w:rPr>
          <w:rFonts w:ascii="Arial" w:hAnsi="Arial" w:cs="Arial"/>
          <w:szCs w:val="24"/>
          <w:lang w:val="hr-BA"/>
        </w:rPr>
      </w:pPr>
      <w:r w:rsidRPr="00B65A45">
        <w:rPr>
          <w:rFonts w:ascii="Arial" w:hAnsi="Arial" w:cs="Arial"/>
          <w:b/>
          <w:bCs/>
          <w:iCs/>
          <w:szCs w:val="24"/>
          <w:lang w:val="hr-BA"/>
        </w:rPr>
        <w:t xml:space="preserve">                         </w:t>
      </w:r>
      <w:r w:rsidRPr="00B65A45">
        <w:rPr>
          <w:rFonts w:ascii="Arial" w:hAnsi="Arial" w:cs="Arial"/>
          <w:szCs w:val="24"/>
          <w:lang w:val="hr-BA"/>
        </w:rPr>
        <w:t xml:space="preserve">Na temelju čl. 45. st. 2. t. h) i  čl. 241. st. 1. ZKP-a F BiH, podižem </w:t>
      </w:r>
    </w:p>
    <w:p w14:paraId="4B4A5FF1" w14:textId="77777777" w:rsidR="00D17A5B" w:rsidRDefault="00D17A5B" w:rsidP="00EE6ACA">
      <w:pPr>
        <w:spacing w:line="276" w:lineRule="auto"/>
        <w:rPr>
          <w:rFonts w:ascii="Arial" w:hAnsi="Arial" w:cs="Arial"/>
          <w:iCs/>
          <w:szCs w:val="24"/>
          <w:lang w:val="hr-BA"/>
        </w:rPr>
      </w:pPr>
    </w:p>
    <w:p w14:paraId="54430C3A" w14:textId="77777777" w:rsidR="00EF2E93" w:rsidRPr="00B65A45" w:rsidRDefault="00EF2E93" w:rsidP="00EE6ACA">
      <w:pPr>
        <w:spacing w:line="276" w:lineRule="auto"/>
        <w:rPr>
          <w:rFonts w:ascii="Arial" w:hAnsi="Arial" w:cs="Arial"/>
          <w:iCs/>
          <w:szCs w:val="24"/>
          <w:lang w:val="hr-BA"/>
        </w:rPr>
      </w:pPr>
    </w:p>
    <w:p w14:paraId="7F4F7750" w14:textId="77777777" w:rsidR="00D17A5B" w:rsidRPr="00B65A45" w:rsidRDefault="00D17A5B" w:rsidP="00EE6ACA">
      <w:pPr>
        <w:spacing w:line="276" w:lineRule="auto"/>
        <w:jc w:val="center"/>
        <w:rPr>
          <w:rFonts w:ascii="Arial" w:hAnsi="Arial" w:cs="Arial"/>
          <w:b/>
          <w:bCs/>
          <w:iCs/>
          <w:szCs w:val="24"/>
          <w:lang w:val="hr-BA"/>
        </w:rPr>
      </w:pPr>
      <w:r w:rsidRPr="00B65A45">
        <w:rPr>
          <w:rFonts w:ascii="Arial" w:hAnsi="Arial" w:cs="Arial"/>
          <w:b/>
          <w:bCs/>
          <w:iCs/>
          <w:szCs w:val="24"/>
          <w:lang w:val="hr-BA"/>
        </w:rPr>
        <w:t>O P  T  U  Ž  N  I  C  U</w:t>
      </w:r>
    </w:p>
    <w:p w14:paraId="34356C10" w14:textId="77777777" w:rsidR="001C20B4" w:rsidRPr="001C20B4" w:rsidRDefault="001C20B4" w:rsidP="001C20B4">
      <w:pPr>
        <w:spacing w:after="140" w:line="276" w:lineRule="auto"/>
        <w:jc w:val="left"/>
        <w:rPr>
          <w:rFonts w:ascii="Arial" w:eastAsia="NSimSun" w:hAnsi="Arial" w:cs="Arial"/>
          <w:b/>
          <w:bCs/>
          <w:iCs/>
          <w:kern w:val="2"/>
          <w:szCs w:val="24"/>
          <w:lang w:val="hr-BA" w:eastAsia="zh-CN" w:bidi="hi-IN"/>
        </w:rPr>
      </w:pPr>
    </w:p>
    <w:p w14:paraId="007F621B" w14:textId="0A3B38BC" w:rsidR="001C20B4" w:rsidRDefault="001C20B4" w:rsidP="001C20B4">
      <w:pPr>
        <w:spacing w:after="140" w:line="276" w:lineRule="auto"/>
        <w:jc w:val="left"/>
        <w:rPr>
          <w:rFonts w:ascii="Arial" w:eastAsia="NSimSun" w:hAnsi="Arial" w:cs="Arial"/>
          <w:b/>
          <w:bCs/>
          <w:iCs/>
          <w:kern w:val="2"/>
          <w:szCs w:val="24"/>
          <w:lang w:val="hr-BA" w:eastAsia="zh-CN" w:bidi="hi-IN"/>
        </w:rPr>
      </w:pPr>
      <w:r w:rsidRPr="001C20B4">
        <w:rPr>
          <w:rFonts w:ascii="Arial" w:eastAsia="NSimSun" w:hAnsi="Arial" w:cs="Arial"/>
          <w:b/>
          <w:bCs/>
          <w:iCs/>
          <w:kern w:val="2"/>
          <w:szCs w:val="24"/>
          <w:lang w:val="hr-BA" w:eastAsia="zh-CN" w:bidi="hi-IN"/>
        </w:rPr>
        <w:t>Protiv:</w:t>
      </w:r>
    </w:p>
    <w:p w14:paraId="0CF236FB" w14:textId="77D7C753" w:rsidR="00F23EE6" w:rsidRPr="00F23EE6" w:rsidRDefault="00F23EE6" w:rsidP="00F23EE6">
      <w:pPr>
        <w:rPr>
          <w:rFonts w:ascii="Arial" w:eastAsia="NSimSun" w:hAnsi="Arial" w:cs="Arial"/>
          <w:iCs/>
          <w:kern w:val="2"/>
          <w:szCs w:val="24"/>
          <w:lang w:val="hr-BA" w:eastAsia="zh-CN" w:bidi="hi-IN"/>
        </w:rPr>
      </w:pPr>
      <w:r>
        <w:rPr>
          <w:rFonts w:ascii="Arial" w:eastAsia="NSimSun" w:hAnsi="Arial" w:cs="Arial"/>
          <w:b/>
          <w:iCs/>
          <w:kern w:val="2"/>
          <w:szCs w:val="24"/>
          <w:lang w:val="hr-BA" w:eastAsia="zh-CN" w:bidi="hi-IN"/>
        </w:rPr>
        <w:t xml:space="preserve">           </w:t>
      </w:r>
      <w:r w:rsidR="00EF2E93">
        <w:rPr>
          <w:rFonts w:ascii="Arial" w:eastAsia="NSimSun" w:hAnsi="Arial" w:cs="Arial"/>
          <w:b/>
          <w:iCs/>
          <w:kern w:val="2"/>
          <w:szCs w:val="24"/>
          <w:lang w:val="hr-BA" w:eastAsia="zh-CN" w:bidi="hi-IN"/>
        </w:rPr>
        <w:t>T.</w:t>
      </w:r>
      <w:r w:rsidRPr="00F23EE6">
        <w:rPr>
          <w:rFonts w:ascii="Arial" w:eastAsia="NSimSun" w:hAnsi="Arial" w:cs="Arial"/>
          <w:b/>
          <w:iCs/>
          <w:kern w:val="2"/>
          <w:szCs w:val="24"/>
          <w:lang w:val="hr-BA" w:eastAsia="zh-CN" w:bidi="hi-IN"/>
        </w:rPr>
        <w:t xml:space="preserve"> P</w:t>
      </w:r>
      <w:r w:rsidR="00EF2E93">
        <w:rPr>
          <w:rFonts w:ascii="Arial" w:eastAsia="NSimSun" w:hAnsi="Arial" w:cs="Arial"/>
          <w:b/>
          <w:iCs/>
          <w:kern w:val="2"/>
          <w:szCs w:val="24"/>
          <w:lang w:val="hr-BA" w:eastAsia="zh-CN" w:bidi="hi-IN"/>
        </w:rPr>
        <w:t>.</w:t>
      </w:r>
      <w:r>
        <w:rPr>
          <w:rFonts w:ascii="Arial" w:eastAsia="NSimSun" w:hAnsi="Arial" w:cs="Arial"/>
          <w:b/>
          <w:bCs/>
          <w:iCs/>
          <w:kern w:val="2"/>
          <w:szCs w:val="24"/>
          <w:lang w:val="hr-BA" w:eastAsia="zh-CN" w:bidi="hi-IN"/>
        </w:rPr>
        <w:t xml:space="preserve"> </w:t>
      </w:r>
      <w:r w:rsidRPr="00F23EE6">
        <w:rPr>
          <w:rFonts w:ascii="Arial" w:eastAsia="NSimSun" w:hAnsi="Arial" w:cs="Arial"/>
          <w:iCs/>
          <w:kern w:val="2"/>
          <w:szCs w:val="24"/>
          <w:lang w:val="hr-BA" w:eastAsia="zh-CN" w:bidi="hi-IN"/>
        </w:rPr>
        <w:t xml:space="preserve">rođen </w:t>
      </w:r>
      <w:r w:rsidR="00EF2E93">
        <w:rPr>
          <w:rFonts w:ascii="Arial" w:eastAsia="NSimSun" w:hAnsi="Arial" w:cs="Arial"/>
          <w:iCs/>
          <w:kern w:val="2"/>
          <w:szCs w:val="24"/>
          <w:lang w:val="hr-BA" w:eastAsia="zh-CN" w:bidi="hi-IN"/>
        </w:rPr>
        <w:t>…</w:t>
      </w:r>
      <w:r w:rsidRPr="00F23EE6">
        <w:rPr>
          <w:rFonts w:ascii="Arial" w:eastAsia="NSimSun" w:hAnsi="Arial" w:cs="Arial"/>
          <w:iCs/>
          <w:kern w:val="2"/>
          <w:szCs w:val="24"/>
          <w:lang w:val="hr-BA" w:eastAsia="zh-CN" w:bidi="hi-IN"/>
        </w:rPr>
        <w:t xml:space="preserve"> u M</w:t>
      </w:r>
      <w:r w:rsidR="00EF2E93">
        <w:rPr>
          <w:rFonts w:ascii="Arial" w:eastAsia="NSimSun" w:hAnsi="Arial" w:cs="Arial"/>
          <w:iCs/>
          <w:kern w:val="2"/>
          <w:szCs w:val="24"/>
          <w:lang w:val="hr-BA" w:eastAsia="zh-CN" w:bidi="hi-IN"/>
        </w:rPr>
        <w:t>.</w:t>
      </w:r>
      <w:bookmarkStart w:id="0" w:name="_Hlk202856671"/>
    </w:p>
    <w:p w14:paraId="56B25AAF" w14:textId="4126F01C" w:rsidR="00F23EE6" w:rsidRPr="00F23EE6" w:rsidRDefault="00F23EE6" w:rsidP="00F23EE6">
      <w:pPr>
        <w:rPr>
          <w:rFonts w:ascii="Arial" w:eastAsia="NSimSun" w:hAnsi="Arial" w:cs="Arial"/>
          <w:b/>
          <w:bCs/>
          <w:iCs/>
          <w:kern w:val="2"/>
          <w:szCs w:val="24"/>
          <w:lang w:val="hr-BA" w:eastAsia="zh-CN" w:bidi="hi-IN"/>
        </w:rPr>
      </w:pPr>
      <w:r>
        <w:rPr>
          <w:rFonts w:ascii="Arial" w:eastAsia="NSimSun" w:hAnsi="Arial" w:cs="Arial"/>
          <w:iCs/>
          <w:kern w:val="2"/>
          <w:szCs w:val="24"/>
          <w:lang w:val="hr-BA" w:eastAsia="zh-CN" w:bidi="hi-IN"/>
        </w:rPr>
        <w:t xml:space="preserve"> </w:t>
      </w:r>
      <w:bookmarkEnd w:id="0"/>
    </w:p>
    <w:p w14:paraId="134DCE68" w14:textId="430271AC" w:rsidR="00F23EE6" w:rsidRPr="00F23EE6" w:rsidRDefault="00F23EE6" w:rsidP="00F23EE6">
      <w:pPr>
        <w:rPr>
          <w:rFonts w:ascii="Arial" w:eastAsia="NSimSun" w:hAnsi="Arial" w:cs="Arial"/>
          <w:iCs/>
          <w:kern w:val="2"/>
          <w:szCs w:val="24"/>
          <w:lang w:val="hr-BA" w:eastAsia="zh-CN" w:bidi="hi-IN"/>
        </w:rPr>
      </w:pPr>
      <w:r>
        <w:rPr>
          <w:rFonts w:ascii="Arial" w:eastAsia="NSimSun" w:hAnsi="Arial" w:cs="Arial"/>
          <w:b/>
          <w:bCs/>
          <w:iCs/>
          <w:kern w:val="2"/>
          <w:szCs w:val="24"/>
          <w:lang w:val="hr-BA" w:eastAsia="zh-CN" w:bidi="hi-IN"/>
        </w:rPr>
        <w:t xml:space="preserve">  D</w:t>
      </w:r>
      <w:r w:rsidRPr="00F23EE6">
        <w:rPr>
          <w:rFonts w:ascii="Arial" w:eastAsia="NSimSun" w:hAnsi="Arial" w:cs="Arial"/>
          <w:b/>
          <w:bCs/>
          <w:iCs/>
          <w:kern w:val="2"/>
          <w:szCs w:val="24"/>
          <w:lang w:val="hr-BA" w:eastAsia="zh-CN" w:bidi="hi-IN"/>
        </w:rPr>
        <w:t>a je:</w:t>
      </w:r>
      <w:r w:rsidRPr="00F23EE6">
        <w:rPr>
          <w:rFonts w:ascii="Arial" w:eastAsia="NSimSun" w:hAnsi="Arial" w:cs="Arial"/>
          <w:iCs/>
          <w:kern w:val="2"/>
          <w:szCs w:val="24"/>
          <w:lang w:val="hr-BA" w:eastAsia="zh-CN" w:bidi="hi-IN"/>
        </w:rPr>
        <w:t xml:space="preserve">  </w:t>
      </w:r>
    </w:p>
    <w:p w14:paraId="2AF435AA" w14:textId="77777777" w:rsidR="00F23EE6" w:rsidRPr="00F23EE6" w:rsidRDefault="00F23EE6" w:rsidP="00F23EE6">
      <w:pPr>
        <w:rPr>
          <w:rFonts w:ascii="Arial" w:eastAsia="NSimSun" w:hAnsi="Arial" w:cs="Arial"/>
          <w:iCs/>
          <w:kern w:val="2"/>
          <w:szCs w:val="24"/>
          <w:lang w:val="hr-BA" w:eastAsia="zh-CN" w:bidi="hi-IN"/>
        </w:rPr>
      </w:pPr>
    </w:p>
    <w:p w14:paraId="202A3952" w14:textId="6B625B7E" w:rsidR="009F7B11" w:rsidRPr="001C20B4" w:rsidRDefault="00F23EE6" w:rsidP="009F7B11">
      <w:pPr>
        <w:rPr>
          <w:rFonts w:ascii="Arial" w:eastAsia="NSimSun" w:hAnsi="Arial" w:cs="Arial"/>
          <w:iCs/>
          <w:kern w:val="2"/>
          <w:szCs w:val="24"/>
          <w:lang w:val="hr-BA" w:eastAsia="zh-CN" w:bidi="hi-IN"/>
        </w:rPr>
      </w:pPr>
      <w:r w:rsidRPr="00F23EE6">
        <w:rPr>
          <w:rFonts w:ascii="Arial" w:eastAsia="NSimSun" w:hAnsi="Arial" w:cs="Arial"/>
          <w:iCs/>
          <w:kern w:val="2"/>
          <w:szCs w:val="24"/>
          <w:lang w:val="hr-BA" w:eastAsia="zh-CN" w:bidi="hi-IN"/>
        </w:rPr>
        <w:t xml:space="preserve">          </w:t>
      </w:r>
      <w:r w:rsidRPr="00F23EE6">
        <w:rPr>
          <w:rFonts w:ascii="Arial" w:eastAsia="NSimSun" w:hAnsi="Arial" w:cs="Arial"/>
          <w:kern w:val="2"/>
          <w:szCs w:val="24"/>
          <w:lang w:val="hr-BA" w:eastAsia="zh-CN" w:bidi="hi-IN"/>
        </w:rPr>
        <w:t xml:space="preserve">Nakon što je prethodno na njemu poznat način, nabavio bijelu NN materiju koja svojim izgledom asocira na opojnu drogu, tipa ”kokain”, svjestan da se radi o opojnoj drogi i da je posjedovanje iste zakonom zabranjeno, protivno odredbi i članka 19. Zakona o sprječavanju i suzbijanju opojnih droga </w:t>
      </w:r>
      <w:r w:rsidRPr="00F23EE6">
        <w:rPr>
          <w:rFonts w:ascii="Arial" w:eastAsia="NSimSun" w:hAnsi="Arial" w:cs="Arial"/>
          <w:iCs/>
          <w:kern w:val="2"/>
          <w:szCs w:val="24"/>
          <w:lang w:val="hr-BA" w:eastAsia="zh-CN" w:bidi="hi-IN"/>
        </w:rPr>
        <w:t>(''Sl. glasnik BiH'' broj 8/06, 103/08 i 51/11),</w:t>
      </w:r>
      <w:r w:rsidRPr="00F23EE6">
        <w:rPr>
          <w:rFonts w:ascii="Arial" w:eastAsia="NSimSun" w:hAnsi="Arial" w:cs="Arial"/>
          <w:kern w:val="2"/>
          <w:szCs w:val="24"/>
          <w:lang w:val="hr-BA" w:eastAsia="zh-CN" w:bidi="hi-IN"/>
        </w:rPr>
        <w:t xml:space="preserve"> htijući to, istu je u jednoj (1) prozirnoj PVC vrećici držao kod sebe sve do dana 01.11.2025. godine kada je oko 20,20 sati u mjestu K</w:t>
      </w:r>
      <w:r w:rsidR="00EF2E93">
        <w:rPr>
          <w:rFonts w:ascii="Arial" w:eastAsia="NSimSun" w:hAnsi="Arial" w:cs="Arial"/>
          <w:kern w:val="2"/>
          <w:szCs w:val="24"/>
          <w:lang w:val="hr-BA" w:eastAsia="zh-CN" w:bidi="hi-IN"/>
        </w:rPr>
        <w:t>.</w:t>
      </w:r>
      <w:r w:rsidRPr="00F23EE6">
        <w:rPr>
          <w:rFonts w:ascii="Arial" w:eastAsia="NSimSun" w:hAnsi="Arial" w:cs="Arial"/>
          <w:kern w:val="2"/>
          <w:szCs w:val="24"/>
          <w:lang w:val="hr-BA" w:eastAsia="zh-CN" w:bidi="hi-IN"/>
        </w:rPr>
        <w:t>, Široki Brijeg dok je upravljao motornim vozilom marke „Volkswagen”, reg. oznaka</w:t>
      </w:r>
      <w:r w:rsidR="00EF2E93">
        <w:rPr>
          <w:rFonts w:ascii="Arial" w:eastAsia="NSimSun" w:hAnsi="Arial" w:cs="Arial"/>
          <w:kern w:val="2"/>
          <w:szCs w:val="24"/>
          <w:lang w:val="hr-BA" w:eastAsia="zh-CN" w:bidi="hi-IN"/>
        </w:rPr>
        <w:t xml:space="preserve"> …</w:t>
      </w:r>
      <w:r w:rsidRPr="00F23EE6">
        <w:rPr>
          <w:rFonts w:ascii="Arial" w:eastAsia="NSimSun" w:hAnsi="Arial" w:cs="Arial"/>
          <w:kern w:val="2"/>
          <w:szCs w:val="24"/>
          <w:lang w:val="hr-BA" w:eastAsia="zh-CN" w:bidi="hi-IN"/>
        </w:rPr>
        <w:t>,  zaustavljen i kontroliran od strane policijskih službenika PU Široki Brijeg kojima je dobrovoljno predao jednu (1) prozirnu PVC vrećicu u kojoj se nalazi bijela NN materija koja svojim izgledom a</w:t>
      </w:r>
      <w:r w:rsidR="00784E07">
        <w:rPr>
          <w:rFonts w:ascii="Arial" w:eastAsia="NSimSun" w:hAnsi="Arial" w:cs="Arial"/>
          <w:kern w:val="2"/>
          <w:szCs w:val="24"/>
          <w:lang w:val="hr-BA" w:eastAsia="zh-CN" w:bidi="hi-IN"/>
        </w:rPr>
        <w:t xml:space="preserve">socira na opojnu drogu „kokain”, </w:t>
      </w:r>
      <w:r w:rsidR="009F7B11">
        <w:rPr>
          <w:rFonts w:ascii="Arial" w:eastAsia="NSimSun" w:hAnsi="Arial" w:cs="Arial"/>
          <w:iCs/>
          <w:kern w:val="2"/>
          <w:szCs w:val="24"/>
          <w:lang w:val="hr-BA" w:eastAsia="zh-CN" w:bidi="hi-IN"/>
        </w:rPr>
        <w:t>da bi se naknadnim vještačenjem utvrdilo NN bijela materija, ukupne neto mase 0,</w:t>
      </w:r>
      <w:r w:rsidR="004B349E">
        <w:rPr>
          <w:rFonts w:ascii="Arial" w:eastAsia="NSimSun" w:hAnsi="Arial" w:cs="Arial"/>
          <w:iCs/>
          <w:kern w:val="2"/>
          <w:szCs w:val="24"/>
          <w:lang w:val="hr-BA" w:eastAsia="zh-CN" w:bidi="hi-IN"/>
        </w:rPr>
        <w:t>54</w:t>
      </w:r>
      <w:r w:rsidR="009F7B11">
        <w:rPr>
          <w:rFonts w:ascii="Arial" w:eastAsia="NSimSun" w:hAnsi="Arial" w:cs="Arial"/>
          <w:iCs/>
          <w:kern w:val="2"/>
          <w:szCs w:val="24"/>
          <w:lang w:val="hr-BA" w:eastAsia="zh-CN" w:bidi="hi-IN"/>
        </w:rPr>
        <w:t xml:space="preserve"> grama, sadrži </w:t>
      </w:r>
      <w:r w:rsidR="004B349E">
        <w:rPr>
          <w:rFonts w:ascii="Arial" w:eastAsia="NSimSun" w:hAnsi="Arial" w:cs="Arial"/>
          <w:iCs/>
          <w:kern w:val="2"/>
          <w:szCs w:val="24"/>
          <w:lang w:val="hr-BA" w:eastAsia="zh-CN" w:bidi="hi-IN"/>
        </w:rPr>
        <w:t xml:space="preserve">psihoakativnu komponentu kokain, a kokain se nalazi  </w:t>
      </w:r>
      <w:r w:rsidR="009F7B11">
        <w:rPr>
          <w:rFonts w:ascii="Arial" w:eastAsia="NSimSun" w:hAnsi="Arial" w:cs="Arial"/>
          <w:iCs/>
          <w:kern w:val="2"/>
          <w:szCs w:val="24"/>
          <w:lang w:val="hr-BA" w:eastAsia="zh-CN" w:bidi="hi-IN"/>
        </w:rPr>
        <w:t xml:space="preserve">na Popisu opojnih </w:t>
      </w:r>
      <w:r w:rsidR="004B349E">
        <w:rPr>
          <w:rFonts w:ascii="Arial" w:eastAsia="NSimSun" w:hAnsi="Arial" w:cs="Arial"/>
          <w:iCs/>
          <w:kern w:val="2"/>
          <w:szCs w:val="24"/>
          <w:lang w:val="hr-BA" w:eastAsia="zh-CN" w:bidi="hi-IN"/>
        </w:rPr>
        <w:t xml:space="preserve">tvari, biljaka  iz kojih se može dobiti opojna droga </w:t>
      </w:r>
      <w:r w:rsidR="009F7B11">
        <w:rPr>
          <w:rFonts w:ascii="Arial" w:eastAsia="NSimSun" w:hAnsi="Arial" w:cs="Arial"/>
          <w:iCs/>
          <w:kern w:val="2"/>
          <w:szCs w:val="24"/>
          <w:lang w:val="hr-BA" w:eastAsia="zh-CN" w:bidi="hi-IN"/>
        </w:rPr>
        <w:t xml:space="preserve">droga, </w:t>
      </w:r>
      <w:r w:rsidR="004B349E">
        <w:rPr>
          <w:rFonts w:ascii="Arial" w:eastAsia="NSimSun" w:hAnsi="Arial" w:cs="Arial"/>
          <w:iCs/>
          <w:kern w:val="2"/>
          <w:szCs w:val="24"/>
          <w:lang w:val="hr-BA" w:eastAsia="zh-CN" w:bidi="hi-IN"/>
        </w:rPr>
        <w:t>i prekursor</w:t>
      </w:r>
      <w:r w:rsidR="009F7B11">
        <w:rPr>
          <w:rFonts w:ascii="Arial" w:eastAsia="NSimSun" w:hAnsi="Arial" w:cs="Arial"/>
          <w:iCs/>
          <w:kern w:val="2"/>
          <w:szCs w:val="24"/>
          <w:lang w:val="hr-BA" w:eastAsia="zh-CN" w:bidi="hi-IN"/>
        </w:rPr>
        <w:t xml:space="preserve">, Zakona o sprječavanju i suzbijanju zloupotrebe opojnih droga ( </w:t>
      </w:r>
      <w:r w:rsidR="009F7B11" w:rsidRPr="001C20B4">
        <w:rPr>
          <w:rFonts w:ascii="Arial" w:eastAsia="NSimSun" w:hAnsi="Arial" w:cs="Arial"/>
          <w:iCs/>
          <w:kern w:val="2"/>
          <w:szCs w:val="24"/>
          <w:lang w:val="hr-BA" w:eastAsia="zh-CN" w:bidi="hi-IN"/>
        </w:rPr>
        <w:t>''Sl. glasnik BiH'' broj 8/06</w:t>
      </w:r>
      <w:r w:rsidR="009F7B11">
        <w:rPr>
          <w:rFonts w:ascii="Arial" w:eastAsia="NSimSun" w:hAnsi="Arial" w:cs="Arial"/>
          <w:iCs/>
          <w:kern w:val="2"/>
          <w:szCs w:val="24"/>
          <w:lang w:val="hr-BA" w:eastAsia="zh-CN" w:bidi="hi-IN"/>
        </w:rPr>
        <w:t>, 103/08 i 51/1</w:t>
      </w:r>
      <w:r w:rsidR="004B349E">
        <w:rPr>
          <w:rFonts w:ascii="Arial" w:eastAsia="NSimSun" w:hAnsi="Arial" w:cs="Arial"/>
          <w:iCs/>
          <w:kern w:val="2"/>
          <w:szCs w:val="24"/>
          <w:lang w:val="hr-BA" w:eastAsia="zh-CN" w:bidi="hi-IN"/>
        </w:rPr>
        <w:t>1</w:t>
      </w:r>
      <w:r w:rsidR="009F7B11">
        <w:rPr>
          <w:rFonts w:ascii="Arial" w:eastAsia="NSimSun" w:hAnsi="Arial" w:cs="Arial"/>
          <w:iCs/>
          <w:kern w:val="2"/>
          <w:szCs w:val="24"/>
          <w:lang w:val="hr-BA" w:eastAsia="zh-CN" w:bidi="hi-IN"/>
        </w:rPr>
        <w:t xml:space="preserve">) </w:t>
      </w:r>
      <w:r w:rsidR="009F7B11" w:rsidRPr="001C20B4">
        <w:rPr>
          <w:rFonts w:ascii="Arial" w:eastAsia="NSimSun" w:hAnsi="Arial" w:cs="Arial"/>
          <w:iCs/>
          <w:kern w:val="2"/>
          <w:szCs w:val="24"/>
          <w:lang w:val="hr-BA" w:eastAsia="zh-CN" w:bidi="hi-IN"/>
        </w:rPr>
        <w:t xml:space="preserve">.  </w:t>
      </w:r>
    </w:p>
    <w:p w14:paraId="33107F01" w14:textId="45868C15" w:rsidR="00F23EE6" w:rsidRPr="00F23EE6" w:rsidRDefault="00F23EE6" w:rsidP="00F23EE6">
      <w:pPr>
        <w:rPr>
          <w:rFonts w:ascii="Arial" w:eastAsia="NSimSun" w:hAnsi="Arial" w:cs="Arial"/>
          <w:bCs/>
          <w:iCs/>
          <w:kern w:val="2"/>
          <w:szCs w:val="24"/>
          <w:lang w:val="hr-BA" w:eastAsia="zh-CN" w:bidi="hi-IN"/>
        </w:rPr>
      </w:pPr>
    </w:p>
    <w:p w14:paraId="1AE51485" w14:textId="77777777" w:rsidR="00F23EE6" w:rsidRPr="00F23EE6" w:rsidRDefault="00F23EE6" w:rsidP="00F23EE6">
      <w:pPr>
        <w:tabs>
          <w:tab w:val="left" w:pos="855"/>
        </w:tabs>
        <w:rPr>
          <w:rFonts w:ascii="Arial" w:eastAsia="NSimSun" w:hAnsi="Arial" w:cs="Arial"/>
          <w:iCs/>
          <w:kern w:val="2"/>
          <w:szCs w:val="24"/>
          <w:lang w:val="hr-BA" w:eastAsia="zh-CN" w:bidi="hi-IN"/>
        </w:rPr>
      </w:pPr>
      <w:r w:rsidRPr="00F23EE6">
        <w:rPr>
          <w:rFonts w:ascii="Arial" w:eastAsia="NSimSun" w:hAnsi="Arial" w:cs="Arial"/>
          <w:iCs/>
          <w:kern w:val="2"/>
          <w:szCs w:val="24"/>
          <w:lang w:val="hr-BA" w:eastAsia="zh-CN" w:bidi="hi-IN"/>
        </w:rPr>
        <w:tab/>
        <w:t>Dakle, da je neovlašteno posjedovao opojnu drogu,</w:t>
      </w:r>
    </w:p>
    <w:p w14:paraId="6150ECE9" w14:textId="77777777" w:rsidR="00F23EE6" w:rsidRPr="00F23EE6" w:rsidRDefault="00F23EE6" w:rsidP="00F23EE6">
      <w:pPr>
        <w:tabs>
          <w:tab w:val="left" w:pos="851"/>
        </w:tabs>
        <w:rPr>
          <w:rFonts w:ascii="Arial" w:eastAsia="NSimSun" w:hAnsi="Arial" w:cs="Arial"/>
          <w:iCs/>
          <w:kern w:val="2"/>
          <w:szCs w:val="24"/>
          <w:lang w:val="hr-BA" w:eastAsia="zh-CN" w:bidi="hi-IN"/>
        </w:rPr>
      </w:pPr>
      <w:r w:rsidRPr="00F23EE6">
        <w:rPr>
          <w:rFonts w:ascii="Arial" w:eastAsia="NSimSun" w:hAnsi="Arial" w:cs="Arial"/>
          <w:iCs/>
          <w:kern w:val="2"/>
          <w:szCs w:val="24"/>
          <w:lang w:val="hr-BA" w:eastAsia="zh-CN" w:bidi="hi-IN"/>
        </w:rPr>
        <w:tab/>
      </w:r>
    </w:p>
    <w:p w14:paraId="789D8221" w14:textId="77777777" w:rsidR="00F23EE6" w:rsidRPr="00F23EE6" w:rsidRDefault="00F23EE6" w:rsidP="00F23EE6">
      <w:pPr>
        <w:tabs>
          <w:tab w:val="left" w:pos="855"/>
        </w:tabs>
        <w:rPr>
          <w:rFonts w:ascii="Arial" w:eastAsia="NSimSun" w:hAnsi="Arial" w:cs="Arial"/>
          <w:iCs/>
          <w:kern w:val="2"/>
          <w:szCs w:val="24"/>
          <w:lang w:val="hr-BA" w:eastAsia="zh-CN" w:bidi="hi-IN"/>
        </w:rPr>
      </w:pPr>
      <w:r w:rsidRPr="00F23EE6">
        <w:rPr>
          <w:rFonts w:ascii="Arial" w:eastAsia="NSimSun" w:hAnsi="Arial" w:cs="Arial"/>
          <w:bCs/>
          <w:iCs/>
          <w:kern w:val="2"/>
          <w:szCs w:val="24"/>
          <w:lang w:val="hr-BA" w:eastAsia="zh-CN" w:bidi="hi-IN"/>
        </w:rPr>
        <w:tab/>
        <w:t xml:space="preserve">Čime da je počinio kazneno djelo </w:t>
      </w:r>
      <w:bookmarkStart w:id="1" w:name="__DdeLink__192_4126848418"/>
      <w:bookmarkStart w:id="2" w:name="__DdeLink__913_2491071480"/>
      <w:r w:rsidRPr="00F23EE6">
        <w:rPr>
          <w:rFonts w:ascii="Arial" w:eastAsia="NSimSun" w:hAnsi="Arial" w:cs="Arial"/>
          <w:bCs/>
          <w:iCs/>
          <w:kern w:val="2"/>
          <w:szCs w:val="24"/>
          <w:lang w:val="hr-BA" w:eastAsia="zh-CN" w:bidi="hi-IN"/>
        </w:rPr>
        <w:t>Posjedovanje i omogućavanje uživanja opojnih droga iz čl. 239. st. 3. KZ F BiH</w:t>
      </w:r>
      <w:bookmarkEnd w:id="1"/>
      <w:bookmarkEnd w:id="2"/>
      <w:r w:rsidRPr="00F23EE6">
        <w:rPr>
          <w:rFonts w:ascii="Arial" w:eastAsia="NSimSun" w:hAnsi="Arial" w:cs="Arial"/>
          <w:bCs/>
          <w:iCs/>
          <w:kern w:val="2"/>
          <w:szCs w:val="24"/>
          <w:lang w:val="hr-BA" w:eastAsia="zh-CN" w:bidi="hi-IN"/>
        </w:rPr>
        <w:t>.</w:t>
      </w:r>
    </w:p>
    <w:p w14:paraId="69354767" w14:textId="6BB9C3E5" w:rsidR="00E433A9" w:rsidRDefault="00E433A9" w:rsidP="00E433A9">
      <w:pPr>
        <w:tabs>
          <w:tab w:val="left" w:pos="851"/>
        </w:tabs>
        <w:spacing w:line="276" w:lineRule="auto"/>
        <w:rPr>
          <w:rFonts w:ascii="Arial" w:hAnsi="Arial" w:cs="Arial"/>
          <w:bCs/>
          <w:szCs w:val="24"/>
          <w:lang w:val="hr-BA"/>
        </w:rPr>
      </w:pPr>
    </w:p>
    <w:p w14:paraId="2BF19725" w14:textId="61930855" w:rsidR="002A146B" w:rsidRPr="00B65A45" w:rsidRDefault="00E433A9" w:rsidP="00EF2E93">
      <w:pPr>
        <w:tabs>
          <w:tab w:val="left" w:pos="851"/>
        </w:tabs>
        <w:spacing w:line="276" w:lineRule="auto"/>
        <w:rPr>
          <w:rFonts w:ascii="Arial" w:hAnsi="Arial" w:cs="Arial"/>
          <w:iCs/>
          <w:szCs w:val="24"/>
          <w:lang w:val="hr-BA"/>
        </w:rPr>
      </w:pPr>
      <w:r>
        <w:rPr>
          <w:rFonts w:ascii="Arial" w:hAnsi="Arial" w:cs="Arial"/>
          <w:bCs/>
          <w:szCs w:val="24"/>
          <w:lang w:val="hr-BA"/>
        </w:rPr>
        <w:tab/>
      </w:r>
    </w:p>
    <w:p w14:paraId="24490A30" w14:textId="1E2CDEE5" w:rsidR="001F563F" w:rsidRPr="00B65A45" w:rsidRDefault="001F563F" w:rsidP="00A111AB">
      <w:pPr>
        <w:ind w:firstLine="709"/>
        <w:rPr>
          <w:rFonts w:ascii="Arial" w:hAnsi="Arial" w:cs="Arial"/>
          <w:iCs/>
          <w:szCs w:val="24"/>
          <w:lang w:val="hr-BA"/>
        </w:rPr>
      </w:pPr>
      <w:r w:rsidRPr="00B65A45">
        <w:rPr>
          <w:rFonts w:ascii="Arial" w:hAnsi="Arial" w:cs="Arial"/>
          <w:iCs/>
          <w:szCs w:val="24"/>
          <w:lang w:val="hr-BA"/>
        </w:rPr>
        <w:lastRenderedPageBreak/>
        <w:t>Istovremeno</w:t>
      </w:r>
      <w:r w:rsidRPr="00B65A45">
        <w:rPr>
          <w:rFonts w:ascii="Arial" w:hAnsi="Arial" w:cs="Arial"/>
          <w:szCs w:val="24"/>
          <w:lang w:val="hr-BA"/>
        </w:rPr>
        <w:t xml:space="preserve"> predlažem da se u smislu odredbi čl. </w:t>
      </w:r>
      <w:smartTag w:uri="urn:schemas-microsoft-com:office:smarttags" w:element="metricconverter">
        <w:smartTagPr>
          <w:attr w:name="ProductID" w:val="78. st"/>
        </w:smartTagPr>
        <w:r w:rsidRPr="00B65A45">
          <w:rPr>
            <w:rFonts w:ascii="Arial" w:hAnsi="Arial" w:cs="Arial"/>
            <w:szCs w:val="24"/>
            <w:lang w:val="hr-BA"/>
          </w:rPr>
          <w:t>78. st</w:t>
        </w:r>
      </w:smartTag>
      <w:r w:rsidRPr="00B65A45">
        <w:rPr>
          <w:rFonts w:ascii="Arial" w:hAnsi="Arial" w:cs="Arial"/>
          <w:szCs w:val="24"/>
          <w:lang w:val="hr-BA"/>
        </w:rPr>
        <w:t xml:space="preserve">. 1. KZ F BiH, u vezi sa odredbom čl. 239. st. 4. KZ F BiH osumnjičenom </w:t>
      </w:r>
      <w:r w:rsidR="00784E07">
        <w:rPr>
          <w:rFonts w:ascii="Arial" w:hAnsi="Arial" w:cs="Arial"/>
          <w:szCs w:val="24"/>
          <w:lang w:val="hr-BA"/>
        </w:rPr>
        <w:t>T</w:t>
      </w:r>
      <w:r w:rsidR="00EF2E93">
        <w:rPr>
          <w:rFonts w:ascii="Arial" w:hAnsi="Arial" w:cs="Arial"/>
          <w:szCs w:val="24"/>
          <w:lang w:val="hr-BA"/>
        </w:rPr>
        <w:t>.</w:t>
      </w:r>
      <w:r w:rsidR="00784E07">
        <w:rPr>
          <w:rFonts w:ascii="Arial" w:hAnsi="Arial" w:cs="Arial"/>
          <w:szCs w:val="24"/>
          <w:lang w:val="hr-BA"/>
        </w:rPr>
        <w:t xml:space="preserve"> P</w:t>
      </w:r>
      <w:r w:rsidR="00EF2E93">
        <w:rPr>
          <w:rFonts w:ascii="Arial" w:hAnsi="Arial" w:cs="Arial"/>
          <w:szCs w:val="24"/>
          <w:lang w:val="hr-BA"/>
        </w:rPr>
        <w:t>.</w:t>
      </w:r>
      <w:r w:rsidR="009A1773">
        <w:rPr>
          <w:rFonts w:ascii="Arial" w:hAnsi="Arial" w:cs="Arial"/>
          <w:szCs w:val="24"/>
          <w:lang w:val="hr-BA"/>
        </w:rPr>
        <w:t>,</w:t>
      </w:r>
      <w:r w:rsidRPr="00B65A45">
        <w:rPr>
          <w:rFonts w:ascii="Arial" w:hAnsi="Arial" w:cs="Arial"/>
          <w:szCs w:val="24"/>
          <w:lang w:val="hr-BA"/>
        </w:rPr>
        <w:t xml:space="preserve"> izrekne mjera sigurnosti oduzimanja predmeta, tako što će se od istog trajno oduzeti </w:t>
      </w:r>
      <w:r w:rsidR="00784E07">
        <w:rPr>
          <w:rFonts w:ascii="Arial" w:hAnsi="Arial" w:cs="Arial"/>
          <w:szCs w:val="24"/>
          <w:lang w:val="hr-BA"/>
        </w:rPr>
        <w:t xml:space="preserve">1 PVC vrećica </w:t>
      </w:r>
      <w:r w:rsidR="00784E07">
        <w:rPr>
          <w:rFonts w:ascii="Arial" w:hAnsi="Arial"/>
          <w:lang w:val="hr-BA"/>
        </w:rPr>
        <w:t xml:space="preserve">u kojoj </w:t>
      </w:r>
      <w:r w:rsidR="00E87B29" w:rsidRPr="002C6FAE">
        <w:rPr>
          <w:rFonts w:ascii="Arial" w:hAnsi="Arial"/>
          <w:lang w:val="hr-BA"/>
        </w:rPr>
        <w:t xml:space="preserve"> se nalazi </w:t>
      </w:r>
      <w:r w:rsidR="00784E07">
        <w:rPr>
          <w:rFonts w:ascii="Arial" w:hAnsi="Arial"/>
          <w:lang w:val="hr-BA"/>
        </w:rPr>
        <w:t xml:space="preserve">bijela materija, kokain, </w:t>
      </w:r>
      <w:r w:rsidR="00534518" w:rsidRPr="00381FB5">
        <w:rPr>
          <w:rFonts w:ascii="Arial" w:hAnsi="Arial"/>
          <w:iCs/>
          <w:lang w:val="hr-BA"/>
        </w:rPr>
        <w:t xml:space="preserve">oduzeta od </w:t>
      </w:r>
      <w:r w:rsidR="00784E07">
        <w:rPr>
          <w:rFonts w:ascii="Arial" w:hAnsi="Arial"/>
          <w:iCs/>
          <w:lang w:val="hr-BA"/>
        </w:rPr>
        <w:t>T</w:t>
      </w:r>
      <w:r w:rsidR="00EF2E93">
        <w:rPr>
          <w:rFonts w:ascii="Arial" w:hAnsi="Arial"/>
          <w:iCs/>
          <w:lang w:val="hr-BA"/>
        </w:rPr>
        <w:t>.</w:t>
      </w:r>
      <w:r w:rsidR="00784E07">
        <w:rPr>
          <w:rFonts w:ascii="Arial" w:hAnsi="Arial"/>
          <w:iCs/>
          <w:lang w:val="hr-BA"/>
        </w:rPr>
        <w:t xml:space="preserve"> P</w:t>
      </w:r>
      <w:r w:rsidR="00EF2E93">
        <w:rPr>
          <w:rFonts w:ascii="Arial" w:hAnsi="Arial"/>
          <w:iCs/>
          <w:lang w:val="hr-BA"/>
        </w:rPr>
        <w:t>.</w:t>
      </w:r>
      <w:r w:rsidR="00534518" w:rsidRPr="00381FB5">
        <w:rPr>
          <w:rFonts w:ascii="Arial" w:hAnsi="Arial"/>
          <w:iCs/>
          <w:lang w:val="hr-BA"/>
        </w:rPr>
        <w:t xml:space="preserve"> po </w:t>
      </w:r>
      <w:r w:rsidR="00534518">
        <w:rPr>
          <w:rFonts w:ascii="Arial" w:hAnsi="Arial"/>
          <w:iCs/>
          <w:lang w:val="hr-BA"/>
        </w:rPr>
        <w:t xml:space="preserve">zapisniku o </w:t>
      </w:r>
      <w:r w:rsidR="00534518">
        <w:rPr>
          <w:rFonts w:ascii="Arial" w:hAnsi="Arial"/>
          <w:lang w:val="hr-BA"/>
        </w:rPr>
        <w:t>dobrovoljnoj predaji predmeta</w:t>
      </w:r>
      <w:r w:rsidR="00534518">
        <w:rPr>
          <w:rFonts w:ascii="Arial" w:hAnsi="Arial"/>
          <w:iCs/>
          <w:lang w:val="hr-BA"/>
        </w:rPr>
        <w:t xml:space="preserve"> </w:t>
      </w:r>
      <w:r w:rsidR="00E87B29">
        <w:rPr>
          <w:rFonts w:ascii="Arial" w:hAnsi="Arial"/>
          <w:lang w:val="hr-BA"/>
        </w:rPr>
        <w:t>PU Široki Brijeg</w:t>
      </w:r>
      <w:r w:rsidR="00534518">
        <w:rPr>
          <w:rFonts w:ascii="Arial" w:hAnsi="Arial"/>
          <w:lang w:val="hr-BA"/>
        </w:rPr>
        <w:t xml:space="preserve">, </w:t>
      </w:r>
      <w:r w:rsidR="00534518">
        <w:rPr>
          <w:rFonts w:ascii="Arial" w:hAnsi="Arial"/>
          <w:iCs/>
          <w:lang w:val="hr-BA"/>
        </w:rPr>
        <w:t xml:space="preserve">broj </w:t>
      </w:r>
      <w:r w:rsidR="00EF2E93">
        <w:rPr>
          <w:rFonts w:ascii="Arial" w:hAnsi="Arial"/>
          <w:iCs/>
          <w:lang w:val="hr-BA"/>
        </w:rPr>
        <w:t>…</w:t>
      </w:r>
      <w:r w:rsidR="00581B7E">
        <w:rPr>
          <w:rFonts w:ascii="Arial" w:hAnsi="Arial"/>
          <w:iCs/>
          <w:lang w:val="hr-BA"/>
        </w:rPr>
        <w:t xml:space="preserve"> </w:t>
      </w:r>
      <w:r w:rsidR="00534518">
        <w:rPr>
          <w:rFonts w:ascii="Arial" w:hAnsi="Arial"/>
          <w:iCs/>
          <w:lang w:val="hr-BA"/>
        </w:rPr>
        <w:t xml:space="preserve">od </w:t>
      </w:r>
      <w:r w:rsidR="00784E07">
        <w:rPr>
          <w:rFonts w:ascii="Arial" w:hAnsi="Arial"/>
          <w:iCs/>
          <w:lang w:val="hr-BA"/>
        </w:rPr>
        <w:t>01.11</w:t>
      </w:r>
      <w:r w:rsidR="00534518">
        <w:rPr>
          <w:rFonts w:ascii="Arial" w:hAnsi="Arial"/>
          <w:iCs/>
          <w:lang w:val="hr-BA"/>
        </w:rPr>
        <w:t>.202</w:t>
      </w:r>
      <w:r w:rsidR="009A1773">
        <w:rPr>
          <w:rFonts w:ascii="Arial" w:hAnsi="Arial"/>
          <w:iCs/>
          <w:lang w:val="hr-BA"/>
        </w:rPr>
        <w:t>5</w:t>
      </w:r>
      <w:r w:rsidR="00534518">
        <w:rPr>
          <w:rFonts w:ascii="Arial" w:hAnsi="Arial"/>
          <w:iCs/>
          <w:lang w:val="hr-BA"/>
        </w:rPr>
        <w:t>. godine, kojeg prati p</w:t>
      </w:r>
      <w:r w:rsidR="00534518" w:rsidRPr="00381FB5">
        <w:rPr>
          <w:rFonts w:ascii="Arial" w:hAnsi="Arial"/>
          <w:iCs/>
          <w:lang w:val="hr-BA"/>
        </w:rPr>
        <w:t>otvrd</w:t>
      </w:r>
      <w:r w:rsidR="00534518">
        <w:rPr>
          <w:rFonts w:ascii="Arial" w:hAnsi="Arial"/>
          <w:iCs/>
          <w:lang w:val="hr-BA"/>
        </w:rPr>
        <w:t>a</w:t>
      </w:r>
      <w:r w:rsidR="00534518" w:rsidRPr="00381FB5">
        <w:rPr>
          <w:rFonts w:ascii="Arial" w:hAnsi="Arial"/>
          <w:iCs/>
          <w:lang w:val="hr-BA"/>
        </w:rPr>
        <w:t xml:space="preserve"> o privremenom oduzimanju predmeta, broj </w:t>
      </w:r>
      <w:r w:rsidR="00EF2E93">
        <w:rPr>
          <w:rFonts w:ascii="Arial" w:hAnsi="Arial"/>
          <w:iCs/>
          <w:lang w:val="hr-BA"/>
        </w:rPr>
        <w:t>…</w:t>
      </w:r>
      <w:r w:rsidR="00E87B29">
        <w:rPr>
          <w:rFonts w:ascii="Arial" w:hAnsi="Arial"/>
          <w:iCs/>
          <w:lang w:val="hr-BA"/>
        </w:rPr>
        <w:t xml:space="preserve"> od </w:t>
      </w:r>
      <w:r w:rsidR="00784E07">
        <w:rPr>
          <w:rFonts w:ascii="Arial" w:hAnsi="Arial"/>
          <w:iCs/>
          <w:lang w:val="hr-BA"/>
        </w:rPr>
        <w:t>01.11</w:t>
      </w:r>
      <w:r w:rsidR="00E87B29">
        <w:rPr>
          <w:rFonts w:ascii="Arial" w:hAnsi="Arial"/>
          <w:iCs/>
          <w:lang w:val="hr-BA"/>
        </w:rPr>
        <w:t>.202</w:t>
      </w:r>
      <w:r w:rsidR="009A1773">
        <w:rPr>
          <w:rFonts w:ascii="Arial" w:hAnsi="Arial"/>
          <w:iCs/>
          <w:lang w:val="hr-BA"/>
        </w:rPr>
        <w:t>5</w:t>
      </w:r>
      <w:r w:rsidR="00E87B29">
        <w:rPr>
          <w:rFonts w:ascii="Arial" w:hAnsi="Arial"/>
          <w:iCs/>
          <w:lang w:val="hr-BA"/>
        </w:rPr>
        <w:t>. godine</w:t>
      </w:r>
      <w:r w:rsidR="00534518">
        <w:rPr>
          <w:rFonts w:ascii="Arial" w:hAnsi="Arial"/>
          <w:iCs/>
          <w:lang w:val="hr-BA"/>
        </w:rPr>
        <w:t>,</w:t>
      </w:r>
      <w:r w:rsidR="00534518" w:rsidRPr="00381FB5">
        <w:rPr>
          <w:rFonts w:ascii="Arial" w:hAnsi="Arial"/>
          <w:iCs/>
          <w:lang w:val="hr-BA"/>
        </w:rPr>
        <w:t xml:space="preserve"> koja se po naredbi Općinskog suda u </w:t>
      </w:r>
      <w:r w:rsidR="00E87B29">
        <w:rPr>
          <w:rFonts w:ascii="Arial" w:hAnsi="Arial"/>
          <w:iCs/>
          <w:lang w:val="hr-BA"/>
        </w:rPr>
        <w:t>Širokom Brijegu,</w:t>
      </w:r>
      <w:r w:rsidR="00534518" w:rsidRPr="00381FB5">
        <w:rPr>
          <w:rFonts w:ascii="Arial" w:hAnsi="Arial"/>
          <w:iCs/>
          <w:lang w:val="hr-BA"/>
        </w:rPr>
        <w:t xml:space="preserve"> broj </w:t>
      </w:r>
      <w:r w:rsidR="00EF2E93">
        <w:rPr>
          <w:rFonts w:ascii="Arial" w:hAnsi="Arial"/>
          <w:iCs/>
          <w:lang w:val="hr-BA"/>
        </w:rPr>
        <w:t>…</w:t>
      </w:r>
      <w:r w:rsidR="00534518" w:rsidRPr="00381FB5">
        <w:rPr>
          <w:rFonts w:ascii="Arial" w:hAnsi="Arial"/>
          <w:iCs/>
          <w:lang w:val="hr-BA"/>
        </w:rPr>
        <w:t xml:space="preserve"> Kpp od </w:t>
      </w:r>
      <w:r w:rsidR="00784E07">
        <w:rPr>
          <w:rFonts w:ascii="Arial" w:hAnsi="Arial"/>
          <w:iCs/>
          <w:lang w:val="hr-BA"/>
        </w:rPr>
        <w:t>10.11</w:t>
      </w:r>
      <w:r w:rsidR="009A1773">
        <w:rPr>
          <w:rFonts w:ascii="Arial" w:hAnsi="Arial"/>
          <w:iCs/>
          <w:lang w:val="hr-BA"/>
        </w:rPr>
        <w:t>.2025</w:t>
      </w:r>
      <w:r w:rsidR="00534518" w:rsidRPr="00381FB5">
        <w:rPr>
          <w:rFonts w:ascii="Arial" w:hAnsi="Arial"/>
          <w:iCs/>
          <w:lang w:val="hr-BA"/>
        </w:rPr>
        <w:t xml:space="preserve">. godine čuva </w:t>
      </w:r>
      <w:r w:rsidR="00E87B29">
        <w:rPr>
          <w:rFonts w:ascii="Arial" w:hAnsi="Arial"/>
          <w:iCs/>
          <w:lang w:val="hr-BA"/>
        </w:rPr>
        <w:t>pod kontrolom PU Široki Brijeg do okončanja kaznenog postupka ili dok sud drugačije ne odluči</w:t>
      </w:r>
      <w:r w:rsidR="00534518">
        <w:rPr>
          <w:rFonts w:ascii="Arial" w:hAnsi="Arial"/>
          <w:iCs/>
          <w:lang w:val="hr-BA"/>
        </w:rPr>
        <w:t>,</w:t>
      </w:r>
      <w:r w:rsidR="00503031">
        <w:rPr>
          <w:rFonts w:ascii="Arial" w:hAnsi="Arial" w:cs="Arial"/>
          <w:iCs/>
          <w:szCs w:val="24"/>
          <w:lang w:val="hr-BA"/>
        </w:rPr>
        <w:t xml:space="preserve"> </w:t>
      </w:r>
      <w:r w:rsidR="00840F55" w:rsidRPr="00B65A45">
        <w:rPr>
          <w:rFonts w:ascii="Arial" w:hAnsi="Arial" w:cs="Arial"/>
          <w:szCs w:val="24"/>
          <w:lang w:val="hr-BA"/>
        </w:rPr>
        <w:t xml:space="preserve"> </w:t>
      </w:r>
      <w:r w:rsidRPr="00B65A45">
        <w:rPr>
          <w:rFonts w:ascii="Arial" w:hAnsi="Arial" w:cs="Arial"/>
          <w:szCs w:val="24"/>
          <w:lang w:val="hr-BA"/>
        </w:rPr>
        <w:t xml:space="preserve">jer </w:t>
      </w:r>
      <w:r w:rsidR="000A505E" w:rsidRPr="00B65A45">
        <w:rPr>
          <w:rFonts w:ascii="Arial" w:hAnsi="Arial" w:cs="Arial"/>
          <w:szCs w:val="24"/>
          <w:lang w:val="hr-BA"/>
        </w:rPr>
        <w:t>su</w:t>
      </w:r>
      <w:r w:rsidRPr="00B65A45">
        <w:rPr>
          <w:rFonts w:ascii="Arial" w:hAnsi="Arial" w:cs="Arial"/>
          <w:szCs w:val="24"/>
          <w:lang w:val="hr-BA"/>
        </w:rPr>
        <w:t xml:space="preserve"> to predmet</w:t>
      </w:r>
      <w:r w:rsidR="000A505E" w:rsidRPr="00B65A45">
        <w:rPr>
          <w:rFonts w:ascii="Arial" w:hAnsi="Arial" w:cs="Arial"/>
          <w:szCs w:val="24"/>
          <w:lang w:val="hr-BA"/>
        </w:rPr>
        <w:t>i</w:t>
      </w:r>
      <w:r w:rsidRPr="00B65A45">
        <w:rPr>
          <w:rFonts w:ascii="Arial" w:hAnsi="Arial" w:cs="Arial"/>
          <w:szCs w:val="24"/>
          <w:lang w:val="hr-BA"/>
        </w:rPr>
        <w:t xml:space="preserve"> kojim je kazneno djelo počinjeno, odnosno predmet – opojna droga koja se obvezno oduzima od počinitelja.</w:t>
      </w:r>
    </w:p>
    <w:p w14:paraId="1E0280A6" w14:textId="77777777" w:rsidR="00141D5B" w:rsidRPr="00B65A45" w:rsidRDefault="00141D5B" w:rsidP="00A111AB">
      <w:pPr>
        <w:rPr>
          <w:rFonts w:ascii="Arial" w:hAnsi="Arial" w:cs="Arial"/>
          <w:iCs/>
          <w:szCs w:val="24"/>
          <w:lang w:val="hr-BA"/>
        </w:rPr>
      </w:pPr>
    </w:p>
    <w:p w14:paraId="5E986C24" w14:textId="60B38BD4" w:rsidR="006C3227" w:rsidRPr="00B65A45" w:rsidRDefault="00F35846" w:rsidP="00A111AB">
      <w:pPr>
        <w:rPr>
          <w:rFonts w:ascii="Arial" w:hAnsi="Arial" w:cs="Arial"/>
          <w:szCs w:val="24"/>
          <w:lang w:val="hr-BA"/>
        </w:rPr>
      </w:pPr>
      <w:r>
        <w:rPr>
          <w:rFonts w:ascii="Arial" w:hAnsi="Arial" w:cs="Arial"/>
          <w:b/>
          <w:iCs/>
          <w:szCs w:val="24"/>
          <w:lang w:val="hr-BA"/>
        </w:rPr>
        <w:t xml:space="preserve"> </w:t>
      </w:r>
    </w:p>
    <w:sectPr w:rsidR="006C3227" w:rsidRPr="00B65A45" w:rsidSect="00F826AF">
      <w:footerReference w:type="default" r:id="rId8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EB9BA5" w14:textId="77777777" w:rsidR="003F2D3D" w:rsidRDefault="003F2D3D">
      <w:r>
        <w:separator/>
      </w:r>
    </w:p>
  </w:endnote>
  <w:endnote w:type="continuationSeparator" w:id="0">
    <w:p w14:paraId="194F6566" w14:textId="77777777" w:rsidR="003F2D3D" w:rsidRDefault="003F2D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1110676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5989835" w14:textId="68AFC5F7" w:rsidR="003F2D3D" w:rsidRDefault="003F2D3D">
        <w:pPr>
          <w:pStyle w:val="Podnoj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5539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2A140B7D" w14:textId="77777777" w:rsidR="003F2D3D" w:rsidRDefault="003F2D3D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A05D9F" w14:textId="77777777" w:rsidR="003F2D3D" w:rsidRDefault="003F2D3D">
      <w:r>
        <w:separator/>
      </w:r>
    </w:p>
  </w:footnote>
  <w:footnote w:type="continuationSeparator" w:id="0">
    <w:p w14:paraId="0911B405" w14:textId="77777777" w:rsidR="003F2D3D" w:rsidRDefault="003F2D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0D5F79"/>
    <w:multiLevelType w:val="multilevel"/>
    <w:tmpl w:val="4C8CFFD4"/>
    <w:lvl w:ilvl="0">
      <w:start w:val="1"/>
      <w:numFmt w:val="decimal"/>
      <w:lvlText w:val="%1."/>
      <w:lvlJc w:val="left"/>
      <w:pPr>
        <w:ind w:left="636" w:hanging="360"/>
      </w:pPr>
      <w:rPr>
        <w:b w:val="0"/>
        <w:bCs w:val="0"/>
        <w:i w:val="0"/>
        <w:iCs/>
      </w:rPr>
    </w:lvl>
    <w:lvl w:ilvl="1">
      <w:start w:val="1"/>
      <w:numFmt w:val="lowerLetter"/>
      <w:lvlText w:val="%2."/>
      <w:lvlJc w:val="left"/>
      <w:pPr>
        <w:ind w:left="1356" w:hanging="360"/>
      </w:pPr>
    </w:lvl>
    <w:lvl w:ilvl="2">
      <w:start w:val="1"/>
      <w:numFmt w:val="lowerRoman"/>
      <w:lvlText w:val="%3."/>
      <w:lvlJc w:val="right"/>
      <w:pPr>
        <w:ind w:left="2076" w:hanging="180"/>
      </w:pPr>
    </w:lvl>
    <w:lvl w:ilvl="3">
      <w:start w:val="1"/>
      <w:numFmt w:val="decimal"/>
      <w:lvlText w:val="%4."/>
      <w:lvlJc w:val="left"/>
      <w:pPr>
        <w:ind w:left="2796" w:hanging="360"/>
      </w:pPr>
    </w:lvl>
    <w:lvl w:ilvl="4">
      <w:start w:val="1"/>
      <w:numFmt w:val="lowerLetter"/>
      <w:lvlText w:val="%5."/>
      <w:lvlJc w:val="left"/>
      <w:pPr>
        <w:ind w:left="3516" w:hanging="360"/>
      </w:pPr>
    </w:lvl>
    <w:lvl w:ilvl="5">
      <w:start w:val="1"/>
      <w:numFmt w:val="lowerRoman"/>
      <w:lvlText w:val="%6."/>
      <w:lvlJc w:val="right"/>
      <w:pPr>
        <w:ind w:left="4236" w:hanging="180"/>
      </w:pPr>
    </w:lvl>
    <w:lvl w:ilvl="6">
      <w:start w:val="1"/>
      <w:numFmt w:val="decimal"/>
      <w:lvlText w:val="%7."/>
      <w:lvlJc w:val="left"/>
      <w:pPr>
        <w:ind w:left="4956" w:hanging="360"/>
      </w:pPr>
    </w:lvl>
    <w:lvl w:ilvl="7">
      <w:start w:val="1"/>
      <w:numFmt w:val="lowerLetter"/>
      <w:lvlText w:val="%8."/>
      <w:lvlJc w:val="left"/>
      <w:pPr>
        <w:ind w:left="5676" w:hanging="360"/>
      </w:pPr>
    </w:lvl>
    <w:lvl w:ilvl="8">
      <w:start w:val="1"/>
      <w:numFmt w:val="lowerRoman"/>
      <w:lvlText w:val="%9."/>
      <w:lvlJc w:val="right"/>
      <w:pPr>
        <w:ind w:left="6396" w:hanging="180"/>
      </w:pPr>
    </w:lvl>
  </w:abstractNum>
  <w:abstractNum w:abstractNumId="1" w15:restartNumberingAfterBreak="0">
    <w:nsid w:val="4688004C"/>
    <w:multiLevelType w:val="hybridMultilevel"/>
    <w:tmpl w:val="715C6980"/>
    <w:lvl w:ilvl="0" w:tplc="CA665ABE">
      <w:start w:val="1"/>
      <w:numFmt w:val="decimal"/>
      <w:lvlText w:val="%1."/>
      <w:lvlJc w:val="left"/>
      <w:pPr>
        <w:ind w:left="862" w:hanging="360"/>
      </w:pPr>
      <w:rPr>
        <w:rFonts w:ascii="Times New Roman" w:eastAsia="Times New Roman" w:hAnsi="Times New Roman" w:cs="Times New Roman"/>
      </w:rPr>
    </w:lvl>
    <w:lvl w:ilvl="1" w:tplc="141A0019" w:tentative="1">
      <w:start w:val="1"/>
      <w:numFmt w:val="lowerLetter"/>
      <w:lvlText w:val="%2."/>
      <w:lvlJc w:val="left"/>
      <w:pPr>
        <w:ind w:left="1582" w:hanging="360"/>
      </w:pPr>
    </w:lvl>
    <w:lvl w:ilvl="2" w:tplc="141A001B" w:tentative="1">
      <w:start w:val="1"/>
      <w:numFmt w:val="lowerRoman"/>
      <w:lvlText w:val="%3."/>
      <w:lvlJc w:val="right"/>
      <w:pPr>
        <w:ind w:left="2302" w:hanging="180"/>
      </w:pPr>
    </w:lvl>
    <w:lvl w:ilvl="3" w:tplc="141A000F">
      <w:start w:val="1"/>
      <w:numFmt w:val="decimal"/>
      <w:lvlText w:val="%4."/>
      <w:lvlJc w:val="left"/>
      <w:pPr>
        <w:ind w:left="3022" w:hanging="360"/>
      </w:pPr>
    </w:lvl>
    <w:lvl w:ilvl="4" w:tplc="141A0019" w:tentative="1">
      <w:start w:val="1"/>
      <w:numFmt w:val="lowerLetter"/>
      <w:lvlText w:val="%5."/>
      <w:lvlJc w:val="left"/>
      <w:pPr>
        <w:ind w:left="3742" w:hanging="360"/>
      </w:pPr>
    </w:lvl>
    <w:lvl w:ilvl="5" w:tplc="141A001B" w:tentative="1">
      <w:start w:val="1"/>
      <w:numFmt w:val="lowerRoman"/>
      <w:lvlText w:val="%6."/>
      <w:lvlJc w:val="right"/>
      <w:pPr>
        <w:ind w:left="4462" w:hanging="180"/>
      </w:pPr>
    </w:lvl>
    <w:lvl w:ilvl="6" w:tplc="141A000F" w:tentative="1">
      <w:start w:val="1"/>
      <w:numFmt w:val="decimal"/>
      <w:lvlText w:val="%7."/>
      <w:lvlJc w:val="left"/>
      <w:pPr>
        <w:ind w:left="5182" w:hanging="360"/>
      </w:pPr>
    </w:lvl>
    <w:lvl w:ilvl="7" w:tplc="141A0019" w:tentative="1">
      <w:start w:val="1"/>
      <w:numFmt w:val="lowerLetter"/>
      <w:lvlText w:val="%8."/>
      <w:lvlJc w:val="left"/>
      <w:pPr>
        <w:ind w:left="5902" w:hanging="360"/>
      </w:pPr>
    </w:lvl>
    <w:lvl w:ilvl="8" w:tplc="141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 w15:restartNumberingAfterBreak="0">
    <w:nsid w:val="65A128E4"/>
    <w:multiLevelType w:val="hybridMultilevel"/>
    <w:tmpl w:val="79622F98"/>
    <w:lvl w:ilvl="0" w:tplc="4790E842">
      <w:start w:val="1"/>
      <w:numFmt w:val="decimal"/>
      <w:lvlText w:val="%1."/>
      <w:lvlJc w:val="left"/>
      <w:pPr>
        <w:ind w:left="636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356" w:hanging="360"/>
      </w:pPr>
    </w:lvl>
    <w:lvl w:ilvl="2" w:tplc="0409001B">
      <w:start w:val="1"/>
      <w:numFmt w:val="lowerRoman"/>
      <w:lvlText w:val="%3."/>
      <w:lvlJc w:val="right"/>
      <w:pPr>
        <w:ind w:left="2076" w:hanging="180"/>
      </w:pPr>
    </w:lvl>
    <w:lvl w:ilvl="3" w:tplc="0409000F">
      <w:start w:val="1"/>
      <w:numFmt w:val="decimal"/>
      <w:lvlText w:val="%4."/>
      <w:lvlJc w:val="left"/>
      <w:pPr>
        <w:ind w:left="2796" w:hanging="360"/>
      </w:pPr>
    </w:lvl>
    <w:lvl w:ilvl="4" w:tplc="04090019">
      <w:start w:val="1"/>
      <w:numFmt w:val="lowerLetter"/>
      <w:lvlText w:val="%5."/>
      <w:lvlJc w:val="left"/>
      <w:pPr>
        <w:ind w:left="3516" w:hanging="360"/>
      </w:pPr>
    </w:lvl>
    <w:lvl w:ilvl="5" w:tplc="0409001B">
      <w:start w:val="1"/>
      <w:numFmt w:val="lowerRoman"/>
      <w:lvlText w:val="%6."/>
      <w:lvlJc w:val="right"/>
      <w:pPr>
        <w:ind w:left="4236" w:hanging="180"/>
      </w:pPr>
    </w:lvl>
    <w:lvl w:ilvl="6" w:tplc="0409000F">
      <w:start w:val="1"/>
      <w:numFmt w:val="decimal"/>
      <w:lvlText w:val="%7."/>
      <w:lvlJc w:val="left"/>
      <w:pPr>
        <w:ind w:left="4956" w:hanging="360"/>
      </w:pPr>
    </w:lvl>
    <w:lvl w:ilvl="7" w:tplc="04090019">
      <w:start w:val="1"/>
      <w:numFmt w:val="lowerLetter"/>
      <w:lvlText w:val="%8."/>
      <w:lvlJc w:val="left"/>
      <w:pPr>
        <w:ind w:left="5676" w:hanging="360"/>
      </w:pPr>
    </w:lvl>
    <w:lvl w:ilvl="8" w:tplc="0409001B">
      <w:start w:val="1"/>
      <w:numFmt w:val="lowerRoman"/>
      <w:lvlText w:val="%9."/>
      <w:lvlJc w:val="right"/>
      <w:pPr>
        <w:ind w:left="6396" w:hanging="180"/>
      </w:pPr>
    </w:lvl>
  </w:abstractNum>
  <w:abstractNum w:abstractNumId="3" w15:restartNumberingAfterBreak="0">
    <w:nsid w:val="65E833B4"/>
    <w:multiLevelType w:val="multilevel"/>
    <w:tmpl w:val="977E69EE"/>
    <w:lvl w:ilvl="0">
      <w:start w:val="1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  <w:b/>
        <w:u w:val="none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69467629"/>
    <w:multiLevelType w:val="hybridMultilevel"/>
    <w:tmpl w:val="D66C8F0A"/>
    <w:lvl w:ilvl="0" w:tplc="9B4AD5A6">
      <w:start w:val="1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  <w:b w:val="0"/>
        <w:strike w:val="0"/>
        <w:dstrike w:val="0"/>
        <w:u w:val="none"/>
        <w:effect w:val="none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26057712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7629370">
    <w:abstractNumId w:val="4"/>
  </w:num>
  <w:num w:numId="3" w16cid:durableId="1910537876">
    <w:abstractNumId w:val="0"/>
  </w:num>
  <w:num w:numId="4" w16cid:durableId="539711862">
    <w:abstractNumId w:val="3"/>
  </w:num>
  <w:num w:numId="5" w16cid:durableId="16357889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08AC"/>
    <w:rsid w:val="000128B8"/>
    <w:rsid w:val="0002752E"/>
    <w:rsid w:val="00031331"/>
    <w:rsid w:val="00041DCF"/>
    <w:rsid w:val="00052051"/>
    <w:rsid w:val="00065C60"/>
    <w:rsid w:val="00080789"/>
    <w:rsid w:val="00086533"/>
    <w:rsid w:val="000A505E"/>
    <w:rsid w:val="000E3361"/>
    <w:rsid w:val="00141D5B"/>
    <w:rsid w:val="00190B7B"/>
    <w:rsid w:val="001A2D94"/>
    <w:rsid w:val="001C20B4"/>
    <w:rsid w:val="001D1F32"/>
    <w:rsid w:val="001D655A"/>
    <w:rsid w:val="001F563F"/>
    <w:rsid w:val="001F6665"/>
    <w:rsid w:val="00200B44"/>
    <w:rsid w:val="00216F4C"/>
    <w:rsid w:val="002313B9"/>
    <w:rsid w:val="002426B5"/>
    <w:rsid w:val="00260592"/>
    <w:rsid w:val="00287AF1"/>
    <w:rsid w:val="0029102C"/>
    <w:rsid w:val="002A146B"/>
    <w:rsid w:val="002A504E"/>
    <w:rsid w:val="002B1C82"/>
    <w:rsid w:val="002C080F"/>
    <w:rsid w:val="002E0F6E"/>
    <w:rsid w:val="002E4EAA"/>
    <w:rsid w:val="00305798"/>
    <w:rsid w:val="00337CF8"/>
    <w:rsid w:val="00345E99"/>
    <w:rsid w:val="00355398"/>
    <w:rsid w:val="00367E6B"/>
    <w:rsid w:val="0039003E"/>
    <w:rsid w:val="003C27CE"/>
    <w:rsid w:val="003D01CE"/>
    <w:rsid w:val="003D413C"/>
    <w:rsid w:val="003F2D3D"/>
    <w:rsid w:val="003F64C6"/>
    <w:rsid w:val="0040127B"/>
    <w:rsid w:val="00420F81"/>
    <w:rsid w:val="00423C27"/>
    <w:rsid w:val="00453E84"/>
    <w:rsid w:val="00490AF8"/>
    <w:rsid w:val="004B349E"/>
    <w:rsid w:val="004B3C73"/>
    <w:rsid w:val="004B4EB5"/>
    <w:rsid w:val="004B508A"/>
    <w:rsid w:val="004C0DC1"/>
    <w:rsid w:val="004C1B67"/>
    <w:rsid w:val="004D0D6B"/>
    <w:rsid w:val="00503031"/>
    <w:rsid w:val="00504618"/>
    <w:rsid w:val="00534518"/>
    <w:rsid w:val="00540539"/>
    <w:rsid w:val="00545308"/>
    <w:rsid w:val="00545D01"/>
    <w:rsid w:val="00567253"/>
    <w:rsid w:val="00581B7E"/>
    <w:rsid w:val="005B1F69"/>
    <w:rsid w:val="005B6C0A"/>
    <w:rsid w:val="00602FC4"/>
    <w:rsid w:val="00612206"/>
    <w:rsid w:val="006541F4"/>
    <w:rsid w:val="00662E04"/>
    <w:rsid w:val="006C1669"/>
    <w:rsid w:val="006C3227"/>
    <w:rsid w:val="006F5759"/>
    <w:rsid w:val="00723063"/>
    <w:rsid w:val="00734015"/>
    <w:rsid w:val="00734666"/>
    <w:rsid w:val="00750004"/>
    <w:rsid w:val="00765926"/>
    <w:rsid w:val="00784E07"/>
    <w:rsid w:val="007908AC"/>
    <w:rsid w:val="0079545A"/>
    <w:rsid w:val="007B5541"/>
    <w:rsid w:val="007B652C"/>
    <w:rsid w:val="00812CAF"/>
    <w:rsid w:val="008140F5"/>
    <w:rsid w:val="00840F55"/>
    <w:rsid w:val="008933D4"/>
    <w:rsid w:val="008B47AE"/>
    <w:rsid w:val="008C0346"/>
    <w:rsid w:val="008C166B"/>
    <w:rsid w:val="008C4A6D"/>
    <w:rsid w:val="008C7DFC"/>
    <w:rsid w:val="008E42AF"/>
    <w:rsid w:val="008F1981"/>
    <w:rsid w:val="009021E8"/>
    <w:rsid w:val="00912435"/>
    <w:rsid w:val="009448F1"/>
    <w:rsid w:val="009550B6"/>
    <w:rsid w:val="00971040"/>
    <w:rsid w:val="009A1773"/>
    <w:rsid w:val="009D34F8"/>
    <w:rsid w:val="009E2104"/>
    <w:rsid w:val="009E502A"/>
    <w:rsid w:val="009E74ED"/>
    <w:rsid w:val="009F7B11"/>
    <w:rsid w:val="00A03DF7"/>
    <w:rsid w:val="00A111AB"/>
    <w:rsid w:val="00A1454A"/>
    <w:rsid w:val="00A21AD9"/>
    <w:rsid w:val="00A25BF7"/>
    <w:rsid w:val="00A268D1"/>
    <w:rsid w:val="00A35B3C"/>
    <w:rsid w:val="00A6476A"/>
    <w:rsid w:val="00AA17F0"/>
    <w:rsid w:val="00AC386D"/>
    <w:rsid w:val="00AD6A91"/>
    <w:rsid w:val="00B12C37"/>
    <w:rsid w:val="00B26641"/>
    <w:rsid w:val="00B65A45"/>
    <w:rsid w:val="00B769F5"/>
    <w:rsid w:val="00B85D72"/>
    <w:rsid w:val="00BA0553"/>
    <w:rsid w:val="00BA7FF8"/>
    <w:rsid w:val="00BB438E"/>
    <w:rsid w:val="00C05C63"/>
    <w:rsid w:val="00C15D1A"/>
    <w:rsid w:val="00C24E06"/>
    <w:rsid w:val="00C61E85"/>
    <w:rsid w:val="00C702F8"/>
    <w:rsid w:val="00C83BC1"/>
    <w:rsid w:val="00CA2F73"/>
    <w:rsid w:val="00CA5B41"/>
    <w:rsid w:val="00CB5B7C"/>
    <w:rsid w:val="00CD0E67"/>
    <w:rsid w:val="00D17A5B"/>
    <w:rsid w:val="00D31C27"/>
    <w:rsid w:val="00D44363"/>
    <w:rsid w:val="00D4671C"/>
    <w:rsid w:val="00D75D91"/>
    <w:rsid w:val="00D82C3F"/>
    <w:rsid w:val="00DC719E"/>
    <w:rsid w:val="00DE6410"/>
    <w:rsid w:val="00DE75CC"/>
    <w:rsid w:val="00DF6EEE"/>
    <w:rsid w:val="00E427CC"/>
    <w:rsid w:val="00E433A9"/>
    <w:rsid w:val="00E46149"/>
    <w:rsid w:val="00E62E62"/>
    <w:rsid w:val="00E76C33"/>
    <w:rsid w:val="00E87B29"/>
    <w:rsid w:val="00E9009D"/>
    <w:rsid w:val="00EA03A2"/>
    <w:rsid w:val="00EA211E"/>
    <w:rsid w:val="00EB37FE"/>
    <w:rsid w:val="00EE6ACA"/>
    <w:rsid w:val="00EE7A37"/>
    <w:rsid w:val="00EF2E93"/>
    <w:rsid w:val="00EF5119"/>
    <w:rsid w:val="00EF537F"/>
    <w:rsid w:val="00F06D72"/>
    <w:rsid w:val="00F13F75"/>
    <w:rsid w:val="00F179F6"/>
    <w:rsid w:val="00F23EE6"/>
    <w:rsid w:val="00F33567"/>
    <w:rsid w:val="00F35661"/>
    <w:rsid w:val="00F35846"/>
    <w:rsid w:val="00F44F49"/>
    <w:rsid w:val="00F626F1"/>
    <w:rsid w:val="00F672A4"/>
    <w:rsid w:val="00F7784A"/>
    <w:rsid w:val="00F8187B"/>
    <w:rsid w:val="00F826AF"/>
    <w:rsid w:val="00F97E22"/>
    <w:rsid w:val="00FD7B6D"/>
    <w:rsid w:val="00FE2A34"/>
    <w:rsid w:val="00FE3E0C"/>
    <w:rsid w:val="00FF7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335B7BE"/>
  <w15:chartTrackingRefBased/>
  <w15:docId w15:val="{A212211F-1A8E-482C-B88A-D2B30FEB3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7A5B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qFormat/>
    <w:rsid w:val="00D17A5B"/>
    <w:pPr>
      <w:ind w:left="720"/>
      <w:contextualSpacing/>
    </w:pPr>
  </w:style>
  <w:style w:type="paragraph" w:styleId="Podnoje">
    <w:name w:val="footer"/>
    <w:basedOn w:val="Normal"/>
    <w:link w:val="PodnojeChar"/>
    <w:uiPriority w:val="99"/>
    <w:unhideWhenUsed/>
    <w:rsid w:val="00D17A5B"/>
    <w:pPr>
      <w:tabs>
        <w:tab w:val="center" w:pos="4680"/>
        <w:tab w:val="right" w:pos="9360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D17A5B"/>
  </w:style>
  <w:style w:type="paragraph" w:styleId="Tijeloteksta">
    <w:name w:val="Body Text"/>
    <w:basedOn w:val="Normal"/>
    <w:link w:val="TijelotekstaChar"/>
    <w:rsid w:val="00D17A5B"/>
    <w:pPr>
      <w:spacing w:after="140" w:line="276" w:lineRule="auto"/>
      <w:jc w:val="left"/>
    </w:pPr>
    <w:rPr>
      <w:rFonts w:ascii="Liberation Serif" w:eastAsia="NSimSun" w:hAnsi="Liberation Serif" w:cs="Arial"/>
      <w:kern w:val="2"/>
      <w:szCs w:val="24"/>
      <w:lang w:eastAsia="zh-CN" w:bidi="hi-IN"/>
    </w:rPr>
  </w:style>
  <w:style w:type="character" w:customStyle="1" w:styleId="TijelotekstaChar">
    <w:name w:val="Tijelo teksta Char"/>
    <w:basedOn w:val="Zadanifontodlomka"/>
    <w:link w:val="Tijeloteksta"/>
    <w:rsid w:val="00D17A5B"/>
    <w:rPr>
      <w:rFonts w:ascii="Liberation Serif" w:eastAsia="NSimSun" w:hAnsi="Liberation Serif" w:cs="Arial"/>
      <w:kern w:val="2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DF137E-2D18-4789-A6C7-CA1AE6661F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386</Words>
  <Characters>2206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Šimić</dc:creator>
  <cp:keywords/>
  <dc:description/>
  <cp:lastModifiedBy>Martina Mikulic</cp:lastModifiedBy>
  <cp:revision>15</cp:revision>
  <dcterms:created xsi:type="dcterms:W3CDTF">2026-08-25T07:19:00Z</dcterms:created>
  <dcterms:modified xsi:type="dcterms:W3CDTF">2026-09-16T12:19:00Z</dcterms:modified>
</cp:coreProperties>
</file>