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5A05" w:rsidRDefault="00A35A05" w:rsidP="00A35A05">
      <w:r>
        <w:t>Dana, 06.10.2026. godine</w:t>
      </w:r>
    </w:p>
    <w:p w:rsidR="00A35A05" w:rsidRDefault="00A35A05" w:rsidP="00A35A05"/>
    <w:p w:rsidR="00A35A05" w:rsidRDefault="00A35A05" w:rsidP="00A35A05"/>
    <w:p w:rsidR="00A35A05" w:rsidRDefault="00A35A05" w:rsidP="00A35A05">
      <w:pPr>
        <w:jc w:val="center"/>
      </w:pPr>
      <w:r>
        <w:t>ZAPISNIK SA SJEDNICE KOMISIJE ZA SPROVOĐENJE JAVNOG KONKURSA ZA POPUNU UPRAŽNJENOG RADNOG MJESTA VOZAČ – KURIR</w:t>
      </w:r>
    </w:p>
    <w:p w:rsidR="00A35A05" w:rsidRDefault="00A35A05" w:rsidP="00A35A05">
      <w:pPr>
        <w:jc w:val="center"/>
      </w:pPr>
    </w:p>
    <w:p w:rsidR="00A35A05" w:rsidRDefault="00A35A05" w:rsidP="00A35A05">
      <w:pPr>
        <w:jc w:val="both"/>
      </w:pPr>
      <w:r>
        <w:t>Komisija za sprovođenje javnog konkursa za izbor radnika suda vozač – kurir po raspisanom javnom konkursu za popunu upražnjenog javnog mjesta Osnovnog suda u Gradišci broj 072-0-Su-26-000870 od 13.08.2026. godine objavljuje :</w:t>
      </w:r>
    </w:p>
    <w:p w:rsidR="00A35A05" w:rsidRDefault="00A35A05" w:rsidP="00A35A05">
      <w:pPr>
        <w:jc w:val="both"/>
      </w:pPr>
      <w:bookmarkStart w:id="0" w:name="_GoBack"/>
      <w:bookmarkEnd w:id="0"/>
    </w:p>
    <w:p w:rsidR="00A35A05" w:rsidRDefault="00A35A05" w:rsidP="00A35A05">
      <w:pPr>
        <w:jc w:val="center"/>
      </w:pPr>
      <w:r>
        <w:t>OBAVJEŠTENJE O VREMENU I MJESTU ODRŽAVANJA USMENOG INTERVJUA</w:t>
      </w:r>
    </w:p>
    <w:p w:rsidR="00A35A05" w:rsidRDefault="00A35A05" w:rsidP="00A35A05">
      <w:pPr>
        <w:jc w:val="center"/>
      </w:pPr>
    </w:p>
    <w:p w:rsidR="00A35A05" w:rsidRDefault="00A35A05" w:rsidP="00A35A05">
      <w:pPr>
        <w:pStyle w:val="ListParagraph"/>
        <w:numPr>
          <w:ilvl w:val="0"/>
          <w:numId w:val="1"/>
        </w:numPr>
        <w:jc w:val="both"/>
      </w:pPr>
      <w:r>
        <w:t xml:space="preserve">Kandidat za radno mjesto vozač-kurir Momir Mandić koji ispunjava opšte i posebne uslove obavještava se da će </w:t>
      </w:r>
      <w:r w:rsidRPr="00876196">
        <w:rPr>
          <w:b/>
        </w:rPr>
        <w:t>usmeni intervju biti održan dana 09.10.2026. godine u 07,30 časova</w:t>
      </w:r>
      <w:r>
        <w:t xml:space="preserve"> u prostorijama zgrade suda kancelarija broj 31,</w:t>
      </w:r>
    </w:p>
    <w:p w:rsidR="00A35A05" w:rsidRDefault="00A35A05" w:rsidP="00A35A05">
      <w:pPr>
        <w:pStyle w:val="ListParagraph"/>
        <w:jc w:val="both"/>
      </w:pPr>
    </w:p>
    <w:p w:rsidR="00A35A05" w:rsidRDefault="00A35A05" w:rsidP="00A35A05">
      <w:pPr>
        <w:pStyle w:val="ListParagraph"/>
        <w:numPr>
          <w:ilvl w:val="0"/>
          <w:numId w:val="1"/>
        </w:numPr>
        <w:jc w:val="both"/>
      </w:pPr>
      <w:r>
        <w:t>Informaciju o vremenu i mjestu održavanja usmenog intervjua objaviti na internet stranici suda</w:t>
      </w:r>
    </w:p>
    <w:p w:rsidR="00A35A05" w:rsidRDefault="00A35A05" w:rsidP="00A35A05">
      <w:pPr>
        <w:jc w:val="both"/>
      </w:pPr>
    </w:p>
    <w:p w:rsidR="00A35A05" w:rsidRDefault="00A35A05" w:rsidP="003D309D">
      <w:pPr>
        <w:jc w:val="right"/>
      </w:pPr>
    </w:p>
    <w:p w:rsidR="00A35A05" w:rsidRDefault="00A35A05" w:rsidP="003D309D">
      <w:pPr>
        <w:jc w:val="right"/>
      </w:pPr>
    </w:p>
    <w:p w:rsidR="00A35A05" w:rsidRDefault="00A35A05" w:rsidP="003D309D">
      <w:pPr>
        <w:ind w:left="5040"/>
        <w:jc w:val="right"/>
      </w:pPr>
      <w:r>
        <w:t>Predsjedavajući</w:t>
      </w:r>
      <w:r w:rsidR="003D309D">
        <w:t xml:space="preserve"> </w:t>
      </w:r>
      <w:r>
        <w:t xml:space="preserve">Komisije </w:t>
      </w:r>
      <w:r w:rsidR="003D309D">
        <w:br/>
      </w:r>
      <w:r>
        <w:t>Sudija Predrag Kasagić</w:t>
      </w:r>
    </w:p>
    <w:p w:rsidR="00A35A05" w:rsidRDefault="00A35A05" w:rsidP="003D309D">
      <w:pPr>
        <w:ind w:left="5040"/>
        <w:jc w:val="right"/>
      </w:pPr>
    </w:p>
    <w:p w:rsidR="00A35A05" w:rsidRDefault="00A35A05" w:rsidP="003D309D">
      <w:pPr>
        <w:ind w:left="5040"/>
        <w:jc w:val="right"/>
      </w:pPr>
      <w:r>
        <w:t xml:space="preserve">                        Član Komisije </w:t>
      </w:r>
      <w:r w:rsidR="003D309D">
        <w:br/>
      </w:r>
      <w:r>
        <w:t>Sudija Irena Đorđević</w:t>
      </w:r>
    </w:p>
    <w:p w:rsidR="00A35A05" w:rsidRDefault="00A35A05" w:rsidP="003D309D">
      <w:pPr>
        <w:ind w:left="5040"/>
        <w:jc w:val="right"/>
      </w:pPr>
    </w:p>
    <w:p w:rsidR="00A35A05" w:rsidRDefault="00A35A05" w:rsidP="003D309D">
      <w:pPr>
        <w:jc w:val="right"/>
      </w:pPr>
      <w:r>
        <w:t>                                                                        Član Komisije Milka Topić</w:t>
      </w:r>
      <w:r w:rsidR="003D309D">
        <w:br/>
      </w:r>
      <w:r>
        <w:t xml:space="preserve"> referent za koordinaciju rada u pisarnici</w:t>
      </w:r>
    </w:p>
    <w:p w:rsidR="00A35A05" w:rsidRDefault="00A35A05" w:rsidP="003D309D">
      <w:pPr>
        <w:jc w:val="right"/>
        <w:rPr>
          <w:lang w:val="en-US"/>
        </w:rPr>
      </w:pPr>
    </w:p>
    <w:p w:rsidR="00A35A05" w:rsidRDefault="00A35A05" w:rsidP="00A35A05"/>
    <w:p w:rsidR="00A46EDB" w:rsidRDefault="00A46EDB"/>
    <w:sectPr w:rsidR="00A46EDB" w:rsidSect="00920A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E14F6"/>
    <w:multiLevelType w:val="hybridMultilevel"/>
    <w:tmpl w:val="CDDE7C8E"/>
    <w:lvl w:ilvl="0" w:tplc="181A000F">
      <w:start w:val="1"/>
      <w:numFmt w:val="decimal"/>
      <w:lvlText w:val="%1."/>
      <w:lvlJc w:val="left"/>
      <w:pPr>
        <w:ind w:left="720" w:hanging="360"/>
      </w:pPr>
    </w:lvl>
    <w:lvl w:ilvl="1" w:tplc="181A0019">
      <w:start w:val="1"/>
      <w:numFmt w:val="lowerLetter"/>
      <w:lvlText w:val="%2."/>
      <w:lvlJc w:val="left"/>
      <w:pPr>
        <w:ind w:left="1440" w:hanging="360"/>
      </w:pPr>
    </w:lvl>
    <w:lvl w:ilvl="2" w:tplc="181A001B">
      <w:start w:val="1"/>
      <w:numFmt w:val="lowerRoman"/>
      <w:lvlText w:val="%3."/>
      <w:lvlJc w:val="right"/>
      <w:pPr>
        <w:ind w:left="2160" w:hanging="180"/>
      </w:pPr>
    </w:lvl>
    <w:lvl w:ilvl="3" w:tplc="181A000F">
      <w:start w:val="1"/>
      <w:numFmt w:val="decimal"/>
      <w:lvlText w:val="%4."/>
      <w:lvlJc w:val="left"/>
      <w:pPr>
        <w:ind w:left="2880" w:hanging="360"/>
      </w:pPr>
    </w:lvl>
    <w:lvl w:ilvl="4" w:tplc="181A0019">
      <w:start w:val="1"/>
      <w:numFmt w:val="lowerLetter"/>
      <w:lvlText w:val="%5."/>
      <w:lvlJc w:val="left"/>
      <w:pPr>
        <w:ind w:left="3600" w:hanging="360"/>
      </w:pPr>
    </w:lvl>
    <w:lvl w:ilvl="5" w:tplc="181A001B">
      <w:start w:val="1"/>
      <w:numFmt w:val="lowerRoman"/>
      <w:lvlText w:val="%6."/>
      <w:lvlJc w:val="right"/>
      <w:pPr>
        <w:ind w:left="4320" w:hanging="180"/>
      </w:pPr>
    </w:lvl>
    <w:lvl w:ilvl="6" w:tplc="181A000F">
      <w:start w:val="1"/>
      <w:numFmt w:val="decimal"/>
      <w:lvlText w:val="%7."/>
      <w:lvlJc w:val="left"/>
      <w:pPr>
        <w:ind w:left="5040" w:hanging="360"/>
      </w:pPr>
    </w:lvl>
    <w:lvl w:ilvl="7" w:tplc="181A0019">
      <w:start w:val="1"/>
      <w:numFmt w:val="lowerLetter"/>
      <w:lvlText w:val="%8."/>
      <w:lvlJc w:val="left"/>
      <w:pPr>
        <w:ind w:left="5760" w:hanging="360"/>
      </w:pPr>
    </w:lvl>
    <w:lvl w:ilvl="8" w:tplc="18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A05"/>
    <w:rsid w:val="000B6CEF"/>
    <w:rsid w:val="003D309D"/>
    <w:rsid w:val="00876196"/>
    <w:rsid w:val="00920AAE"/>
    <w:rsid w:val="00A35A05"/>
    <w:rsid w:val="00A46EDB"/>
    <w:rsid w:val="00D75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6721C5"/>
  <w15:chartTrackingRefBased/>
  <w15:docId w15:val="{B3957A59-BF62-446B-94FF-5987F7A96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r-Latn-B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35A05"/>
    <w:pPr>
      <w:spacing w:line="252" w:lineRule="auto"/>
    </w:pPr>
    <w:rPr>
      <w:rFonts w:ascii="Calibri" w:hAnsi="Calibri" w:cs="Calibri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5A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061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150</Words>
  <Characters>857</Characters>
  <Application>Microsoft Office Word</Application>
  <DocSecurity>0</DocSecurity>
  <Lines>7</Lines>
  <Paragraphs>2</Paragraphs>
  <ScaleCrop>false</ScaleCrop>
  <Company>Pravosudje BiH</Company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Darko Savic</dc:creator>
  <cp:keywords/>
  <dc:description/>
  <cp:lastModifiedBy>Darko Savic</cp:lastModifiedBy>
  <cp:revision>3</cp:revision>
  <dcterms:created xsi:type="dcterms:W3CDTF">2026-10-06T07:31:00Z</dcterms:created>
  <dcterms:modified xsi:type="dcterms:W3CDTF">2026-10-06T07:37:00Z</dcterms:modified>
</cp:coreProperties>
</file>