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INDEKS REGISTAR 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 xml:space="preserve">Indeks registar, sadrži osnovne informacije koje su pod kontrolom </w:t>
      </w:r>
      <w:r w:rsidRPr="00671C00">
        <w:rPr>
          <w:rFonts w:ascii="Arial" w:hAnsi="Arial" w:cs="Arial"/>
          <w:i/>
          <w:szCs w:val="24"/>
          <w:lang w:val="hr-BA"/>
        </w:rPr>
        <w:t xml:space="preserve">Kantonalnog tužiteljstva Kantona 10 u Livnu </w:t>
      </w:r>
      <w:r w:rsidRPr="00671C00">
        <w:rPr>
          <w:rFonts w:ascii="Arial" w:hAnsi="Arial" w:cs="Arial"/>
          <w:i/>
          <w:szCs w:val="24"/>
          <w:lang w:val="hr-BA"/>
        </w:rPr>
        <w:t>(u daljem tekstu</w:t>
      </w:r>
      <w:r w:rsidRPr="00671C00">
        <w:rPr>
          <w:rFonts w:ascii="Arial" w:hAnsi="Arial" w:cs="Arial"/>
          <w:i/>
          <w:szCs w:val="24"/>
          <w:lang w:val="hr-BA"/>
        </w:rPr>
        <w:t>: Tužiteljstva</w:t>
      </w:r>
      <w:r w:rsidRPr="00671C00">
        <w:rPr>
          <w:rFonts w:ascii="Arial" w:hAnsi="Arial" w:cs="Arial"/>
          <w:i/>
          <w:szCs w:val="24"/>
          <w:lang w:val="hr-BA"/>
        </w:rPr>
        <w:t xml:space="preserve">), podatke o obliku u kojem </w:t>
      </w:r>
      <w:proofErr w:type="spellStart"/>
      <w:r w:rsidRPr="00671C00">
        <w:rPr>
          <w:rFonts w:ascii="Arial" w:hAnsi="Arial" w:cs="Arial"/>
          <w:i/>
          <w:szCs w:val="24"/>
          <w:lang w:val="hr-BA"/>
        </w:rPr>
        <w:t>suinformacije</w:t>
      </w:r>
      <w:proofErr w:type="spellEnd"/>
      <w:r w:rsidRPr="00671C00">
        <w:rPr>
          <w:rFonts w:ascii="Arial" w:hAnsi="Arial" w:cs="Arial"/>
          <w:i/>
          <w:szCs w:val="24"/>
          <w:lang w:val="hr-BA"/>
        </w:rPr>
        <w:t xml:space="preserve"> dostupne i mjestu gdje se informaciji može pristupiti.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>I</w:t>
      </w:r>
      <w:r w:rsidR="00671C00" w:rsidRPr="00671C00">
        <w:rPr>
          <w:rFonts w:ascii="Arial" w:hAnsi="Arial" w:cs="Arial"/>
          <w:b/>
          <w:bCs/>
          <w:i/>
          <w:szCs w:val="24"/>
          <w:lang w:val="hr-BA"/>
        </w:rPr>
        <w:t>.</w:t>
      </w: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VRSTE INFORMACIJA 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  </w:t>
      </w:r>
    </w:p>
    <w:p w:rsidR="005C1007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 xml:space="preserve">Podaci vezani za provođenje </w:t>
      </w:r>
      <w:r w:rsidRPr="00671C00">
        <w:rPr>
          <w:rFonts w:ascii="Arial" w:hAnsi="Arial" w:cs="Arial"/>
          <w:i/>
          <w:szCs w:val="24"/>
          <w:lang w:val="hr-BA"/>
        </w:rPr>
        <w:t>kaznenog</w:t>
      </w:r>
      <w:r w:rsidRPr="00671C00">
        <w:rPr>
          <w:rFonts w:ascii="Arial" w:hAnsi="Arial" w:cs="Arial"/>
          <w:i/>
          <w:szCs w:val="24"/>
          <w:lang w:val="hr-BA"/>
        </w:rPr>
        <w:t xml:space="preserve"> postu</w:t>
      </w:r>
      <w:r w:rsidRPr="00671C00">
        <w:rPr>
          <w:rFonts w:ascii="Arial" w:hAnsi="Arial" w:cs="Arial"/>
          <w:i/>
          <w:szCs w:val="24"/>
          <w:lang w:val="hr-BA"/>
        </w:rPr>
        <w:t>pka i drugih zakonskih radnji u slučaje</w:t>
      </w:r>
      <w:r w:rsidR="000A63D9" w:rsidRPr="00671C00">
        <w:rPr>
          <w:rFonts w:ascii="Arial" w:hAnsi="Arial" w:cs="Arial"/>
          <w:i/>
          <w:szCs w:val="24"/>
          <w:lang w:val="hr-BA"/>
        </w:rPr>
        <w:t>vima za kaznena djela iz oblast</w:t>
      </w:r>
      <w:r w:rsidR="005C1007" w:rsidRPr="00671C00">
        <w:rPr>
          <w:rFonts w:ascii="Arial" w:hAnsi="Arial" w:cs="Arial"/>
          <w:i/>
          <w:szCs w:val="24"/>
          <w:lang w:val="hr-BA"/>
        </w:rPr>
        <w:t>i:</w:t>
      </w:r>
    </w:p>
    <w:p w:rsidR="005C1007" w:rsidRPr="00671C00" w:rsidRDefault="005C1007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</w:p>
    <w:p w:rsidR="005C1007" w:rsidRPr="00671C00" w:rsidRDefault="005C1007" w:rsidP="005C1007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Privrednog i organiziranog kriminala</w:t>
      </w:r>
    </w:p>
    <w:p w:rsidR="005C1007" w:rsidRPr="00671C00" w:rsidRDefault="005C1007" w:rsidP="005C1007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Općeg kriminala</w:t>
      </w:r>
    </w:p>
    <w:p w:rsidR="00381C89" w:rsidRPr="00671C00" w:rsidRDefault="00381C89" w:rsidP="005C1007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Korupcije</w:t>
      </w:r>
    </w:p>
    <w:p w:rsidR="00381C89" w:rsidRPr="00671C00" w:rsidRDefault="00381C89" w:rsidP="005C1007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Maloljetničke delikvencije</w:t>
      </w:r>
    </w:p>
    <w:p w:rsidR="00381C89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>II</w:t>
      </w:r>
      <w:r w:rsidR="00671C00" w:rsidRPr="00671C00">
        <w:rPr>
          <w:rFonts w:ascii="Arial" w:hAnsi="Arial" w:cs="Arial"/>
          <w:b/>
          <w:bCs/>
          <w:i/>
          <w:szCs w:val="24"/>
          <w:lang w:val="hr-BA"/>
        </w:rPr>
        <w:t>.</w:t>
      </w: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PREDMETI  EVIDENTIRANI U UPISNICIMA 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</w:t>
      </w:r>
    </w:p>
    <w:p w:rsidR="00F62F16" w:rsidRPr="00671C00" w:rsidRDefault="00381C89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>Kazneni</w:t>
      </w:r>
      <w:r w:rsidR="00F62F16" w:rsidRPr="00671C00">
        <w:rPr>
          <w:rFonts w:ascii="Arial" w:hAnsi="Arial" w:cs="Arial"/>
          <w:b/>
          <w:bCs/>
          <w:i/>
          <w:szCs w:val="24"/>
          <w:lang w:val="hr-BA"/>
        </w:rPr>
        <w:t xml:space="preserve"> predmeti: 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-</w:t>
      </w:r>
      <w:proofErr w:type="spellStart"/>
      <w:r w:rsidRPr="00671C00">
        <w:rPr>
          <w:rFonts w:ascii="Arial" w:hAnsi="Arial" w:cs="Arial"/>
          <w:i/>
          <w:szCs w:val="24"/>
          <w:lang w:val="hr-BA"/>
        </w:rPr>
        <w:t>KTA</w:t>
      </w:r>
      <w:proofErr w:type="spellEnd"/>
      <w:r w:rsidRPr="00671C00">
        <w:rPr>
          <w:rFonts w:ascii="Arial" w:hAnsi="Arial" w:cs="Arial"/>
          <w:i/>
          <w:szCs w:val="24"/>
          <w:lang w:val="hr-BA"/>
        </w:rPr>
        <w:t xml:space="preserve"> - Neodredivo </w:t>
      </w:r>
      <w:r w:rsidR="00381C89" w:rsidRPr="00671C00">
        <w:rPr>
          <w:rFonts w:ascii="Arial" w:hAnsi="Arial" w:cs="Arial"/>
          <w:i/>
          <w:szCs w:val="24"/>
          <w:lang w:val="hr-BA"/>
        </w:rPr>
        <w:t>kazneno</w:t>
      </w:r>
      <w:r w:rsidRPr="00671C00">
        <w:rPr>
          <w:rFonts w:ascii="Arial" w:hAnsi="Arial" w:cs="Arial"/>
          <w:i/>
          <w:szCs w:val="24"/>
          <w:lang w:val="hr-BA"/>
        </w:rPr>
        <w:t xml:space="preserve"> djelo ili </w:t>
      </w:r>
      <w:r w:rsidR="00381C89" w:rsidRPr="00671C00">
        <w:rPr>
          <w:rFonts w:ascii="Arial" w:hAnsi="Arial" w:cs="Arial"/>
          <w:i/>
          <w:szCs w:val="24"/>
          <w:lang w:val="hr-BA"/>
        </w:rPr>
        <w:t>počinitelj</w:t>
      </w:r>
      <w:r w:rsidRPr="00671C00">
        <w:rPr>
          <w:rFonts w:ascii="Arial" w:hAnsi="Arial" w:cs="Arial"/>
          <w:i/>
          <w:szCs w:val="24"/>
          <w:lang w:val="hr-BA"/>
        </w:rPr>
        <w:t>, a ukazuje na protupravnu radnju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 xml:space="preserve">-KT - Konkretno </w:t>
      </w:r>
      <w:r w:rsidR="00381C89" w:rsidRPr="00671C00">
        <w:rPr>
          <w:rFonts w:ascii="Arial" w:hAnsi="Arial" w:cs="Arial"/>
          <w:i/>
          <w:szCs w:val="24"/>
          <w:lang w:val="hr-BA"/>
        </w:rPr>
        <w:t>kazneno</w:t>
      </w:r>
      <w:r w:rsidRPr="00671C00">
        <w:rPr>
          <w:rFonts w:ascii="Arial" w:hAnsi="Arial" w:cs="Arial"/>
          <w:i/>
          <w:szCs w:val="24"/>
          <w:lang w:val="hr-BA"/>
        </w:rPr>
        <w:t xml:space="preserve"> djelo i </w:t>
      </w:r>
      <w:r w:rsidR="00381C89" w:rsidRPr="00671C00">
        <w:rPr>
          <w:rFonts w:ascii="Arial" w:hAnsi="Arial" w:cs="Arial"/>
          <w:i/>
          <w:szCs w:val="24"/>
          <w:lang w:val="hr-BA"/>
        </w:rPr>
        <w:t>počinitelj (fizičke</w:t>
      </w:r>
      <w:r w:rsidRPr="00671C00">
        <w:rPr>
          <w:rFonts w:ascii="Arial" w:hAnsi="Arial" w:cs="Arial"/>
          <w:i/>
          <w:szCs w:val="24"/>
          <w:lang w:val="hr-BA"/>
        </w:rPr>
        <w:t xml:space="preserve"> osobe)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-</w:t>
      </w:r>
      <w:proofErr w:type="spellStart"/>
      <w:r w:rsidRPr="00671C00">
        <w:rPr>
          <w:rFonts w:ascii="Arial" w:hAnsi="Arial" w:cs="Arial"/>
          <w:i/>
          <w:szCs w:val="24"/>
          <w:lang w:val="hr-BA"/>
        </w:rPr>
        <w:t>KTN</w:t>
      </w:r>
      <w:proofErr w:type="spellEnd"/>
      <w:r w:rsidRPr="00671C00">
        <w:rPr>
          <w:rFonts w:ascii="Arial" w:hAnsi="Arial" w:cs="Arial"/>
          <w:i/>
          <w:szCs w:val="24"/>
          <w:lang w:val="hr-BA"/>
        </w:rPr>
        <w:t xml:space="preserve"> - Konkretno </w:t>
      </w:r>
      <w:r w:rsidR="00381C89" w:rsidRPr="00671C00">
        <w:rPr>
          <w:rFonts w:ascii="Arial" w:hAnsi="Arial" w:cs="Arial"/>
          <w:i/>
          <w:szCs w:val="24"/>
          <w:lang w:val="hr-BA"/>
        </w:rPr>
        <w:t>kazneno</w:t>
      </w:r>
      <w:r w:rsidRPr="00671C00">
        <w:rPr>
          <w:rFonts w:ascii="Arial" w:hAnsi="Arial" w:cs="Arial"/>
          <w:i/>
          <w:szCs w:val="24"/>
          <w:lang w:val="hr-BA"/>
        </w:rPr>
        <w:t xml:space="preserve"> djelo s nepoznatim </w:t>
      </w:r>
      <w:r w:rsidR="00381C89" w:rsidRPr="00671C00">
        <w:rPr>
          <w:rFonts w:ascii="Arial" w:hAnsi="Arial" w:cs="Arial"/>
          <w:i/>
          <w:szCs w:val="24"/>
          <w:lang w:val="hr-BA"/>
        </w:rPr>
        <w:t>počiniteljem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-</w:t>
      </w:r>
      <w:proofErr w:type="spellStart"/>
      <w:r w:rsidRPr="00671C00">
        <w:rPr>
          <w:rFonts w:ascii="Arial" w:hAnsi="Arial" w:cs="Arial"/>
          <w:i/>
          <w:szCs w:val="24"/>
          <w:lang w:val="hr-BA"/>
        </w:rPr>
        <w:t>KTM</w:t>
      </w:r>
      <w:proofErr w:type="spellEnd"/>
      <w:r w:rsidRPr="00671C00">
        <w:rPr>
          <w:rFonts w:ascii="Arial" w:hAnsi="Arial" w:cs="Arial"/>
          <w:i/>
          <w:szCs w:val="24"/>
          <w:lang w:val="hr-BA"/>
        </w:rPr>
        <w:t xml:space="preserve"> - Konkretno </w:t>
      </w:r>
      <w:r w:rsidR="00381C89" w:rsidRPr="00671C00">
        <w:rPr>
          <w:rFonts w:ascii="Arial" w:hAnsi="Arial" w:cs="Arial"/>
          <w:i/>
          <w:szCs w:val="24"/>
          <w:lang w:val="hr-BA"/>
        </w:rPr>
        <w:t>kazneno</w:t>
      </w:r>
      <w:r w:rsidRPr="00671C00">
        <w:rPr>
          <w:rFonts w:ascii="Arial" w:hAnsi="Arial" w:cs="Arial"/>
          <w:i/>
          <w:szCs w:val="24"/>
          <w:lang w:val="hr-BA"/>
        </w:rPr>
        <w:t xml:space="preserve"> djelo sa maloljetnim </w:t>
      </w:r>
      <w:r w:rsidR="00381C89" w:rsidRPr="00671C00">
        <w:rPr>
          <w:rFonts w:ascii="Arial" w:hAnsi="Arial" w:cs="Arial"/>
          <w:i/>
          <w:szCs w:val="24"/>
          <w:lang w:val="hr-BA"/>
        </w:rPr>
        <w:t>počiniteljem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-</w:t>
      </w:r>
      <w:proofErr w:type="spellStart"/>
      <w:r w:rsidRPr="00671C00">
        <w:rPr>
          <w:rFonts w:ascii="Arial" w:hAnsi="Arial" w:cs="Arial"/>
          <w:i/>
          <w:szCs w:val="24"/>
          <w:lang w:val="hr-BA"/>
        </w:rPr>
        <w:t>KTPO</w:t>
      </w:r>
      <w:proofErr w:type="spellEnd"/>
      <w:r w:rsidRPr="00671C00">
        <w:rPr>
          <w:rFonts w:ascii="Arial" w:hAnsi="Arial" w:cs="Arial"/>
          <w:i/>
          <w:szCs w:val="24"/>
          <w:lang w:val="hr-BA"/>
        </w:rPr>
        <w:t xml:space="preserve"> - Konkretno </w:t>
      </w:r>
      <w:r w:rsidR="00381C89" w:rsidRPr="00671C00">
        <w:rPr>
          <w:rFonts w:ascii="Arial" w:hAnsi="Arial" w:cs="Arial"/>
          <w:i/>
          <w:szCs w:val="24"/>
          <w:lang w:val="hr-BA"/>
        </w:rPr>
        <w:t>kazneno</w:t>
      </w:r>
      <w:r w:rsidRPr="00671C00">
        <w:rPr>
          <w:rFonts w:ascii="Arial" w:hAnsi="Arial" w:cs="Arial"/>
          <w:i/>
          <w:szCs w:val="24"/>
          <w:lang w:val="hr-BA"/>
        </w:rPr>
        <w:t xml:space="preserve"> djelo i </w:t>
      </w:r>
      <w:r w:rsidR="00381C89" w:rsidRPr="00671C00">
        <w:rPr>
          <w:rFonts w:ascii="Arial" w:hAnsi="Arial" w:cs="Arial"/>
          <w:i/>
          <w:szCs w:val="24"/>
          <w:lang w:val="hr-BA"/>
        </w:rPr>
        <w:t>počinitelj</w:t>
      </w:r>
      <w:r w:rsidRPr="00671C00">
        <w:rPr>
          <w:rFonts w:ascii="Arial" w:hAnsi="Arial" w:cs="Arial"/>
          <w:i/>
          <w:szCs w:val="24"/>
          <w:lang w:val="hr-BA"/>
        </w:rPr>
        <w:t xml:space="preserve"> (pravne osobe)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-</w:t>
      </w:r>
      <w:proofErr w:type="spellStart"/>
      <w:r w:rsidRPr="00671C00">
        <w:rPr>
          <w:rFonts w:ascii="Arial" w:hAnsi="Arial" w:cs="Arial"/>
          <w:i/>
          <w:szCs w:val="24"/>
          <w:lang w:val="hr-BA"/>
        </w:rPr>
        <w:t>KTM</w:t>
      </w:r>
      <w:proofErr w:type="spellEnd"/>
      <w:r w:rsidRPr="00671C00">
        <w:rPr>
          <w:rFonts w:ascii="Arial" w:hAnsi="Arial" w:cs="Arial"/>
          <w:i/>
          <w:szCs w:val="24"/>
          <w:lang w:val="hr-BA"/>
        </w:rPr>
        <w:t xml:space="preserve"> - Konkretno </w:t>
      </w:r>
      <w:r w:rsidR="00381C89" w:rsidRPr="00671C00">
        <w:rPr>
          <w:rFonts w:ascii="Arial" w:hAnsi="Arial" w:cs="Arial"/>
          <w:i/>
          <w:szCs w:val="24"/>
          <w:lang w:val="hr-BA"/>
        </w:rPr>
        <w:t>kazneno</w:t>
      </w:r>
      <w:r w:rsidRPr="00671C00">
        <w:rPr>
          <w:rFonts w:ascii="Arial" w:hAnsi="Arial" w:cs="Arial"/>
          <w:i/>
          <w:szCs w:val="24"/>
          <w:lang w:val="hr-BA"/>
        </w:rPr>
        <w:t xml:space="preserve"> djelo s maloljetnim </w:t>
      </w:r>
      <w:r w:rsidR="00381C89" w:rsidRPr="00671C00">
        <w:rPr>
          <w:rFonts w:ascii="Arial" w:hAnsi="Arial" w:cs="Arial"/>
          <w:i/>
          <w:szCs w:val="24"/>
          <w:lang w:val="hr-BA"/>
        </w:rPr>
        <w:t>počiniteljem</w:t>
      </w:r>
      <w:r w:rsidRPr="00671C00">
        <w:rPr>
          <w:rFonts w:ascii="Arial" w:hAnsi="Arial" w:cs="Arial"/>
          <w:i/>
          <w:szCs w:val="24"/>
          <w:lang w:val="hr-BA"/>
        </w:rPr>
        <w:t xml:space="preserve"> </w:t>
      </w:r>
    </w:p>
    <w:p w:rsidR="00F62F16" w:rsidRPr="00671C00" w:rsidRDefault="00F62F16" w:rsidP="0037757E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-</w:t>
      </w:r>
      <w:proofErr w:type="spellStart"/>
      <w:r w:rsidRPr="00671C00">
        <w:rPr>
          <w:rFonts w:ascii="Arial" w:hAnsi="Arial" w:cs="Arial"/>
          <w:i/>
          <w:szCs w:val="24"/>
          <w:lang w:val="hr-BA"/>
        </w:rPr>
        <w:t>KTŽ</w:t>
      </w:r>
      <w:proofErr w:type="spellEnd"/>
      <w:r w:rsidRPr="00671C00">
        <w:rPr>
          <w:rFonts w:ascii="Arial" w:hAnsi="Arial" w:cs="Arial"/>
          <w:i/>
          <w:szCs w:val="24"/>
          <w:lang w:val="hr-BA"/>
        </w:rPr>
        <w:t xml:space="preserve"> - Konkretno </w:t>
      </w:r>
      <w:r w:rsidR="00381C89" w:rsidRPr="00671C00">
        <w:rPr>
          <w:rFonts w:ascii="Arial" w:hAnsi="Arial" w:cs="Arial"/>
          <w:i/>
          <w:szCs w:val="24"/>
          <w:lang w:val="hr-BA"/>
        </w:rPr>
        <w:t>kazneno</w:t>
      </w:r>
      <w:r w:rsidRPr="00671C00">
        <w:rPr>
          <w:rFonts w:ascii="Arial" w:hAnsi="Arial" w:cs="Arial"/>
          <w:i/>
          <w:szCs w:val="24"/>
          <w:lang w:val="hr-BA"/>
        </w:rPr>
        <w:t xml:space="preserve"> djelo i </w:t>
      </w:r>
      <w:r w:rsidR="00381C89" w:rsidRPr="00671C00">
        <w:rPr>
          <w:rFonts w:ascii="Arial" w:hAnsi="Arial" w:cs="Arial"/>
          <w:i/>
          <w:szCs w:val="24"/>
          <w:lang w:val="hr-BA"/>
        </w:rPr>
        <w:t>počinitelj</w:t>
      </w:r>
      <w:r w:rsidRPr="00671C00">
        <w:rPr>
          <w:rFonts w:ascii="Arial" w:hAnsi="Arial" w:cs="Arial"/>
          <w:i/>
          <w:szCs w:val="24"/>
          <w:lang w:val="hr-BA"/>
        </w:rPr>
        <w:t xml:space="preserve"> - postupak po žalbi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-</w:t>
      </w:r>
      <w:proofErr w:type="spellStart"/>
      <w:r w:rsidRPr="00671C00">
        <w:rPr>
          <w:rFonts w:ascii="Arial" w:hAnsi="Arial" w:cs="Arial"/>
          <w:i/>
          <w:szCs w:val="24"/>
          <w:lang w:val="hr-BA"/>
        </w:rPr>
        <w:t>KTMPOM</w:t>
      </w:r>
      <w:proofErr w:type="spellEnd"/>
      <w:r w:rsidRPr="00671C00">
        <w:rPr>
          <w:rFonts w:ascii="Arial" w:hAnsi="Arial" w:cs="Arial"/>
          <w:i/>
          <w:szCs w:val="24"/>
          <w:lang w:val="hr-BA"/>
        </w:rPr>
        <w:t xml:space="preserve"> - Međunarodna pravna pomoć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-</w:t>
      </w:r>
      <w:proofErr w:type="spellStart"/>
      <w:r w:rsidRPr="00671C00">
        <w:rPr>
          <w:rFonts w:ascii="Arial" w:hAnsi="Arial" w:cs="Arial"/>
          <w:i/>
          <w:szCs w:val="24"/>
          <w:lang w:val="hr-BA"/>
        </w:rPr>
        <w:t>KTPOM</w:t>
      </w:r>
      <w:proofErr w:type="spellEnd"/>
      <w:r w:rsidRPr="00671C00">
        <w:rPr>
          <w:rFonts w:ascii="Arial" w:hAnsi="Arial" w:cs="Arial"/>
          <w:i/>
          <w:szCs w:val="24"/>
          <w:lang w:val="hr-BA"/>
        </w:rPr>
        <w:t xml:space="preserve"> - Pravna pomoć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-</w:t>
      </w:r>
      <w:proofErr w:type="spellStart"/>
      <w:r w:rsidRPr="00671C00">
        <w:rPr>
          <w:rFonts w:ascii="Arial" w:hAnsi="Arial" w:cs="Arial"/>
          <w:i/>
          <w:szCs w:val="24"/>
          <w:lang w:val="hr-BA"/>
        </w:rPr>
        <w:t>KTP</w:t>
      </w:r>
      <w:proofErr w:type="spellEnd"/>
      <w:r w:rsidRPr="00671C00">
        <w:rPr>
          <w:rFonts w:ascii="Arial" w:hAnsi="Arial" w:cs="Arial"/>
          <w:i/>
          <w:szCs w:val="24"/>
          <w:lang w:val="hr-BA"/>
        </w:rPr>
        <w:t xml:space="preserve"> - Prigovori po svim vrstama predmeta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 xml:space="preserve">Svi navedeni upisnici se vode u elektronskom obliku kroz </w:t>
      </w:r>
      <w:proofErr w:type="spellStart"/>
      <w:r w:rsidRPr="00671C00">
        <w:rPr>
          <w:rFonts w:ascii="Arial" w:hAnsi="Arial" w:cs="Arial"/>
          <w:i/>
          <w:szCs w:val="24"/>
          <w:lang w:val="hr-BA"/>
        </w:rPr>
        <w:t>TCMS</w:t>
      </w:r>
      <w:proofErr w:type="spellEnd"/>
      <w:r w:rsidRPr="00671C00">
        <w:rPr>
          <w:rFonts w:ascii="Arial" w:hAnsi="Arial" w:cs="Arial"/>
          <w:i/>
          <w:szCs w:val="24"/>
          <w:lang w:val="hr-BA"/>
        </w:rPr>
        <w:t xml:space="preserve"> (sistem za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automatsko upravljanje predmetima u tužilaštvima).</w:t>
      </w:r>
    </w:p>
    <w:p w:rsidR="0037757E" w:rsidRPr="00671C00" w:rsidRDefault="0037757E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>Predmeti   t</w:t>
      </w:r>
      <w:r w:rsidR="0037757E" w:rsidRPr="00671C00">
        <w:rPr>
          <w:rFonts w:ascii="Arial" w:hAnsi="Arial" w:cs="Arial"/>
          <w:b/>
          <w:bCs/>
          <w:i/>
          <w:szCs w:val="24"/>
          <w:lang w:val="hr-BA"/>
        </w:rPr>
        <w:t>užiteljske</w:t>
      </w: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uprave: </w:t>
      </w:r>
    </w:p>
    <w:p w:rsidR="00F62F16" w:rsidRPr="00671C00" w:rsidRDefault="00F62F16" w:rsidP="0037757E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-A -Upisnik z</w:t>
      </w:r>
      <w:r w:rsidR="0037757E" w:rsidRPr="00671C00">
        <w:rPr>
          <w:rFonts w:ascii="Arial" w:hAnsi="Arial" w:cs="Arial"/>
          <w:i/>
          <w:szCs w:val="24"/>
          <w:lang w:val="hr-BA"/>
        </w:rPr>
        <w:t>a ostale administrativne poslov</w:t>
      </w:r>
      <w:r w:rsidR="00F71CC9" w:rsidRPr="00671C00">
        <w:rPr>
          <w:rFonts w:ascii="Arial" w:hAnsi="Arial" w:cs="Arial"/>
          <w:i/>
          <w:szCs w:val="24"/>
          <w:lang w:val="hr-BA"/>
        </w:rPr>
        <w:t>e</w:t>
      </w:r>
    </w:p>
    <w:p w:rsidR="00F71CC9" w:rsidRPr="00671C00" w:rsidRDefault="00F71CC9" w:rsidP="0037757E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>I</w:t>
      </w:r>
      <w:r w:rsidR="00F71CC9" w:rsidRPr="00671C00">
        <w:rPr>
          <w:rFonts w:ascii="Arial" w:hAnsi="Arial" w:cs="Arial"/>
          <w:b/>
          <w:bCs/>
          <w:i/>
          <w:szCs w:val="24"/>
          <w:lang w:val="hr-BA"/>
        </w:rPr>
        <w:t>II</w:t>
      </w:r>
      <w:r w:rsidR="00671C00" w:rsidRPr="00671C00">
        <w:rPr>
          <w:rFonts w:ascii="Arial" w:hAnsi="Arial" w:cs="Arial"/>
          <w:b/>
          <w:bCs/>
          <w:i/>
          <w:szCs w:val="24"/>
          <w:lang w:val="hr-BA"/>
        </w:rPr>
        <w:t>.</w:t>
      </w:r>
      <w:r w:rsidR="00F71CC9" w:rsidRPr="00671C00">
        <w:rPr>
          <w:rFonts w:ascii="Arial" w:hAnsi="Arial" w:cs="Arial"/>
          <w:b/>
          <w:bCs/>
          <w:i/>
          <w:szCs w:val="24"/>
          <w:lang w:val="hr-BA"/>
        </w:rPr>
        <w:t xml:space="preserve"> </w:t>
      </w:r>
      <w:proofErr w:type="spellStart"/>
      <w:r w:rsidR="00F71CC9" w:rsidRPr="00671C00">
        <w:rPr>
          <w:rFonts w:ascii="Arial" w:hAnsi="Arial" w:cs="Arial"/>
          <w:b/>
          <w:bCs/>
          <w:i/>
          <w:szCs w:val="24"/>
          <w:lang w:val="hr-BA"/>
        </w:rPr>
        <w:t>STATISTISTIČKI</w:t>
      </w:r>
      <w:proofErr w:type="spellEnd"/>
      <w:r w:rsidR="00F71CC9" w:rsidRPr="00671C00">
        <w:rPr>
          <w:rFonts w:ascii="Arial" w:hAnsi="Arial" w:cs="Arial"/>
          <w:b/>
          <w:bCs/>
          <w:i/>
          <w:szCs w:val="24"/>
          <w:lang w:val="hr-BA"/>
        </w:rPr>
        <w:t xml:space="preserve"> </w:t>
      </w: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PODACI 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</w:t>
      </w:r>
    </w:p>
    <w:p w:rsidR="00F62F16" w:rsidRPr="00671C00" w:rsidRDefault="00F71CC9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Statistič</w:t>
      </w:r>
      <w:r w:rsidR="00F62F16" w:rsidRPr="00671C00">
        <w:rPr>
          <w:rFonts w:ascii="Arial" w:hAnsi="Arial" w:cs="Arial"/>
          <w:i/>
          <w:szCs w:val="24"/>
          <w:lang w:val="hr-BA"/>
        </w:rPr>
        <w:t xml:space="preserve">ki podaci u ostvarivanju funkcije gonjenja za </w:t>
      </w:r>
      <w:r w:rsidRPr="00671C00">
        <w:rPr>
          <w:rFonts w:ascii="Arial" w:hAnsi="Arial" w:cs="Arial"/>
          <w:i/>
          <w:szCs w:val="24"/>
          <w:lang w:val="hr-BA"/>
        </w:rPr>
        <w:t>kaznena</w:t>
      </w:r>
      <w:r w:rsidR="00F62F16" w:rsidRPr="00671C00">
        <w:rPr>
          <w:rFonts w:ascii="Arial" w:hAnsi="Arial" w:cs="Arial"/>
          <w:i/>
          <w:szCs w:val="24"/>
          <w:lang w:val="hr-BA"/>
        </w:rPr>
        <w:t xml:space="preserve"> djela, a kojima </w:t>
      </w:r>
      <w:r w:rsidRPr="00671C00">
        <w:rPr>
          <w:rFonts w:ascii="Arial" w:hAnsi="Arial" w:cs="Arial"/>
          <w:i/>
          <w:szCs w:val="24"/>
          <w:lang w:val="hr-BA"/>
        </w:rPr>
        <w:t>Tužiteljstvo</w:t>
      </w:r>
      <w:r w:rsidR="00671C00">
        <w:rPr>
          <w:rFonts w:ascii="Arial" w:hAnsi="Arial" w:cs="Arial"/>
          <w:i/>
          <w:szCs w:val="24"/>
          <w:lang w:val="hr-BA"/>
        </w:rPr>
        <w:t xml:space="preserve"> </w:t>
      </w:r>
      <w:r w:rsidR="00F62F16" w:rsidRPr="00671C00">
        <w:rPr>
          <w:rFonts w:ascii="Arial" w:hAnsi="Arial" w:cs="Arial"/>
          <w:i/>
          <w:szCs w:val="24"/>
          <w:lang w:val="hr-BA"/>
        </w:rPr>
        <w:t>raspolaže su sl</w:t>
      </w:r>
      <w:r w:rsidRPr="00671C00">
        <w:rPr>
          <w:rFonts w:ascii="Arial" w:hAnsi="Arial" w:cs="Arial"/>
          <w:i/>
          <w:szCs w:val="24"/>
          <w:lang w:val="hr-BA"/>
        </w:rPr>
        <w:t>jedeći</w:t>
      </w:r>
      <w:r w:rsidR="00F62F16" w:rsidRPr="00671C00">
        <w:rPr>
          <w:rFonts w:ascii="Arial" w:hAnsi="Arial" w:cs="Arial"/>
          <w:i/>
          <w:szCs w:val="24"/>
          <w:lang w:val="hr-BA"/>
        </w:rPr>
        <w:t>:</w:t>
      </w:r>
    </w:p>
    <w:p w:rsidR="00671C00" w:rsidRDefault="00F62F16" w:rsidP="00F62F16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 xml:space="preserve">prijave po poznatim, nepoznatim, punoljetnim i maloljetnim </w:t>
      </w:r>
      <w:r w:rsidR="00B26976" w:rsidRPr="00671C00">
        <w:rPr>
          <w:rFonts w:ascii="Arial" w:hAnsi="Arial" w:cs="Arial"/>
          <w:i/>
          <w:szCs w:val="24"/>
          <w:lang w:val="hr-BA"/>
        </w:rPr>
        <w:t>počiniteljima</w:t>
      </w:r>
      <w:r w:rsidRPr="00671C00">
        <w:rPr>
          <w:rFonts w:ascii="Arial" w:hAnsi="Arial" w:cs="Arial"/>
          <w:i/>
          <w:szCs w:val="24"/>
          <w:lang w:val="hr-BA"/>
        </w:rPr>
        <w:t>:</w:t>
      </w:r>
    </w:p>
    <w:p w:rsidR="00671C00" w:rsidRDefault="00F62F16" w:rsidP="00F62F16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ukupno u radu,</w:t>
      </w:r>
      <w:r w:rsidR="00B26976" w:rsidRPr="00671C00">
        <w:rPr>
          <w:rFonts w:ascii="Arial" w:hAnsi="Arial" w:cs="Arial"/>
          <w:i/>
          <w:szCs w:val="24"/>
          <w:lang w:val="hr-BA"/>
        </w:rPr>
        <w:t xml:space="preserve"> </w:t>
      </w:r>
      <w:r w:rsidRPr="00671C00">
        <w:rPr>
          <w:rFonts w:ascii="Arial" w:hAnsi="Arial" w:cs="Arial"/>
          <w:i/>
          <w:szCs w:val="24"/>
          <w:lang w:val="hr-BA"/>
        </w:rPr>
        <w:t>ner</w:t>
      </w:r>
      <w:r w:rsidR="00B26976" w:rsidRPr="00671C00">
        <w:rPr>
          <w:rFonts w:ascii="Arial" w:hAnsi="Arial" w:cs="Arial"/>
          <w:i/>
          <w:szCs w:val="24"/>
          <w:lang w:val="hr-BA"/>
        </w:rPr>
        <w:t>i</w:t>
      </w:r>
      <w:r w:rsidRPr="00671C00">
        <w:rPr>
          <w:rFonts w:ascii="Arial" w:hAnsi="Arial" w:cs="Arial"/>
          <w:i/>
          <w:szCs w:val="24"/>
          <w:lang w:val="hr-BA"/>
        </w:rPr>
        <w:t>ješeno, r</w:t>
      </w:r>
      <w:r w:rsidR="00B26976" w:rsidRPr="00671C00">
        <w:rPr>
          <w:rFonts w:ascii="Arial" w:hAnsi="Arial" w:cs="Arial"/>
          <w:i/>
          <w:szCs w:val="24"/>
          <w:lang w:val="hr-BA"/>
        </w:rPr>
        <w:t>i</w:t>
      </w:r>
      <w:r w:rsidRPr="00671C00">
        <w:rPr>
          <w:rFonts w:ascii="Arial" w:hAnsi="Arial" w:cs="Arial"/>
          <w:i/>
          <w:szCs w:val="24"/>
          <w:lang w:val="hr-BA"/>
        </w:rPr>
        <w:t>ješeno</w:t>
      </w:r>
    </w:p>
    <w:p w:rsidR="00671C00" w:rsidRDefault="00F62F16" w:rsidP="00F62F16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 xml:space="preserve">istrage: </w:t>
      </w:r>
      <w:r w:rsidR="00B26976" w:rsidRPr="00671C00">
        <w:rPr>
          <w:rFonts w:ascii="Arial" w:hAnsi="Arial" w:cs="Arial"/>
          <w:i/>
          <w:szCs w:val="24"/>
          <w:lang w:val="hr-BA"/>
        </w:rPr>
        <w:t>ukupno u radu, naređe</w:t>
      </w:r>
      <w:r w:rsidRPr="00671C00">
        <w:rPr>
          <w:rFonts w:ascii="Arial" w:hAnsi="Arial" w:cs="Arial"/>
          <w:i/>
          <w:szCs w:val="24"/>
          <w:lang w:val="hr-BA"/>
        </w:rPr>
        <w:t>no, obustavljeno</w:t>
      </w:r>
    </w:p>
    <w:p w:rsidR="00671C00" w:rsidRDefault="00F62F16" w:rsidP="00F62F16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optuž</w:t>
      </w:r>
      <w:r w:rsidR="00B26976" w:rsidRPr="00671C00">
        <w:rPr>
          <w:rFonts w:ascii="Arial" w:hAnsi="Arial" w:cs="Arial"/>
          <w:i/>
          <w:szCs w:val="24"/>
          <w:lang w:val="hr-BA"/>
        </w:rPr>
        <w:t>nice: ukupno podignutih i potvrđ</w:t>
      </w:r>
      <w:r w:rsidRPr="00671C00">
        <w:rPr>
          <w:rFonts w:ascii="Arial" w:hAnsi="Arial" w:cs="Arial"/>
          <w:i/>
          <w:szCs w:val="24"/>
          <w:lang w:val="hr-BA"/>
        </w:rPr>
        <w:t>enih</w:t>
      </w:r>
    </w:p>
    <w:p w:rsidR="00671C00" w:rsidRDefault="00F62F16" w:rsidP="00F62F16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 xml:space="preserve">sporazuma </w:t>
      </w:r>
      <w:r w:rsidR="00B26976" w:rsidRPr="00671C00">
        <w:rPr>
          <w:rFonts w:ascii="Arial" w:hAnsi="Arial" w:cs="Arial"/>
          <w:i/>
          <w:szCs w:val="24"/>
          <w:lang w:val="hr-BA"/>
        </w:rPr>
        <w:t>o priznanju krivnje: broj zaključ</w:t>
      </w:r>
      <w:r w:rsidRPr="00671C00">
        <w:rPr>
          <w:rFonts w:ascii="Arial" w:hAnsi="Arial" w:cs="Arial"/>
          <w:i/>
          <w:szCs w:val="24"/>
          <w:lang w:val="hr-BA"/>
        </w:rPr>
        <w:t>enih sporazuma</w:t>
      </w:r>
    </w:p>
    <w:p w:rsidR="00671C00" w:rsidRDefault="00F62F16" w:rsidP="00F62F16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presude po optuž</w:t>
      </w:r>
      <w:r w:rsidR="00B26976" w:rsidRPr="00671C00">
        <w:rPr>
          <w:rFonts w:ascii="Arial" w:hAnsi="Arial" w:cs="Arial"/>
          <w:i/>
          <w:szCs w:val="24"/>
          <w:lang w:val="hr-BA"/>
        </w:rPr>
        <w:t>nicama: osuđ</w:t>
      </w:r>
      <w:r w:rsidRPr="00671C00">
        <w:rPr>
          <w:rFonts w:ascii="Arial" w:hAnsi="Arial" w:cs="Arial"/>
          <w:i/>
          <w:szCs w:val="24"/>
          <w:lang w:val="hr-BA"/>
        </w:rPr>
        <w:t>uju</w:t>
      </w:r>
      <w:r w:rsidR="00B26976" w:rsidRPr="00671C00">
        <w:rPr>
          <w:rFonts w:ascii="Arial" w:hAnsi="Arial" w:cs="Arial"/>
          <w:i/>
          <w:szCs w:val="24"/>
          <w:lang w:val="hr-BA"/>
        </w:rPr>
        <w:t>ć</w:t>
      </w:r>
      <w:r w:rsidRPr="00671C00">
        <w:rPr>
          <w:rFonts w:ascii="Arial" w:hAnsi="Arial" w:cs="Arial"/>
          <w:i/>
          <w:szCs w:val="24"/>
          <w:lang w:val="hr-BA"/>
        </w:rPr>
        <w:t>e, osloba</w:t>
      </w:r>
      <w:r w:rsidR="00B26976" w:rsidRPr="00671C00">
        <w:rPr>
          <w:rFonts w:ascii="Arial" w:hAnsi="Arial" w:cs="Arial"/>
          <w:i/>
          <w:szCs w:val="24"/>
          <w:lang w:val="hr-BA"/>
        </w:rPr>
        <w:t>đ</w:t>
      </w:r>
      <w:r w:rsidRPr="00671C00">
        <w:rPr>
          <w:rFonts w:ascii="Arial" w:hAnsi="Arial" w:cs="Arial"/>
          <w:i/>
          <w:szCs w:val="24"/>
          <w:lang w:val="hr-BA"/>
        </w:rPr>
        <w:t>aju</w:t>
      </w:r>
      <w:r w:rsidR="00B26976" w:rsidRPr="00671C00">
        <w:rPr>
          <w:rFonts w:ascii="Arial" w:hAnsi="Arial" w:cs="Arial"/>
          <w:i/>
          <w:szCs w:val="24"/>
          <w:lang w:val="hr-BA"/>
        </w:rPr>
        <w:t>ć</w:t>
      </w:r>
      <w:r w:rsidRPr="00671C00">
        <w:rPr>
          <w:rFonts w:ascii="Arial" w:hAnsi="Arial" w:cs="Arial"/>
          <w:i/>
          <w:szCs w:val="24"/>
          <w:lang w:val="hr-BA"/>
        </w:rPr>
        <w:t>e, odbijaju</w:t>
      </w:r>
      <w:r w:rsidR="00B26976" w:rsidRPr="00671C00">
        <w:rPr>
          <w:rFonts w:ascii="Arial" w:hAnsi="Arial" w:cs="Arial"/>
          <w:i/>
          <w:szCs w:val="24"/>
          <w:lang w:val="hr-BA"/>
        </w:rPr>
        <w:t>ć</w:t>
      </w:r>
      <w:r w:rsidR="00671C00">
        <w:rPr>
          <w:rFonts w:ascii="Arial" w:hAnsi="Arial" w:cs="Arial"/>
          <w:i/>
          <w:szCs w:val="24"/>
          <w:lang w:val="hr-BA"/>
        </w:rPr>
        <w:t>e</w:t>
      </w:r>
    </w:p>
    <w:p w:rsidR="00E62B12" w:rsidRDefault="00F62F16" w:rsidP="00F62F16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žalbe: uvaž</w:t>
      </w:r>
      <w:r w:rsidR="00B26976" w:rsidRPr="00671C00">
        <w:rPr>
          <w:rFonts w:ascii="Arial" w:hAnsi="Arial" w:cs="Arial"/>
          <w:i/>
          <w:szCs w:val="24"/>
          <w:lang w:val="hr-BA"/>
        </w:rPr>
        <w:t>ene, odbijene, odbač</w:t>
      </w:r>
      <w:r w:rsidR="00E62B12">
        <w:rPr>
          <w:rFonts w:ascii="Arial" w:hAnsi="Arial" w:cs="Arial"/>
          <w:i/>
          <w:szCs w:val="24"/>
          <w:lang w:val="hr-BA"/>
        </w:rPr>
        <w:t>ene</w:t>
      </w:r>
    </w:p>
    <w:p w:rsidR="00E62B12" w:rsidRDefault="00F62F16" w:rsidP="00F62F16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E62B12">
        <w:rPr>
          <w:rFonts w:ascii="Arial" w:hAnsi="Arial" w:cs="Arial"/>
          <w:i/>
          <w:szCs w:val="24"/>
          <w:lang w:val="hr-BA"/>
        </w:rPr>
        <w:t xml:space="preserve">izvještaj o radu </w:t>
      </w:r>
      <w:r w:rsidR="00B26976" w:rsidRPr="00E62B12">
        <w:rPr>
          <w:rFonts w:ascii="Arial" w:hAnsi="Arial" w:cs="Arial"/>
          <w:i/>
          <w:szCs w:val="24"/>
          <w:lang w:val="hr-BA"/>
        </w:rPr>
        <w:t>Tužiteljstva</w:t>
      </w:r>
      <w:r w:rsidRPr="00E62B12">
        <w:rPr>
          <w:rFonts w:ascii="Arial" w:hAnsi="Arial" w:cs="Arial"/>
          <w:i/>
          <w:szCs w:val="24"/>
          <w:lang w:val="hr-BA"/>
        </w:rPr>
        <w:t>: polugodišnji i godišnji</w:t>
      </w:r>
    </w:p>
    <w:p w:rsidR="00E62B12" w:rsidRDefault="00E62B12" w:rsidP="00E62B12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</w:p>
    <w:p w:rsidR="00F62F16" w:rsidRPr="00E62B12" w:rsidRDefault="00F62F16" w:rsidP="00E62B12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E62B12">
        <w:rPr>
          <w:rFonts w:ascii="Arial" w:hAnsi="Arial" w:cs="Arial"/>
          <w:i/>
          <w:szCs w:val="24"/>
          <w:lang w:val="hr-BA"/>
        </w:rPr>
        <w:t xml:space="preserve">Ostali podaci koji se odnose na </w:t>
      </w:r>
      <w:r w:rsidR="00B26976" w:rsidRPr="00E62B12">
        <w:rPr>
          <w:rFonts w:ascii="Arial" w:hAnsi="Arial" w:cs="Arial"/>
          <w:i/>
          <w:szCs w:val="24"/>
          <w:lang w:val="hr-BA"/>
        </w:rPr>
        <w:t>Tužiteljstvo</w:t>
      </w:r>
      <w:r w:rsidRPr="00E62B12">
        <w:rPr>
          <w:rFonts w:ascii="Arial" w:hAnsi="Arial" w:cs="Arial"/>
          <w:i/>
          <w:szCs w:val="24"/>
          <w:lang w:val="hr-BA"/>
        </w:rPr>
        <w:t>:</w:t>
      </w:r>
    </w:p>
    <w:p w:rsidR="00F62F16" w:rsidRPr="00671C00" w:rsidRDefault="00E62B12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>
        <w:rPr>
          <w:rFonts w:ascii="Arial" w:hAnsi="Arial" w:cs="Arial"/>
          <w:i/>
          <w:szCs w:val="24"/>
          <w:lang w:val="hr-BA"/>
        </w:rPr>
        <w:t>- financ</w:t>
      </w:r>
      <w:r w:rsidR="00B26976" w:rsidRPr="00671C00">
        <w:rPr>
          <w:rFonts w:ascii="Arial" w:hAnsi="Arial" w:cs="Arial"/>
          <w:i/>
          <w:szCs w:val="24"/>
          <w:lang w:val="hr-BA"/>
        </w:rPr>
        <w:t>ijska i rač</w:t>
      </w:r>
      <w:r w:rsidR="00F62F16" w:rsidRPr="00671C00">
        <w:rPr>
          <w:rFonts w:ascii="Arial" w:hAnsi="Arial" w:cs="Arial"/>
          <w:i/>
          <w:szCs w:val="24"/>
          <w:lang w:val="hr-BA"/>
        </w:rPr>
        <w:t>unovodstvena dokumentacija o radu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- personalna evidencija ( broj nosilaca tuž</w:t>
      </w:r>
      <w:r w:rsidR="00B669BB" w:rsidRPr="00671C00">
        <w:rPr>
          <w:rFonts w:ascii="Arial" w:hAnsi="Arial" w:cs="Arial"/>
          <w:i/>
          <w:szCs w:val="24"/>
          <w:lang w:val="hr-BA"/>
        </w:rPr>
        <w:t>iteljske</w:t>
      </w:r>
      <w:r w:rsidRPr="00671C00">
        <w:rPr>
          <w:rFonts w:ascii="Arial" w:hAnsi="Arial" w:cs="Arial"/>
          <w:i/>
          <w:szCs w:val="24"/>
          <w:lang w:val="hr-BA"/>
        </w:rPr>
        <w:t xml:space="preserve"> funkcije i broj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lastRenderedPageBreak/>
        <w:t>administrativnih radnika</w:t>
      </w:r>
      <w:r w:rsidR="00E62B12">
        <w:rPr>
          <w:rFonts w:ascii="Arial" w:hAnsi="Arial" w:cs="Arial"/>
          <w:i/>
          <w:szCs w:val="24"/>
          <w:lang w:val="hr-BA"/>
        </w:rPr>
        <w:t xml:space="preserve"> i dr.</w:t>
      </w:r>
      <w:bookmarkStart w:id="0" w:name="_GoBack"/>
      <w:bookmarkEnd w:id="0"/>
      <w:r w:rsidRPr="00671C00">
        <w:rPr>
          <w:rFonts w:ascii="Arial" w:hAnsi="Arial" w:cs="Arial"/>
          <w:i/>
          <w:szCs w:val="24"/>
          <w:lang w:val="hr-BA"/>
        </w:rPr>
        <w:t xml:space="preserve"> )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 xml:space="preserve">- drugi podaci koje se pojave u radu </w:t>
      </w:r>
      <w:r w:rsidR="00B669BB" w:rsidRPr="00671C00">
        <w:rPr>
          <w:rFonts w:ascii="Arial" w:hAnsi="Arial" w:cs="Arial"/>
          <w:i/>
          <w:szCs w:val="24"/>
          <w:lang w:val="hr-BA"/>
        </w:rPr>
        <w:t>Tužiteljstva</w:t>
      </w:r>
    </w:p>
    <w:p w:rsidR="002C1D7C" w:rsidRPr="00671C00" w:rsidRDefault="002C1D7C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>IV</w:t>
      </w:r>
      <w:r w:rsidR="00671C00" w:rsidRPr="00671C00">
        <w:rPr>
          <w:rFonts w:ascii="Arial" w:hAnsi="Arial" w:cs="Arial"/>
          <w:b/>
          <w:bCs/>
          <w:i/>
          <w:szCs w:val="24"/>
          <w:lang w:val="hr-BA"/>
        </w:rPr>
        <w:t>.</w:t>
      </w: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OBLIK INFORMACIJE 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U zavisnosti od vrste, informacije se mogu dobiti usmeno, neposrednim uvidom u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traženu informaciju, pismeno ili u elektronskoj formi.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Informacij</w:t>
      </w:r>
      <w:r w:rsidR="00B669BB" w:rsidRPr="00671C00">
        <w:rPr>
          <w:rFonts w:ascii="Arial" w:hAnsi="Arial" w:cs="Arial"/>
          <w:i/>
          <w:szCs w:val="24"/>
          <w:lang w:val="hr-BA"/>
        </w:rPr>
        <w:t>e se mogu dobiti na jedan od sljedećih načina</w:t>
      </w:r>
      <w:r w:rsidRPr="00671C00">
        <w:rPr>
          <w:rFonts w:ascii="Arial" w:hAnsi="Arial" w:cs="Arial"/>
          <w:i/>
          <w:szCs w:val="24"/>
          <w:lang w:val="hr-BA"/>
        </w:rPr>
        <w:t>: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a) neposrednim uvidom u traženu informaciju,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b) umnožavanjem informacije uz uplatu troškova,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c) slanjem informacije poštom, e-mailom, faksom ili na drugi na</w:t>
      </w:r>
      <w:r w:rsidR="00B669BB" w:rsidRPr="00671C00">
        <w:rPr>
          <w:rFonts w:ascii="Arial" w:hAnsi="Arial" w:cs="Arial"/>
          <w:i/>
          <w:szCs w:val="24"/>
          <w:lang w:val="hr-BA"/>
        </w:rPr>
        <w:t>čin</w:t>
      </w:r>
    </w:p>
    <w:p w:rsidR="00B669BB" w:rsidRPr="00671C00" w:rsidRDefault="00B669BB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>V</w:t>
      </w:r>
      <w:r w:rsidR="00671C00" w:rsidRPr="00671C00">
        <w:rPr>
          <w:rFonts w:ascii="Arial" w:hAnsi="Arial" w:cs="Arial"/>
          <w:b/>
          <w:bCs/>
          <w:i/>
          <w:szCs w:val="24"/>
          <w:lang w:val="hr-BA"/>
        </w:rPr>
        <w:t>.</w:t>
      </w: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PRISTUP INFORMACIJAMA 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 xml:space="preserve">Informacije koje su pod kontrolom </w:t>
      </w:r>
      <w:r w:rsidR="00B669BB" w:rsidRPr="00671C00">
        <w:rPr>
          <w:rFonts w:ascii="Arial" w:hAnsi="Arial" w:cs="Arial"/>
          <w:i/>
          <w:szCs w:val="24"/>
          <w:lang w:val="hr-BA"/>
        </w:rPr>
        <w:t>Tužiteljstva</w:t>
      </w:r>
      <w:r w:rsidRPr="00671C00">
        <w:rPr>
          <w:rFonts w:ascii="Arial" w:hAnsi="Arial" w:cs="Arial"/>
          <w:i/>
          <w:szCs w:val="24"/>
          <w:lang w:val="hr-BA"/>
        </w:rPr>
        <w:t>, dostupne su javnosti u skladu sa</w:t>
      </w:r>
    </w:p>
    <w:p w:rsidR="00B669BB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 xml:space="preserve">Zakonom o slobodi pristupa informacijama </w:t>
      </w:r>
    </w:p>
    <w:p w:rsidR="00B669BB" w:rsidRPr="00671C00" w:rsidRDefault="00B669BB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VI </w:t>
      </w:r>
      <w:r w:rsidR="00671C00" w:rsidRPr="00671C00">
        <w:rPr>
          <w:rFonts w:ascii="Arial" w:hAnsi="Arial" w:cs="Arial"/>
          <w:b/>
          <w:bCs/>
          <w:i/>
          <w:szCs w:val="24"/>
          <w:lang w:val="hr-BA"/>
        </w:rPr>
        <w:t>.</w:t>
      </w: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MJESTO PRISTUPA INFORMACIJAMA 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b/>
          <w:bCs/>
          <w:i/>
          <w:szCs w:val="24"/>
          <w:lang w:val="hr-BA"/>
        </w:rPr>
      </w:pPr>
      <w:r w:rsidRPr="00671C00">
        <w:rPr>
          <w:rFonts w:ascii="Arial" w:hAnsi="Arial" w:cs="Arial"/>
          <w:b/>
          <w:bCs/>
          <w:i/>
          <w:szCs w:val="24"/>
          <w:lang w:val="hr-BA"/>
        </w:rPr>
        <w:t xml:space="preserve"> </w:t>
      </w:r>
    </w:p>
    <w:p w:rsidR="00F62F16" w:rsidRPr="00671C00" w:rsidRDefault="00B669BB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Ured službenika</w:t>
      </w:r>
      <w:r w:rsidR="00F62F16" w:rsidRPr="00671C00">
        <w:rPr>
          <w:rFonts w:ascii="Arial" w:hAnsi="Arial" w:cs="Arial"/>
          <w:i/>
          <w:szCs w:val="24"/>
          <w:lang w:val="hr-BA"/>
        </w:rPr>
        <w:t xml:space="preserve"> za informi</w:t>
      </w:r>
      <w:r w:rsidRPr="00671C00">
        <w:rPr>
          <w:rFonts w:ascii="Arial" w:hAnsi="Arial" w:cs="Arial"/>
          <w:i/>
          <w:szCs w:val="24"/>
          <w:lang w:val="hr-BA"/>
        </w:rPr>
        <w:t>ranje, je mjesto gdje podnositelj</w:t>
      </w:r>
      <w:r w:rsidR="00F62F16" w:rsidRPr="00671C00">
        <w:rPr>
          <w:rFonts w:ascii="Arial" w:hAnsi="Arial" w:cs="Arial"/>
          <w:i/>
          <w:szCs w:val="24"/>
          <w:lang w:val="hr-BA"/>
        </w:rPr>
        <w:t xml:space="preserve"> zahtjeva može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dobiti informacije o podnesenom zahtjevu, odnosno gdje može pristupiti traženim i</w:t>
      </w:r>
    </w:p>
    <w:p w:rsidR="00F62F16" w:rsidRPr="00671C00" w:rsidRDefault="00F62F16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odobrenim informacijama.</w:t>
      </w:r>
    </w:p>
    <w:p w:rsidR="00F62F16" w:rsidRPr="00671C00" w:rsidRDefault="002C1D7C" w:rsidP="00F62F16">
      <w:pPr>
        <w:autoSpaceDE w:val="0"/>
        <w:autoSpaceDN w:val="0"/>
        <w:adjustRightInd w:val="0"/>
        <w:rPr>
          <w:rFonts w:ascii="Arial" w:hAnsi="Arial" w:cs="Arial"/>
          <w:i/>
          <w:szCs w:val="24"/>
          <w:lang w:val="hr-BA"/>
        </w:rPr>
      </w:pPr>
      <w:r w:rsidRPr="00671C00">
        <w:rPr>
          <w:rFonts w:ascii="Arial" w:hAnsi="Arial" w:cs="Arial"/>
          <w:i/>
          <w:szCs w:val="24"/>
          <w:lang w:val="hr-BA"/>
        </w:rPr>
        <w:t>Tužiteljstvo kao javni organ, poduzet će</w:t>
      </w:r>
      <w:r w:rsidR="00F62F16" w:rsidRPr="00671C00">
        <w:rPr>
          <w:rFonts w:ascii="Arial" w:hAnsi="Arial" w:cs="Arial"/>
          <w:i/>
          <w:szCs w:val="24"/>
          <w:lang w:val="hr-BA"/>
        </w:rPr>
        <w:t xml:space="preserve"> sve mjere </w:t>
      </w:r>
      <w:r w:rsidRPr="00671C00">
        <w:rPr>
          <w:rFonts w:ascii="Arial" w:hAnsi="Arial" w:cs="Arial"/>
          <w:i/>
          <w:szCs w:val="24"/>
          <w:lang w:val="hr-BA"/>
        </w:rPr>
        <w:t>tražitelju</w:t>
      </w:r>
      <w:r w:rsidR="00F62F16" w:rsidRPr="00671C00">
        <w:rPr>
          <w:rFonts w:ascii="Arial" w:hAnsi="Arial" w:cs="Arial"/>
          <w:i/>
          <w:szCs w:val="24"/>
          <w:lang w:val="hr-BA"/>
        </w:rPr>
        <w:t xml:space="preserve"> informacija u cilju</w:t>
      </w:r>
    </w:p>
    <w:p w:rsidR="007F3044" w:rsidRPr="00671C00" w:rsidRDefault="00F62F16" w:rsidP="00F62F16">
      <w:pPr>
        <w:rPr>
          <w:rFonts w:ascii="Arial" w:hAnsi="Arial" w:cs="Arial"/>
          <w:i/>
          <w:szCs w:val="24"/>
        </w:rPr>
      </w:pPr>
      <w:r w:rsidRPr="00671C00">
        <w:rPr>
          <w:rFonts w:ascii="Arial" w:hAnsi="Arial" w:cs="Arial"/>
          <w:i/>
          <w:szCs w:val="24"/>
          <w:lang w:val="hr-BA"/>
        </w:rPr>
        <w:t>ostvarivanja prava koja pr</w:t>
      </w:r>
      <w:r w:rsidR="002C1D7C" w:rsidRPr="00671C00">
        <w:rPr>
          <w:rFonts w:ascii="Arial" w:hAnsi="Arial" w:cs="Arial"/>
          <w:i/>
          <w:szCs w:val="24"/>
          <w:lang w:val="hr-BA"/>
        </w:rPr>
        <w:t>oizlaze</w:t>
      </w:r>
      <w:r w:rsidRPr="00671C00">
        <w:rPr>
          <w:rFonts w:ascii="Arial" w:hAnsi="Arial" w:cs="Arial"/>
          <w:i/>
          <w:szCs w:val="24"/>
          <w:lang w:val="hr-BA"/>
        </w:rPr>
        <w:t xml:space="preserve"> iz Zakona o slobodi pristupa informacijama.</w:t>
      </w:r>
    </w:p>
    <w:sectPr w:rsidR="007F3044" w:rsidRPr="00671C00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1060"/>
    <w:multiLevelType w:val="hybridMultilevel"/>
    <w:tmpl w:val="5F9E8AE2"/>
    <w:lvl w:ilvl="0" w:tplc="6E58C0EA">
      <w:numFmt w:val="bullet"/>
      <w:lvlText w:val="-"/>
      <w:lvlJc w:val="left"/>
      <w:pPr>
        <w:ind w:left="720" w:hanging="360"/>
      </w:pPr>
      <w:rPr>
        <w:rFonts w:ascii="Times-Roman" w:eastAsiaTheme="minorHAnsi" w:hAnsi="Times-Roman" w:cs="Times-Roman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F16"/>
    <w:rsid w:val="000A63D9"/>
    <w:rsid w:val="002C1D7C"/>
    <w:rsid w:val="002D4758"/>
    <w:rsid w:val="0037757E"/>
    <w:rsid w:val="00381C89"/>
    <w:rsid w:val="005C1007"/>
    <w:rsid w:val="00671C00"/>
    <w:rsid w:val="007F3044"/>
    <w:rsid w:val="00B26976"/>
    <w:rsid w:val="00B669BB"/>
    <w:rsid w:val="00E62B12"/>
    <w:rsid w:val="00F62F16"/>
    <w:rsid w:val="00F7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4B259"/>
  <w15:chartTrackingRefBased/>
  <w15:docId w15:val="{BD9DC0AA-FD8C-475C-B625-E193B161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C1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Danko Rimac</dc:creator>
  <cp:keywords/>
  <dc:description/>
  <cp:lastModifiedBy>Danko Rimac</cp:lastModifiedBy>
  <cp:revision>2</cp:revision>
  <dcterms:created xsi:type="dcterms:W3CDTF">2019-01-22T11:47:00Z</dcterms:created>
  <dcterms:modified xsi:type="dcterms:W3CDTF">2019-01-22T12:00:00Z</dcterms:modified>
</cp:coreProperties>
</file>