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C8" w:rsidRPr="00117F12" w:rsidRDefault="00117F12" w:rsidP="00757FC8">
      <w:pPr>
        <w:spacing w:after="120"/>
        <w:jc w:val="left"/>
        <w:outlineLvl w:val="1"/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</w:pP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Instrukcije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za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uplatu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sudske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takse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iz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inostranstva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u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valuti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  <w:r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>EUR</w:t>
      </w:r>
      <w:r w:rsidR="00757FC8" w:rsidRPr="00117F12">
        <w:rPr>
          <w:rFonts w:ascii="Arial" w:eastAsia="Times New Roman" w:hAnsi="Arial" w:cs="Arial"/>
          <w:b/>
          <w:bCs/>
          <w:noProof/>
          <w:kern w:val="36"/>
          <w:sz w:val="23"/>
          <w:szCs w:val="23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2"/>
          <w:lang w:val="sr-Latn-CS"/>
        </w:rPr>
        <w:t>OSNOVNI</w:t>
      </w:r>
      <w:r w:rsidRPr="00117F12">
        <w:rPr>
          <w:rFonts w:eastAsia="Times New Roman" w:cs="Times New Roman"/>
          <w:b/>
          <w:bCs/>
          <w:noProof/>
          <w:sz w:val="22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2"/>
          <w:lang w:val="sr-Latn-CS"/>
        </w:rPr>
        <w:t>SUD</w:t>
      </w:r>
      <w:r w:rsidRPr="00117F12">
        <w:rPr>
          <w:rFonts w:eastAsia="Times New Roman" w:cs="Times New Roman"/>
          <w:b/>
          <w:bCs/>
          <w:noProof/>
          <w:sz w:val="22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2"/>
          <w:lang w:val="sr-Latn-CS"/>
        </w:rPr>
        <w:t>U</w:t>
      </w:r>
      <w:r w:rsidRPr="00117F12">
        <w:rPr>
          <w:rFonts w:eastAsia="Times New Roman" w:cs="Times New Roman"/>
          <w:b/>
          <w:bCs/>
          <w:noProof/>
          <w:sz w:val="22"/>
          <w:lang w:val="sr-Latn-CS"/>
        </w:rPr>
        <w:t xml:space="preserve"> BANJOJ LUCI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noProof/>
          <w:sz w:val="22"/>
          <w:lang w:val="sr-Latn-CS"/>
        </w:rPr>
        <w:t> 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Instrukcije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za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uplatu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sudske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takse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iz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inostranstva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u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valuti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8"/>
          <w:szCs w:val="28"/>
          <w:lang w:val="sr-Latn-CS"/>
        </w:rPr>
        <w:t>EUR</w:t>
      </w:r>
      <w:r w:rsidR="00757FC8" w:rsidRPr="00117F12">
        <w:rPr>
          <w:rFonts w:eastAsia="Times New Roman" w:cs="Times New Roman"/>
          <w:b/>
          <w:bCs/>
          <w:noProof/>
          <w:sz w:val="28"/>
          <w:szCs w:val="28"/>
          <w:lang w:val="sr-Latn-CS"/>
        </w:rPr>
        <w:t xml:space="preserve">: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Napomena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noProof/>
          <w:sz w:val="20"/>
          <w:szCs w:val="20"/>
          <w:lang w:val="sr-Latn-CS"/>
        </w:rPr>
        <w:t>Zvanični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kurs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CB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BiH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1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EUR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=1,95583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KM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.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U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korist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MINISTARSTVO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FINANSIJA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Trg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Republike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Srpske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1, 78000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Banja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Luka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,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BiH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,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RS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Banka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korisnika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UniCredit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bank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AD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Banja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Luka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BLBABA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22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IBAN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39 5517 9048 0118 3851 (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Org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kod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1075001,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vrsta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prihoda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722211)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Plaćanje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EUR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noProof/>
          <w:sz w:val="20"/>
          <w:szCs w:val="20"/>
          <w:lang w:val="sr-Latn-CS"/>
        </w:rPr>
        <w:t>Posrednička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noProof/>
          <w:sz w:val="20"/>
          <w:szCs w:val="20"/>
          <w:lang w:val="sr-Latn-CS"/>
        </w:rPr>
        <w:t>banka</w:t>
      </w:r>
      <w:r w:rsidR="00757FC8" w:rsidRPr="00117F12">
        <w:rPr>
          <w:rFonts w:eastAsia="Times New Roman" w:cs="Times New Roman"/>
          <w:noProof/>
          <w:sz w:val="20"/>
          <w:szCs w:val="20"/>
          <w:lang w:val="sr-Latn-CS"/>
        </w:rPr>
        <w:t xml:space="preserve">: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1.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ZAGREBACKA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BANKA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,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Zagreb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ZABAHR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2X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2.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DEUTSCHE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BANK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AG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,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Frankfurt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Am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Main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DEUTDEFF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3.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COMMERZBANK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AG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,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Frankfurt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Am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Main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COBADEFF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4.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UNICREDIT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P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Milano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UNCRITMM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5.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BANKA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CELJE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Celje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SBCESI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2X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6.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UNICREDIT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BANK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SRBIJA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BEOGRAD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BAC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X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RSBG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5.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KOMERCIJALNA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BANKA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A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.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. </w:t>
      </w:r>
      <w:r w:rsid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BEOGRAD</w:t>
      </w: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S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W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IFT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KOBBRSBG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Napomena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: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Obavezno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navedite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organizacioni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kod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i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vrstu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 xml:space="preserve"> </w:t>
      </w:r>
      <w:r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prihoda</w:t>
      </w:r>
      <w:r w:rsidR="00757FC8"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)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 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 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eastAsia="Times New Roman" w:cs="Times New Roman"/>
          <w:b/>
          <w:bCs/>
          <w:noProof/>
          <w:sz w:val="20"/>
          <w:szCs w:val="20"/>
          <w:lang w:val="sr-Latn-CS"/>
        </w:rPr>
        <w:t> 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INSTRUKCIJA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ZA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UPLATU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SUDSKE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TAKSE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U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VALUTI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KM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: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> 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PRIMALAC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: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RAČUN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JAVNIH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PRIHODA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RS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RAČUN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PRIMAOCA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: 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562-099-00000556-87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SVRHA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DOZNAKE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: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UPLATA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TAKSE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PO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RJEŠENJU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(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PREDMETU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>)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BROJ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XXX</w:t>
      </w:r>
    </w:p>
    <w:p w:rsidR="00757FC8" w:rsidRPr="00117F12" w:rsidRDefault="00757FC8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> </w:t>
      </w:r>
      <w:bookmarkStart w:id="0" w:name="_GoBack"/>
      <w:bookmarkEnd w:id="0"/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VRSTA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PRIHODA</w:t>
      </w:r>
      <w:r w:rsidR="00757FC8" w:rsidRPr="00117F12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: 722211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BUDŽETSKA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ORGANIZACIJA</w:t>
      </w:r>
      <w:r w:rsidR="00C37C9B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 xml:space="preserve"> 1060001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ŠIFRA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OPŠTINE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 w:rsidR="00C37C9B">
        <w:rPr>
          <w:rFonts w:ascii="Verdana" w:eastAsia="Times New Roman" w:hAnsi="Verdana" w:cs="Arial"/>
          <w:b/>
          <w:noProof/>
          <w:sz w:val="20"/>
          <w:szCs w:val="20"/>
          <w:lang w:val="sr-Latn-CS"/>
        </w:rPr>
        <w:t>002</w:t>
      </w:r>
    </w:p>
    <w:p w:rsidR="00757FC8" w:rsidRPr="00117F12" w:rsidRDefault="00117F12" w:rsidP="00757FC8">
      <w:pPr>
        <w:spacing w:line="336" w:lineRule="atLeast"/>
        <w:jc w:val="left"/>
        <w:rPr>
          <w:rFonts w:ascii="Arial" w:eastAsia="Times New Roman" w:hAnsi="Arial" w:cs="Arial"/>
          <w:noProof/>
          <w:color w:val="484848"/>
          <w:sz w:val="20"/>
          <w:szCs w:val="20"/>
          <w:lang w:val="sr-Latn-CS"/>
        </w:rPr>
      </w:pP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POZIV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NA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BROJ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: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BROJČANE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OZNAKE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PREDMETA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(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BEZ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SLOVA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>)</w:t>
      </w:r>
      <w:r w:rsidR="009F76FE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ILI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SVE</w:t>
      </w:r>
      <w:r w:rsidR="00757FC8" w:rsidRPr="00117F12">
        <w:rPr>
          <w:rFonts w:ascii="Verdana" w:eastAsia="Times New Roman" w:hAnsi="Verdana" w:cs="Arial"/>
          <w:noProof/>
          <w:sz w:val="20"/>
          <w:szCs w:val="20"/>
          <w:lang w:val="sr-Latn-CS"/>
        </w:rPr>
        <w:t xml:space="preserve"> </w:t>
      </w:r>
      <w:r>
        <w:rPr>
          <w:rFonts w:ascii="Verdana" w:eastAsia="Times New Roman" w:hAnsi="Verdana" w:cs="Arial"/>
          <w:noProof/>
          <w:sz w:val="20"/>
          <w:szCs w:val="20"/>
          <w:lang w:val="sr-Latn-CS"/>
        </w:rPr>
        <w:t>NULE</w:t>
      </w:r>
    </w:p>
    <w:p w:rsidR="002E78F7" w:rsidRPr="00117F12" w:rsidRDefault="002E78F7">
      <w:pPr>
        <w:rPr>
          <w:lang w:val="sr-Latn-CS"/>
        </w:rPr>
      </w:pPr>
    </w:p>
    <w:sectPr w:rsidR="002E78F7" w:rsidRPr="00117F12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FC8"/>
    <w:rsid w:val="00117F12"/>
    <w:rsid w:val="001B232D"/>
    <w:rsid w:val="002E78F7"/>
    <w:rsid w:val="00757FC8"/>
    <w:rsid w:val="009F76FE"/>
    <w:rsid w:val="00C3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1F6E9"/>
  <w15:chartTrackingRefBased/>
  <w15:docId w15:val="{730B9ACE-EC70-4CB7-8E80-6BA2739F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1">
    <w:name w:val="default1"/>
    <w:basedOn w:val="Normal"/>
    <w:rsid w:val="00757FC8"/>
    <w:pPr>
      <w:spacing w:after="150" w:line="336" w:lineRule="atLeast"/>
      <w:jc w:val="left"/>
    </w:pPr>
    <w:rPr>
      <w:rFonts w:eastAsia="Times New Roman" w:cs="Times New Roman"/>
      <w:color w:val="4848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0473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6" w:space="23" w:color="E3EA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11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88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 Topic</dc:creator>
  <cp:keywords/>
  <dc:description/>
  <cp:lastModifiedBy>Djulka Djukic</cp:lastModifiedBy>
  <cp:revision>2</cp:revision>
  <dcterms:created xsi:type="dcterms:W3CDTF">2020-03-11T14:36:00Z</dcterms:created>
  <dcterms:modified xsi:type="dcterms:W3CDTF">2020-03-11T14:36:00Z</dcterms:modified>
</cp:coreProperties>
</file>