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71" w:rsidRDefault="00994F71" w:rsidP="00994F71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994F71" w:rsidRDefault="00994F71" w:rsidP="00994F71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994F71" w:rsidRDefault="00994F71" w:rsidP="00994F71">
      <w:pPr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>ОКРУЖНИ ПРИВРЕДНИ СУД ДОБОЈ</w:t>
      </w:r>
    </w:p>
    <w:p w:rsidR="00994F71" w:rsidRDefault="00994F71" w:rsidP="00994F71">
      <w:pPr>
        <w:jc w:val="both"/>
        <w:rPr>
          <w:sz w:val="22"/>
          <w:szCs w:val="22"/>
          <w:lang w:val="sr-Cyrl-BA"/>
        </w:rPr>
      </w:pPr>
      <w:r>
        <w:rPr>
          <w:sz w:val="22"/>
          <w:szCs w:val="22"/>
        </w:rPr>
        <w:t xml:space="preserve">Број: 60-0-Су-20-000 </w:t>
      </w:r>
      <w:r>
        <w:rPr>
          <w:sz w:val="22"/>
          <w:szCs w:val="22"/>
          <w:lang w:val="sr-Cyrl-BA"/>
        </w:rPr>
        <w:t>312</w:t>
      </w:r>
    </w:p>
    <w:p w:rsidR="00994F71" w:rsidRDefault="00994F71" w:rsidP="00994F71">
      <w:pPr>
        <w:jc w:val="both"/>
      </w:pPr>
      <w:r>
        <w:t>Датум, 30.</w:t>
      </w:r>
      <w:r>
        <w:rPr>
          <w:lang w:val="sr-Cyrl-BA"/>
        </w:rPr>
        <w:t>10</w:t>
      </w:r>
      <w:r>
        <w:t>.2020. године</w:t>
      </w: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30.10.20</w:t>
      </w:r>
      <w:r>
        <w:t>20. године доставља</w:t>
      </w: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994F71" w:rsidRDefault="00994F71" w:rsidP="00994F71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канцеларијског материјала</w:t>
      </w:r>
    </w:p>
    <w:p w:rsidR="00994F71" w:rsidRDefault="00994F71" w:rsidP="00994F71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994F71" w:rsidRDefault="00994F71" w:rsidP="00994F71">
      <w:pPr>
        <w:jc w:val="both"/>
        <w:rPr>
          <w:b/>
        </w:rPr>
      </w:pPr>
    </w:p>
    <w:p w:rsidR="00994F71" w:rsidRDefault="00994F71" w:rsidP="00994F71">
      <w:pPr>
        <w:jc w:val="both"/>
        <w:rPr>
          <w:b/>
        </w:rPr>
      </w:pPr>
    </w:p>
    <w:p w:rsidR="00994F71" w:rsidRDefault="00994F71" w:rsidP="00994F71">
      <w:pPr>
        <w:jc w:val="both"/>
        <w:rPr>
          <w:b/>
        </w:rPr>
      </w:pPr>
    </w:p>
    <w:p w:rsidR="00994F71" w:rsidRDefault="00994F71" w:rsidP="00994F7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994F71" w:rsidRDefault="00994F71" w:rsidP="00994F71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„Мојић“ доо Бијељина</w:t>
      </w:r>
    </w:p>
    <w:p w:rsidR="00994F71" w:rsidRDefault="00994F71" w:rsidP="00994F71">
      <w:pPr>
        <w:pStyle w:val="ListParagraph"/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 xml:space="preserve"> СЗР „Вињета“ Дервента</w:t>
      </w:r>
    </w:p>
    <w:p w:rsidR="00994F71" w:rsidRDefault="00994F71" w:rsidP="00994F71">
      <w:pPr>
        <w:jc w:val="both"/>
        <w:rPr>
          <w:b/>
        </w:rPr>
      </w:pP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312</w:t>
      </w:r>
      <w:r>
        <w:t>, oд</w:t>
      </w:r>
      <w:r>
        <w:rPr>
          <w:lang w:val="sr-Cyrl-BA"/>
        </w:rPr>
        <w:t xml:space="preserve"> 26.10.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312</w:t>
      </w:r>
      <w:r>
        <w:t xml:space="preserve"> од 30.</w:t>
      </w:r>
      <w:r>
        <w:rPr>
          <w:lang w:val="sr-Cyrl-BA"/>
        </w:rPr>
        <w:t>10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за набавку канцеларијског материјала, понуђача "Гатарић" доо Дервента, број ПР П</w:t>
      </w:r>
      <w:r>
        <w:rPr>
          <w:lang w:val="bs-Latn-BA"/>
        </w:rPr>
        <w:t>O 0</w:t>
      </w:r>
      <w:r>
        <w:rPr>
          <w:lang w:val="sr-Cyrl-BA"/>
        </w:rPr>
        <w:t>2</w:t>
      </w:r>
      <w:r>
        <w:rPr>
          <w:lang w:val="bs-Latn-BA"/>
        </w:rPr>
        <w:t>3</w:t>
      </w:r>
      <w:r>
        <w:rPr>
          <w:lang w:val="sr-Cyrl-BA"/>
        </w:rPr>
        <w:t xml:space="preserve">93 од 27.10.2020. године, по понуђеној цијени од 2 703,32 КМ без ПДВ-а, односно 3 162,88 КМ са ПДВ-ом. </w:t>
      </w: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60-0-Су-120</w:t>
      </w:r>
      <w:r>
        <w:rPr>
          <w:noProof/>
          <w:lang w:val="bs-Latn-BA"/>
        </w:rPr>
        <w:t>9</w:t>
      </w:r>
      <w:r>
        <w:rPr>
          <w:noProof/>
          <w:lang w:val="sr-Cyrl-CS"/>
        </w:rPr>
        <w:t>-000 312 и прихваћеној понуди.</w:t>
      </w:r>
    </w:p>
    <w:p w:rsidR="00994F71" w:rsidRDefault="00994F71" w:rsidP="00994F71">
      <w:pPr>
        <w:jc w:val="both"/>
      </w:pPr>
    </w:p>
    <w:p w:rsidR="00994F71" w:rsidRDefault="00994F71" w:rsidP="00994F71">
      <w:pPr>
        <w:jc w:val="both"/>
      </w:pPr>
      <w:r>
        <w:t xml:space="preserve">   </w:t>
      </w:r>
    </w:p>
    <w:p w:rsidR="00994F71" w:rsidRDefault="00994F71" w:rsidP="00994F7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94F71" w:rsidRDefault="00994F71" w:rsidP="00994F7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94F71" w:rsidRDefault="00994F71" w:rsidP="00994F71">
      <w:pPr>
        <w:jc w:val="both"/>
      </w:pPr>
      <w:r>
        <w:t>Доставити:</w:t>
      </w:r>
    </w:p>
    <w:p w:rsidR="00994F71" w:rsidRDefault="00994F71" w:rsidP="00994F71">
      <w:pPr>
        <w:numPr>
          <w:ilvl w:val="0"/>
          <w:numId w:val="2"/>
        </w:numPr>
        <w:jc w:val="both"/>
      </w:pPr>
      <w:r>
        <w:t xml:space="preserve">понуђачима </w:t>
      </w:r>
      <w:r>
        <w:rPr>
          <w:lang w:val="sr-Cyrl-BA"/>
        </w:rPr>
        <w:t>електрнском поруком</w:t>
      </w:r>
    </w:p>
    <w:p w:rsidR="00994F71" w:rsidRDefault="00994F71" w:rsidP="00994F71">
      <w:pPr>
        <w:numPr>
          <w:ilvl w:val="0"/>
          <w:numId w:val="2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994F71" w:rsidRDefault="00994F71" w:rsidP="00994F71">
      <w:pPr>
        <w:numPr>
          <w:ilvl w:val="0"/>
          <w:numId w:val="2"/>
        </w:numPr>
        <w:jc w:val="both"/>
      </w:pPr>
      <w:r>
        <w:t>а/а</w:t>
      </w:r>
    </w:p>
    <w:p w:rsidR="00994F71" w:rsidRDefault="00994F71" w:rsidP="00994F71">
      <w:pPr>
        <w:jc w:val="both"/>
        <w:rPr>
          <w:lang w:val="sr-Cyrl-CS"/>
        </w:rPr>
      </w:pPr>
    </w:p>
    <w:p w:rsidR="00994F71" w:rsidRDefault="00994F71" w:rsidP="00994F71">
      <w:pPr>
        <w:jc w:val="both"/>
      </w:pPr>
    </w:p>
    <w:p w:rsidR="00994F71" w:rsidRDefault="00994F71" w:rsidP="00994F71">
      <w:pPr>
        <w:rPr>
          <w:sz w:val="22"/>
          <w:szCs w:val="22"/>
          <w:lang w:val="sr-Cyrl-CS"/>
        </w:rPr>
      </w:pPr>
    </w:p>
    <w:p w:rsidR="00994F71" w:rsidRDefault="00994F71" w:rsidP="00994F71">
      <w:pPr>
        <w:rPr>
          <w:sz w:val="22"/>
          <w:szCs w:val="22"/>
          <w:lang w:val="sr-Cyrl-CS"/>
        </w:rPr>
      </w:pPr>
      <w:bookmarkStart w:id="0" w:name="_GoBack"/>
      <w:bookmarkEnd w:id="0"/>
    </w:p>
    <w:p w:rsidR="00994F71" w:rsidRDefault="00994F71" w:rsidP="00994F71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71"/>
    <w:rsid w:val="00880951"/>
    <w:rsid w:val="009578DE"/>
    <w:rsid w:val="0099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85919-A219-429F-AE9A-759F3618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4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94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1334</Characters>
  <Application>Microsoft Office Word</Application>
  <DocSecurity>0</DocSecurity>
  <Lines>11</Lines>
  <Paragraphs>3</Paragraphs>
  <ScaleCrop>false</ScaleCrop>
  <Company>Pravosudje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2020-11-02T06:35:00Z</dcterms:created>
  <dcterms:modified xsi:type="dcterms:W3CDTF">2020-11-02T06:35:00Z</dcterms:modified>
</cp:coreProperties>
</file>