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8E0" w:rsidRDefault="002C38E0" w:rsidP="002C38E0">
      <w:pPr>
        <w:pStyle w:val="NoSpacing"/>
        <w:rPr>
          <w:lang w:val="sr-Cyrl-BA"/>
        </w:rPr>
      </w:pPr>
      <w:r>
        <w:rPr>
          <w:lang w:val="sr-Cyrl-BA"/>
        </w:rPr>
        <w:t>БОСНА И ХЕРЦЕГОВИНА</w:t>
      </w:r>
    </w:p>
    <w:p w:rsidR="002C38E0" w:rsidRDefault="002C38E0" w:rsidP="002C38E0">
      <w:pPr>
        <w:pStyle w:val="NoSpacing"/>
      </w:pPr>
      <w:r>
        <w:rPr>
          <w:lang w:val="sr-Cyrl-BA"/>
        </w:rPr>
        <w:t>РЕПУБЛИКА СРПСКА</w:t>
      </w:r>
    </w:p>
    <w:p w:rsidR="002C38E0" w:rsidRDefault="002C38E0" w:rsidP="002C38E0">
      <w:pPr>
        <w:jc w:val="both"/>
      </w:pPr>
      <w:r>
        <w:t>ОКРУЖНИ ПРИВРЕДНИ СУД ДОБОЈ</w:t>
      </w:r>
    </w:p>
    <w:p w:rsidR="002C38E0" w:rsidRDefault="002C38E0" w:rsidP="002C38E0">
      <w:pPr>
        <w:jc w:val="both"/>
        <w:rPr>
          <w:lang w:val="sr-Cyrl-BA"/>
        </w:rPr>
      </w:pPr>
      <w:r>
        <w:t xml:space="preserve">Број: 60-0-Су-20-000 </w:t>
      </w:r>
      <w:r>
        <w:rPr>
          <w:lang w:val="sr-Cyrl-BA"/>
        </w:rPr>
        <w:t>384</w:t>
      </w:r>
    </w:p>
    <w:p w:rsidR="002C38E0" w:rsidRDefault="002C38E0" w:rsidP="002C38E0">
      <w:pPr>
        <w:jc w:val="both"/>
      </w:pPr>
      <w:r>
        <w:t>Датум, 28.</w:t>
      </w:r>
      <w:r>
        <w:rPr>
          <w:lang w:val="sr-Cyrl-BA"/>
        </w:rPr>
        <w:t>12</w:t>
      </w:r>
      <w:r>
        <w:t>.2020. године</w:t>
      </w:r>
    </w:p>
    <w:p w:rsidR="002C38E0" w:rsidRDefault="002C38E0" w:rsidP="002C38E0">
      <w:pPr>
        <w:jc w:val="both"/>
      </w:pPr>
    </w:p>
    <w:p w:rsidR="002C38E0" w:rsidRDefault="002C38E0" w:rsidP="002C38E0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28.12.20</w:t>
      </w:r>
      <w:r>
        <w:t>20. године доставља</w:t>
      </w:r>
    </w:p>
    <w:p w:rsidR="002C38E0" w:rsidRDefault="002C38E0" w:rsidP="002C38E0">
      <w:pPr>
        <w:jc w:val="both"/>
      </w:pPr>
    </w:p>
    <w:p w:rsidR="002C38E0" w:rsidRDefault="002C38E0" w:rsidP="002C38E0">
      <w:pPr>
        <w:jc w:val="both"/>
      </w:pPr>
    </w:p>
    <w:p w:rsidR="002C38E0" w:rsidRDefault="002C38E0" w:rsidP="002C38E0">
      <w:pPr>
        <w:jc w:val="both"/>
      </w:pPr>
    </w:p>
    <w:p w:rsidR="002C38E0" w:rsidRDefault="002C38E0" w:rsidP="002C38E0">
      <w:pPr>
        <w:jc w:val="both"/>
      </w:pPr>
    </w:p>
    <w:p w:rsidR="002C38E0" w:rsidRDefault="002C38E0" w:rsidP="002C38E0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2C38E0" w:rsidRDefault="002C38E0" w:rsidP="002C38E0">
      <w:pPr>
        <w:jc w:val="both"/>
        <w:rPr>
          <w:b/>
          <w:lang w:val="sr-Cyrl-BA"/>
        </w:rPr>
      </w:pPr>
      <w:r>
        <w:rPr>
          <w:b/>
        </w:rPr>
        <w:t xml:space="preserve">    </w:t>
      </w:r>
      <w:r>
        <w:rPr>
          <w:b/>
          <w:lang w:val="sr-Cyrl-BA"/>
        </w:rPr>
        <w:t xml:space="preserve">           </w:t>
      </w:r>
      <w:r>
        <w:rPr>
          <w:b/>
        </w:rPr>
        <w:t>о резултатима поступка набавке услуге  те</w:t>
      </w:r>
      <w:r>
        <w:rPr>
          <w:b/>
          <w:lang w:val="sr-Cyrl-BA"/>
        </w:rPr>
        <w:t xml:space="preserve">хничког прегледа </w:t>
      </w:r>
    </w:p>
    <w:p w:rsidR="002C38E0" w:rsidRDefault="002C38E0" w:rsidP="002C38E0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и осигурања путничког аутомобила</w:t>
      </w:r>
    </w:p>
    <w:p w:rsidR="002C38E0" w:rsidRDefault="002C38E0" w:rsidP="002C38E0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2C38E0" w:rsidRDefault="002C38E0" w:rsidP="002C38E0">
      <w:pPr>
        <w:jc w:val="both"/>
        <w:rPr>
          <w:b/>
          <w:lang w:val="bs-Latn-BA"/>
        </w:rPr>
      </w:pPr>
    </w:p>
    <w:p w:rsidR="002C38E0" w:rsidRDefault="002C38E0" w:rsidP="002C38E0">
      <w:pPr>
        <w:jc w:val="both"/>
        <w:rPr>
          <w:b/>
        </w:rPr>
      </w:pPr>
    </w:p>
    <w:p w:rsidR="002C38E0" w:rsidRDefault="002C38E0" w:rsidP="002C38E0">
      <w:pPr>
        <w:jc w:val="both"/>
        <w:rPr>
          <w:b/>
        </w:rPr>
      </w:pPr>
    </w:p>
    <w:p w:rsidR="002C38E0" w:rsidRDefault="002C38E0" w:rsidP="002C38E0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Wiener osiguranje</w:t>
      </w:r>
      <w:r>
        <w:rPr>
          <w:b/>
        </w:rPr>
        <w:t xml:space="preserve">” </w:t>
      </w:r>
      <w:r>
        <w:rPr>
          <w:b/>
          <w:lang w:val="sr-Cyrl-BA"/>
        </w:rPr>
        <w:t>Filijala Doboj</w:t>
      </w:r>
    </w:p>
    <w:p w:rsidR="002C38E0" w:rsidRDefault="002C38E0" w:rsidP="002C38E0">
      <w:pPr>
        <w:jc w:val="both"/>
        <w:rPr>
          <w:b/>
        </w:rPr>
      </w:pPr>
    </w:p>
    <w:p w:rsidR="002C38E0" w:rsidRDefault="002C38E0" w:rsidP="002C38E0">
      <w:pPr>
        <w:jc w:val="both"/>
        <w:rPr>
          <w:b/>
        </w:rPr>
      </w:pPr>
    </w:p>
    <w:p w:rsidR="002C38E0" w:rsidRDefault="002C38E0" w:rsidP="002C38E0">
      <w:pPr>
        <w:jc w:val="both"/>
      </w:pPr>
    </w:p>
    <w:p w:rsidR="002C38E0" w:rsidRDefault="002C38E0" w:rsidP="002C38E0">
      <w:pPr>
        <w:ind w:left="360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технички преглед и осигурање путничког аутомобила  </w:t>
      </w:r>
      <w:r>
        <w:rPr>
          <w:lang w:val="bs-Latn-BA"/>
        </w:rPr>
        <w:t xml:space="preserve">Renault Fluence, година производње – 2010., 81 KW,  запремина 1598 m кубних,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за потребе Окружног привредног суда  </w:t>
      </w:r>
      <w:r>
        <w:t xml:space="preserve"> Добој, </w:t>
      </w:r>
      <w:r>
        <w:rPr>
          <w:lang w:val="sr-Cyrl-BA"/>
        </w:rPr>
        <w:t>у периоду од</w:t>
      </w:r>
      <w:r>
        <w:t xml:space="preserve"> 17.01.202</w:t>
      </w:r>
      <w:r>
        <w:rPr>
          <w:lang w:val="sr-Cyrl-BA"/>
        </w:rPr>
        <w:t>1</w:t>
      </w:r>
      <w:r>
        <w:t>. дo 17.01.202</w:t>
      </w:r>
      <w:r>
        <w:rPr>
          <w:lang w:val="sr-Cyrl-BA"/>
        </w:rPr>
        <w:t>2</w:t>
      </w:r>
      <w:r>
        <w:t xml:space="preserve">. </w:t>
      </w:r>
      <w:r>
        <w:rPr>
          <w:lang w:val="sr-Cyrl-BA"/>
        </w:rPr>
        <w:t>године,</w:t>
      </w:r>
      <w:r>
        <w:t xml:space="preserve">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60-0-Су-20-000 </w:t>
      </w:r>
      <w:r>
        <w:rPr>
          <w:lang w:val="sr-Cyrl-BA"/>
        </w:rPr>
        <w:t>384</w:t>
      </w:r>
      <w:r>
        <w:t>, oд</w:t>
      </w:r>
      <w:r>
        <w:rPr>
          <w:lang w:val="sr-Cyrl-BA"/>
        </w:rPr>
        <w:t xml:space="preserve"> 25.12.</w:t>
      </w:r>
      <w:r>
        <w:t>20</w:t>
      </w:r>
      <w:r>
        <w:rPr>
          <w:lang w:val="sr-Cyrl-BA"/>
        </w:rPr>
        <w:t>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</w:t>
      </w:r>
      <w:r>
        <w:rPr>
          <w:lang w:val="sr-Cyrl-BA"/>
        </w:rPr>
        <w:t xml:space="preserve"> је</w:t>
      </w:r>
      <w:r>
        <w:t xml:space="preserve"> донио Одлуку број: 60-0-Су-20-000 </w:t>
      </w:r>
      <w:r>
        <w:rPr>
          <w:lang w:val="sr-Cyrl-BA"/>
        </w:rPr>
        <w:t>384</w:t>
      </w:r>
      <w:r>
        <w:t xml:space="preserve"> од 28.</w:t>
      </w:r>
      <w:r>
        <w:rPr>
          <w:lang w:val="sr-Cyrl-BA"/>
        </w:rPr>
        <w:t>12</w:t>
      </w:r>
      <w:r>
        <w:rPr>
          <w:b/>
        </w:rPr>
        <w:t>.</w:t>
      </w:r>
      <w:r>
        <w:t>2020. године,</w:t>
      </w:r>
      <w:r>
        <w:rPr>
          <w:lang w:val="sr-Cyrl-BA"/>
        </w:rPr>
        <w:t xml:space="preserve"> којом је прихватио понуду за набавку наведене услуге понуђача "</w:t>
      </w:r>
      <w:r>
        <w:rPr>
          <w:lang w:val="bs-Latn-BA"/>
        </w:rPr>
        <w:t>Wiener osiguranje</w:t>
      </w:r>
      <w:r>
        <w:rPr>
          <w:lang w:val="sr-Cyrl-BA"/>
        </w:rPr>
        <w:t xml:space="preserve">" </w:t>
      </w:r>
      <w:r>
        <w:rPr>
          <w:lang w:val="bs-Latn-BA"/>
        </w:rPr>
        <w:t>Filijala Doboj</w:t>
      </w:r>
      <w:r>
        <w:rPr>
          <w:lang w:val="sr-Cyrl-BA"/>
        </w:rPr>
        <w:t xml:space="preserve">, број 005-868/20,  по понуђеној цијени од 267,78 КМ за осигурање од аутоодговорности, 381,65 КМ за ауто каско осигурање и 54,83 КМ за технички преглед. </w:t>
      </w:r>
    </w:p>
    <w:p w:rsidR="002C38E0" w:rsidRDefault="002C38E0" w:rsidP="002C38E0">
      <w:pPr>
        <w:jc w:val="both"/>
      </w:pPr>
    </w:p>
    <w:p w:rsidR="002C38E0" w:rsidRDefault="002C38E0" w:rsidP="002C38E0">
      <w:pPr>
        <w:jc w:val="both"/>
      </w:pPr>
    </w:p>
    <w:p w:rsidR="002C38E0" w:rsidRDefault="002C38E0" w:rsidP="002C38E0">
      <w:pPr>
        <w:jc w:val="both"/>
      </w:pPr>
    </w:p>
    <w:p w:rsidR="002C38E0" w:rsidRDefault="002C38E0" w:rsidP="002C38E0">
      <w:pPr>
        <w:jc w:val="both"/>
      </w:pPr>
      <w:r>
        <w:t xml:space="preserve">   </w:t>
      </w:r>
    </w:p>
    <w:p w:rsidR="002C38E0" w:rsidRDefault="002C38E0" w:rsidP="002C38E0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2C38E0" w:rsidRDefault="002C38E0" w:rsidP="002C38E0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2C38E0" w:rsidRDefault="002C38E0" w:rsidP="002C38E0">
      <w:pPr>
        <w:jc w:val="both"/>
        <w:rPr>
          <w:lang w:val="sr-Cyrl-CS"/>
        </w:rPr>
      </w:pPr>
      <w:bookmarkStart w:id="0" w:name="_GoBack"/>
      <w:bookmarkEnd w:id="0"/>
    </w:p>
    <w:p w:rsidR="002C38E0" w:rsidRDefault="002C38E0" w:rsidP="002C38E0"/>
    <w:p w:rsidR="002C38E0" w:rsidRDefault="002C38E0" w:rsidP="002C38E0"/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8E0"/>
    <w:rsid w:val="002C38E0"/>
    <w:rsid w:val="009578DE"/>
    <w:rsid w:val="00CE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6371B"/>
  <w15:chartTrackingRefBased/>
  <w15:docId w15:val="{B9CE78BC-9CA4-42D6-AB72-BB2CC7CC2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3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C3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7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1324</Characters>
  <Application>Microsoft Office Word</Application>
  <DocSecurity>0</DocSecurity>
  <Lines>11</Lines>
  <Paragraphs>3</Paragraphs>
  <ScaleCrop>false</ScaleCrop>
  <Company>Pravosudje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2020-12-28T12:55:00Z</dcterms:created>
  <dcterms:modified xsi:type="dcterms:W3CDTF">2020-12-28T12:55:00Z</dcterms:modified>
</cp:coreProperties>
</file>